
<file path=[Content_Types].xml><?xml version="1.0" encoding="utf-8"?>
<Types xmlns="http://schemas.openxmlformats.org/package/2006/content-types">
  <Default Extension="odttf" ContentType="application/vnd.openxmlformats-officedocument.obfuscatedFont"/>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left"/>
        <w:rPr>
          <w:bCs w:val="1"/>
          <w:b/>
          <w:sz w:val="32"/>
          <w:szCs w:val="32"/>
        </w:rPr>
      </w:pPr>
      <w:r w:rsidR="00000000" w:rsidDel="00000000" w:rsidRPr="00000000">
        <w:rPr>
          <w:rtl w:val="0"/>
        </w:rPr>
      </w:r>
    </w:p>
    <w:p w:rsidR="00000000" w:rsidDel="00000000" w:rsidRDefault="00000000" w14:paraId="00000002" w:rsidP="00000000" w:rsidRPr="00000000">
      <w:pPr>
        <w:jc w:val="center"/>
        <w:rPr>
          <w:bCs w:val="1"/>
          <w:b/>
          <w:sz w:val="24"/>
          <w:szCs w:val="24"/>
        </w:rPr>
      </w:pPr>
      <w:r w:rsidR="00000000" w:rsidDel="00000000" w:rsidRPr="00000000">
        <w:rPr>
          <w:bCs w:val="1"/>
          <w:rtl w:val="0"/>
          <w:b/>
          <w:sz w:val="24"/>
          <w:szCs w:val="24"/>
        </w:rPr>
        <w:t>TRANSKRIP WAWANCARA</w:t>
      </w:r>
    </w:p>
    <w:p w:rsidR="00000000" w:rsidDel="00000000" w:rsidRDefault="00000000" w14:paraId="00000003" w:rsidP="00000000" w:rsidRPr="00000000">
      <w:pPr>
        <w:rPr>
          <w:bCs w:val="1"/>
          <w:b/>
        </w:rPr>
      </w:pPr>
      <w:r w:rsidR="00000000" w:rsidDel="00000000" w:rsidRPr="00000000">
        <w:rPr>
          <w:rtl w:val="0"/>
        </w:rPr>
      </w:r>
    </w:p>
    <w:p w:rsidR="00000000" w:rsidDel="00000000" w:rsidRDefault="00000000" w14:paraId="00000004" w:rsidP="00000000" w:rsidRPr="00000000">
      <w:pPr>
        <w:jc w:val="center"/>
        <w:rPr>
          <w:bCs w:val="1"/>
          <w:b/>
          <w:sz w:val="28"/>
          <w:szCs w:val="28"/>
        </w:rPr>
      </w:pPr>
      <w:r w:rsidR="00000000" w:rsidDel="00000000" w:rsidRPr="00000000">
        <w:rPr>
          <w:bCs w:val="1"/>
          <w:rtl w:val="0"/>
          <w:b/>
          <w:sz w:val="24"/>
          <w:szCs w:val="24"/>
        </w:rPr>
        <w:t>Micro cheating dan batasan interaksi lawan jenis: Studi sadd adz-dzari’ah di Bangsal, Mojokerto</w:t>
      </w:r>
      <w:r w:rsidR="00000000" w:rsidDel="00000000" w:rsidRPr="00000000">
        <w:rPr>
          <w:rtl w:val="0"/>
        </w:rPr>
      </w:r>
    </w:p>
    <w:p w:rsidR="00000000" w:rsidDel="00000000" w:rsidRDefault="00000000" w14:paraId="00000005" w:rsidP="00000000" w:rsidRPr="00000000">
      <w:pPr>
        <w:rPr>
          <w:bCs w:val="1"/>
          <w:b/>
        </w:rPr>
      </w:pPr>
      <w:r w:rsidR="00000000" w:rsidDel="00000000" w:rsidRPr="00000000">
        <w:rPr>
          <w:rtl w:val="0"/>
        </w:rPr>
      </w:r>
      <w:r w:rsidR="00000000" w:rsidDel="00000000" Requires="wps" allowOverlap="1" b="0" bIns="0" behindDoc="0" cx="5866765" cy="18415" distB="0" distL="0" distR="0" distT="0" h="18415" hidden="0" horzOverflow="clip" id="1" l="0" lIns="0" layoutInCell="1" locked="0" name="" preferRelativeResize="0" prst="textNoShape" r="0" r:embed="rId6" rIns="0" relativeFrom="column" relativeHeight="0" rtlCol="0" simplePos="0" t="0" tIns="0" uri="http://schemas.microsoft.com/office/word/2010/wordprocessingShape" val="000000" vertOverflow="clip" w="5866765" w:rsidRPr="00000000" wrap="square" x="0" y="0"/>
    </w:p>
    <w:p w:rsidR="00000000" w:rsidDel="00000000" w:rsidRDefault="00000000" w14:paraId="00000006" w:rsidP="00000000" w:rsidRPr="00000000">
      <w:pPr>
        <w:jc w:val="center"/>
        <w:rPr>
          <w:bCs w:val="1"/>
          <w:b/>
          <w:sz w:val="24"/>
          <w:szCs w:val="24"/>
        </w:rPr>
      </w:pPr>
      <w:r w:rsidR="00000000" w:rsidDel="00000000" w:rsidRPr="00000000">
        <w:rPr>
          <w:bCs w:val="1"/>
          <w:rtl w:val="0"/>
          <w:b/>
          <w:sz w:val="24"/>
          <w:szCs w:val="24"/>
        </w:rPr>
        <w:t>PEDOMAN WAWANCARA</w:t>
      </w:r>
    </w:p>
    <w:p w:rsidR="00000000" w:rsidDel="00000000" w:rsidRDefault="00000000" w14:paraId="0000000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bCs w:val="1"/>
          <w:b/>
          <w:sz w:val="24"/>
          <w:szCs w:val="24"/>
        </w:rPr>
      </w:pPr>
      <w:r w:rsidR="00000000" w:rsidDel="00000000" w:rsidRPr="00000000">
        <w:rPr>
          <w:bCs w:val="1"/>
          <w:rtl w:val="0"/>
          <w:b/>
          <w:sz w:val="24"/>
          <w:szCs w:val="24"/>
        </w:rPr>
        <w:t>Untuk Masyarakat Umum</w:t>
      </w:r>
    </w:p>
    <w:p w:rsidR="00000000" w:rsidDel="00000000" w:rsidRDefault="00000000" w14:paraId="0000000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1. ‎Apakah Anda pernah mendengar istilah micro cheating? Menurut pemahaman Anda, apa arti istilah tersebut, dan apakah memberi perhatian berlebih di media sosial (misalnya sering memberi komentar mesra atau chat rahasia) sudah termasuk di dalamnya?</w:t>
      </w:r>
    </w:p>
    <w:p w:rsidR="00000000" w:rsidDel="00000000" w:rsidRDefault="00000000" w14:paraId="0000000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2. ‎Apakah perbedaan antara interaksi sosial biasa dengan teman lawan jenis dan tindakan yang sudah mulai mengarah pada ketidaksetiaan emosional?</w:t>
      </w:r>
    </w:p>
    <w:p w:rsidR="00000000" w:rsidDel="00000000" w:rsidRDefault="00000000" w14:paraId="0000000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3. ‎Bagaimana pandangan Anda jika seseorang yang sudah menikah secara intens memberikan perhatian lebih (seperti sering memberi like, komentar mesra, atau chat perhatian) kepada lawan jenis di media sosial?</w:t>
      </w:r>
    </w:p>
    <w:p w:rsidR="00000000" w:rsidDel="00000000" w:rsidRDefault="00000000" w14:paraId="0000000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4. ‎Apakah menurut Anda tindakan menyembunyikan riwayat pesan (chat) dengan lawan jenis dari pasangan sudah termasuk kategori perselingkuhan, atau hanya sebatas bentuk ketidakjujuran? Apa alasan di balik pandangan Anda?</w:t>
      </w:r>
    </w:p>
    <w:p w:rsidR="00000000" w:rsidDel="00000000" w:rsidRDefault="00000000" w14:paraId="0000000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5. ‎Bagaimana umumnya warga di lingkungan Bangsal memandang kedekatan atau interaksi yang "terlalu akrab" antara seorang suami/istri dengan rekan kerja lawan jenisnya?</w:t>
      </w:r>
    </w:p>
    <w:p w:rsidR="00000000" w:rsidDel="00000000" w:rsidRDefault="00000000" w14:paraId="0000000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6. ‎Apakah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p>
    <w:p w:rsidR="00000000" w:rsidDel="00000000" w:rsidRDefault="00000000" w14:paraId="0000000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7. ‎Menurut pengamatan Anda di lingkungan sekitar, apakah tindakan-tindakan kecil yang samar di media sosial ini berpotensi memicu pertengkaran besar atau keretakan rumah tangga?</w:t>
      </w:r>
    </w:p>
    <w:p w:rsidR="00000000" w:rsidDel="00000000" w:rsidRDefault="00000000" w14:paraId="0000000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8.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1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rPr>
      </w:r>
    </w:p>
    <w:p w:rsidR="00000000" w:rsidDel="00000000" w:rsidRDefault="00000000" w14:paraId="0000001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bCs w:val="1"/>
          <w:b/>
          <w:sz w:val="24"/>
          <w:szCs w:val="24"/>
        </w:rPr>
      </w:pPr>
      <w:r w:rsidR="00000000" w:rsidDel="00000000" w:rsidRPr="00000000">
        <w:rPr>
          <w:bCs w:val="1"/>
          <w:rtl w:val="0"/>
          <w:b/>
          <w:sz w:val="24"/>
          <w:szCs w:val="24"/>
        </w:rPr>
        <w:t>Untuk Akademisi</w:t>
      </w:r>
    </w:p>
    <w:p w:rsidR="00000000" w:rsidDel="00000000" w:rsidRDefault="00000000" w14:paraId="0000001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1. ‎Terkait metode pencegahan, bagaimana prinsip Sadd adz-Dzari'ah (menutup jalan menuju kemudaratan) menganalisis fenomena micro cheating sebagai pintu masuk menuju perselingkuhan yang lebih besar atau zina fisik?</w:t>
      </w:r>
    </w:p>
    <w:p w:rsidR="00000000" w:rsidDel="00000000" w:rsidRDefault="00000000" w14:paraId="0000001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2. ‎Menurut pandangan keagamaan, tindakan preventif apa saja yang harus disepakati oleh pasangan suami istri di era digital ini agar sesuai dengan semangat Sadd adz-Dzari'ah? Apakah pasangan sebaiknya membuat kesepakatan khusus yang praktis terkait batasan penggunaan media sosial?</w:t>
      </w:r>
    </w:p>
    <w:p w:rsidR="00000000" w:rsidDel="00000000" w:rsidRDefault="00000000" w14:paraId="0000001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rPr>
          <w:sz w:val="24"/>
          <w:szCs w:val="24"/>
        </w:rPr>
      </w:pPr>
      <w:r w:rsidR="00000000" w:rsidDel="00000000" w:rsidRPr="00000000">
        <w:rPr>
          <w:rtl w:val="0"/>
          <w:sz w:val="24"/>
          <w:szCs w:val="24"/>
        </w:rPr>
        <w:t>3.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1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160" w:line="360" w:lineRule="auto"/>
        <w:sectPr>
          <w:headerReference r:id="rId7" w:type="default"/>
          <w:footerReference r:id="rId8" w:type="default"/>
          <w:pgNumType w:start="1"/>
          <w:pgSz w:w="11910" w:h="16840" w:orient="portrait"/>
          <w:pgMar w:left="1160" w:right="1280" w:top="1340" w:bottom="1240" w:header="0" w:footer="1042"/>
        </w:sectPr>
        <w:rPr>
          <w:sz w:val="24"/>
          <w:szCs w:val="24"/>
        </w:rPr>
      </w:pPr>
      <w:r w:rsidR="00000000" w:rsidDel="00000000" w:rsidRPr="00000000">
        <w:rPr>
          <w:rtl w:val="0"/>
          <w:sz w:val="24"/>
          <w:szCs w:val="24"/>
        </w:rPr>
        <w:t>4. ‎Apa rekomendasi keagamaan dan langkah konkret dalam aspek pendidikan pra-nikah yang perlu ditekankan kepada masyarakat Muslim untuk memperkuat etika pergaulan, membangun kesadaran dini, serta menjaga ketahanan rumah tangga di era media sosial agar menjadi lebih aplikatif?</w:t>
      </w:r>
    </w:p>
    <w:p w:rsidR="00000000" w:rsidDel="00000000" w:rsidRDefault="00000000" w14:paraId="00000016" w:rsidP="00000000" w:rsidRPr="00000000">
      <w:pPr>
        <w:jc w:val="center"/>
        <w:rPr>
          <w:bCs w:val="1"/>
          <w:b/>
          <w:sz w:val="24"/>
          <w:szCs w:val="24"/>
        </w:rPr>
      </w:pPr>
      <w:r w:rsidR="00000000" w:rsidDel="00000000" w:rsidRPr="00000000">
        <w:rPr>
          <w:bCs w:val="1"/>
          <w:rtl w:val="0"/>
          <w:b/>
          <w:sz w:val="24"/>
          <w:szCs w:val="24"/>
        </w:rPr>
        <w:t>TRANSKIP WAWANCARA-01</w:t>
      </w:r>
    </w:p>
    <w:p w:rsidR="00000000" w:rsidDel="00000000" w:rsidRDefault="00000000" w14:paraId="00000017" w:rsidP="00000000" w:rsidRPr="00000000">
      <w:pPr>
        <w:rPr>
          <w:sz w:val="24"/>
          <w:szCs w:val="24"/>
        </w:rPr>
      </w:pPr>
      <w:r>
        <w:rPr>
          <w:sz w:val="24"/>
          <w:szCs w:val="24"/>
        </w:rPr>
        <w:t>NAMA INFORMAN</w:t>
      </w:r>
      <w:r>
        <w:rPr>
          <w:sz w:val="24"/>
          <w:szCs w:val="24"/>
        </w:rPr>
        <w:tab/>
      </w:r>
      <w:r>
        <w:rPr>
          <w:sz w:val="24"/>
          <w:szCs w:val="24"/>
        </w:rPr>
        <w:tab/>
      </w:r>
      <w:r>
        <w:rPr>
          <w:sz w:val="24"/>
          <w:szCs w:val="24"/>
        </w:rPr>
        <w:t>: Leo Tri Septian</w:t>
      </w:r>
    </w:p>
    <w:p w:rsidR="00000000" w:rsidDel="00000000" w:rsidRDefault="00000000" w14:paraId="00000018"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1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sz w:val="24"/>
          <w:szCs w:val="24"/>
        </w:rPr>
        <w:t>‎Apakah Anda pernah mendengar istilah micro cheating? Menurut pemahaman Anda, apa arti istilah tersebut, dan apakah memberi perhatian berlebih di media sosial (misalnya sering memberi komentar mesra atau chat rahasia) sudah termasuk di dalamnya?</w:t>
      </w:r>
      <w:r w:rsidR="00000000" w:rsidDel="00000000" w:rsidRPr="00000000">
        <w:rPr>
          <w:rtl w:val="0"/>
        </w:rPr>
      </w:r>
    </w:p>
    <w:p w:rsidR="00000000" w:rsidDel="00000000" w:rsidRDefault="00000000" w14:paraId="0000001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Saya belum pernah mendengarnya. Menurut pendapat saya, perilaku tersebut tidak wajar dan mungkin dapat dikategorikan sebagai suatu penyimpangan dalam kehidupan rumah tangga.</w:t>
      </w:r>
    </w:p>
    <w:p w:rsidR="00000000" w:rsidDel="00000000" w:rsidRDefault="00000000" w14:paraId="0000001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1C" w:rsidP="00000000" w:rsidRPr="00000000">
      <w:pPr>
        <w:numPr>
          <w:ilvl w:val="0"/>
          <w:numId w:val="1"/>
        </w:numPr>
        <w:ind w:left="360"/>
        <w:ind w:hanging="360"/>
        <w:spacing w:line="360" w:lineRule="auto"/>
        <w:rPr>
          <w:sz w:val="24"/>
          <w:szCs w:val="24"/>
        </w:rPr>
      </w:pPr>
      <w:r w:rsidR="00000000" w:rsidDel="00000000" w:rsidRPr="00000000">
        <w:rPr>
          <w:rtl w:val="0"/>
          <w:sz w:val="24"/>
          <w:szCs w:val="24"/>
        </w:rPr>
        <w:t>‎Apakah perbedaan antara interaksi sosial biasa dengan teman lawan jenis dan tindakan yang sudah mulai mengarah pada ketidaksetiaan emosional?</w:t>
      </w:r>
    </w:p>
    <w:p w:rsidR="00000000" w:rsidDel="00000000" w:rsidRDefault="00000000" w14:paraId="0000001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Interaksi dianggap tidak wajar apabila tindakan pelayanan (act of service) yang diberikan sudah terlalu dominan. Seharusnya, tindakan tersebut hanya ditujukan kepada pasangan. Jika berinteraksi dengan teman atau sahabat, sebaiknya dilakukan secara wajar dan tidak berlebihan</w:t>
      </w:r>
    </w:p>
    <w:p w:rsidR="00000000" w:rsidDel="00000000" w:rsidRDefault="00000000" w14:paraId="0000001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1F" w:rsidP="00000000" w:rsidRPr="00000000">
      <w:pPr>
        <w:numPr>
          <w:ilvl w:val="0"/>
          <w:numId w:val="1"/>
        </w:numPr>
        <w:ind w:left="360"/>
        <w:ind w:hanging="360"/>
        <w:spacing w:line="360" w:lineRule="auto"/>
        <w:rPr>
          <w:sz w:val="24"/>
          <w:szCs w:val="24"/>
        </w:rPr>
      </w:pPr>
      <w:r w:rsidR="00000000" w:rsidDel="00000000" w:rsidRPr="00000000">
        <w:rPr>
          <w:rtl w:val="0"/>
          <w:sz w:val="24"/>
          <w:szCs w:val="24"/>
        </w:rPr>
        <w:t>‎Bagaimana pandangan Anda jika seseorang yang sudah menikah secara intens memberikan perhatian lebih (seperti sering memberi like, komentar mesra, atau chat perhatian) kepada lawan jenis di media sosial?</w:t>
      </w:r>
    </w:p>
    <w:p w:rsidR="00000000" w:rsidDel="00000000" w:rsidRDefault="00000000" w14:paraId="0000002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Hal tersebut tidak diperbolehkan karena perhatian semacam itu seharusnya tidak diberikan kepada orang lain. Tindakan tersebut berisiko mengecewakan pasangan Anda.</w:t>
      </w:r>
    </w:p>
    <w:p w:rsidR="00000000" w:rsidDel="00000000" w:rsidRDefault="00000000" w14:paraId="0000002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2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u w:val="none"/>
          <w:sz w:val="24"/>
          <w:szCs w:val="24"/>
        </w:rPr>
      </w:pPr>
      <w:r w:rsidR="00000000" w:rsidDel="00000000" w:rsidRPr="00000000">
        <w:rPr>
          <w:rtl w:val="0"/>
          <w:sz w:val="24"/>
          <w:szCs w:val="24"/>
        </w:rPr>
        <w:t xml:space="preserve"> ‎Apakah menurut Anda tindakan menyembunyikan riwayat pesan (chat) dengan lawan jenis dari pasangan sudah termasuk kategori perselingkuhan, atau hanya sebatas bentuk ketidakjujuran? Apa alasan di balik pandangan Anda?</w:t>
      </w:r>
      <w:r w:rsidR="00000000" w:rsidDel="00000000" w:rsidRPr="00000000">
        <w:rPr>
          <w:rtl w:val="0"/>
        </w:rPr>
      </w:r>
    </w:p>
    <w:p w:rsidR="00000000" w:rsidDel="00000000" w:rsidRDefault="00000000" w14:paraId="0000002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Saya cenderung melihatnya sebagai bentuk ketidakjujuran. Namun, hal ini sangat bergantung pada konteks dan isi pesan tersebut. Jika isinya tidak diketahui, mungkin ada alasan tersembunyi, seperti seseorang yang merahasiakan utang agar tidak membebani pasangannya.</w:t>
      </w:r>
    </w:p>
    <w:p w:rsidR="00000000" w:rsidDel="00000000" w:rsidRDefault="00000000" w14:paraId="0000002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2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u w:val="none"/>
          <w:sz w:val="24"/>
          <w:szCs w:val="24"/>
        </w:rPr>
      </w:pPr>
      <w:r w:rsidR="00000000" w:rsidDel="00000000" w:rsidRPr="00000000">
        <w:rPr>
          <w:rtl w:val="0"/>
          <w:sz w:val="24"/>
          <w:szCs w:val="24"/>
        </w:rPr>
        <w:t xml:space="preserve"> ‎Bagaimana umumnya warga di lingkungan Bangsal memandang kedekatan atau interaksi yang "terlalu akrab" antara seorang suami/istri dengan rekan kerja lawan jenisnya?</w:t>
      </w:r>
      <w:r w:rsidR="00000000" w:rsidDel="00000000" w:rsidRPr="00000000">
        <w:rPr>
          <w:rtl w:val="0"/>
        </w:rPr>
      </w:r>
    </w:p>
    <w:p w:rsidR="00000000" w:rsidDel="00000000" w:rsidRDefault="00000000" w14:paraId="0000002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Hal tersebut tidak diperbolehkan dan harus memiliki batasan yang jelas. Hal terpenting adalah tidak melakukan kontak fisik.</w:t>
      </w:r>
    </w:p>
    <w:p w:rsidR="00000000" w:rsidDel="00000000" w:rsidRDefault="00000000" w14:paraId="0000002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2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u w:val="none"/>
          <w:sz w:val="24"/>
          <w:szCs w:val="24"/>
        </w:rPr>
      </w:pPr>
      <w:r w:rsidR="00000000" w:rsidDel="00000000" w:rsidRPr="00000000">
        <w:rPr>
          <w:rtl w:val="0"/>
          <w:sz w:val="24"/>
          <w:szCs w:val="24"/>
        </w:rPr>
        <w:t>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r w:rsidR="00000000" w:rsidDel="00000000" w:rsidRPr="00000000">
        <w:rPr>
          <w:rtl w:val="0"/>
        </w:rPr>
      </w:r>
    </w:p>
    <w:p w:rsidR="00000000" w:rsidDel="00000000" w:rsidRDefault="00000000" w14:paraId="0000002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Itu tidak wajar dan tidak diperbolehkan karena dapat membuka aib keluarga maupun aib istri sendiri.</w:t>
      </w:r>
    </w:p>
    <w:p w:rsidR="00000000" w:rsidDel="00000000" w:rsidRDefault="00000000" w14:paraId="0000002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2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u w:val="none"/>
          <w:sz w:val="24"/>
          <w:szCs w:val="24"/>
        </w:rPr>
      </w:pPr>
      <w:r w:rsidR="00000000" w:rsidDel="00000000" w:rsidRPr="00000000">
        <w:rPr>
          <w:rtl w:val="0"/>
          <w:sz w:val="24"/>
          <w:szCs w:val="24"/>
        </w:rPr>
        <w:t>Menurut pengamatan Anda di lingkungan sekitar, apakah tindakan-tindakan kecil yang samar di media sosial ini berpotensi memicu pertengkaran besar atau keretakan rumah tangga?</w:t>
      </w:r>
      <w:r w:rsidR="00000000" w:rsidDel="00000000" w:rsidRPr="00000000">
        <w:rPr>
          <w:rtl w:val="0"/>
        </w:rPr>
      </w:r>
    </w:p>
    <w:p w:rsidR="00000000" w:rsidDel="00000000" w:rsidRDefault="00000000" w14:paraId="0000002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Tindakan seperti memberikan tanda suka (like), simbol hati (love), atau memberikan komentar yang terlalu vulgar kepada lawan jenis dapat memicu permasalahan tersebut.</w:t>
      </w:r>
    </w:p>
    <w:p w:rsidR="00000000" w:rsidDel="00000000" w:rsidRDefault="00000000" w14:paraId="0000002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2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360" w:lineRule="auto"/>
        <w:rPr>
          <w:u w:val="none"/>
          <w:sz w:val="24"/>
          <w:szCs w:val="24"/>
        </w:rPr>
      </w:pPr>
      <w:r w:rsidR="00000000" w:rsidDel="00000000" w:rsidRPr="00000000">
        <w:rPr>
          <w:rtl w:val="0"/>
          <w:sz w:val="24"/>
          <w:szCs w:val="24"/>
        </w:rPr>
        <w:t>Bagaimana rumusan batasan interaksi yang ideal, proporsional, dan etis antara laki-laki dan perempuan yang bukan mahram di media sosial serta di dunia kerja modern? Bagaimana cara menjaga etika interaksi tersebut tanpa mengurangi profesionalitas kerja?</w:t>
      </w:r>
      <w:r w:rsidR="00000000" w:rsidDel="00000000" w:rsidRPr="00000000">
        <w:rPr>
          <w:rtl w:val="0"/>
        </w:rPr>
      </w:r>
    </w:p>
    <w:p w:rsidR="00000000" w:rsidDel="00000000" w:rsidRDefault="00000000" w14:paraId="0000002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Interaksi di media sosial yang ideal cukup sebatas menanyakan kabar, kesehatan, atau perkembangan pekerjaan. Tidak perlu berlanjut hingga mengajak bertemu secara pribadi, Di dunia kerja, pembicaraan sebaiknya dibatasi pada masalah pekerjaan saja. Hindari aktivitas seperti makan berdua saja di luar kantor. Jika bersama teman-teman kantor lainnya, itu masih dianggap wajar, tetapi jika hanya berdua, itu sudah tidak wajar. Selain itu, sangat penting untuk tetap menjaga kontak fisik.</w:t>
      </w:r>
    </w:p>
    <w:p w:rsidR="00000000" w:rsidDel="00000000" w:rsidRDefault="00000000" w14:paraId="0000003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259"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259"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pPr>
        <w:pBdr>
          <w:top w:val="nil" w:sz="0" w:color="auto" w:space="0"/>
          <w:bottom w:val="nil" w:sz="0" w:color="auto" w:space="0"/>
          <w:left w:val="nil" w:sz="0" w:color="auto" w:space="0"/>
          <w:right w:val="nil" w:sz="0" w:color="auto" w:space="0"/>
          <w:between w:val="nil" w:sz="0" w:color="auto" w:space="0"/>
        </w:pBdr>
        <w:shd w:fill="auto"/>
        <w:jc w:val="left"/>
        <w:ind w:left="360"/>
        <w:ind w:right="0"/>
        <w:ind w:firstLine="0"/>
        <w:pageBreakBefore w:val="0"/>
        <w:spacing w:before="0" w:after="0" w:line="259" w:lineRule="auto"/>
      </w:pPr>
      <w:r/>
    </w:p>
    <w:p>
      <w:pPr>
        <w:pBdr>
          <w:top w:val="nil" w:sz="0" w:color="auto" w:space="0"/>
          <w:bottom w:val="nil" w:sz="0" w:color="auto" w:space="0"/>
          <w:left w:val="nil" w:sz="0" w:color="auto" w:space="0"/>
          <w:right w:val="nil" w:sz="0" w:color="auto" w:space="0"/>
          <w:between w:val="nil" w:sz="0" w:color="auto" w:space="0"/>
        </w:pBdr>
        <w:shd w:fill="auto"/>
        <w:jc w:val="left"/>
        <w:ind w:left="360"/>
        <w:ind w:right="0"/>
        <w:ind w:firstLine="0"/>
        <w:pageBreakBefore w:val="0"/>
        <w:spacing w:before="0" w:after="0" w:line="259" w:lineRule="auto"/>
      </w:pPr>
      <w:r/>
    </w:p>
    <w:p w:rsidR="00000000" w:rsidDel="00000000" w:rsidRDefault="00000000" w14:paraId="0000003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259"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160" w:line="259"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rtl w:val="0"/>
        </w:rPr>
      </w:r>
    </w:p>
    <w:p w:rsidR="00000000" w:rsidDel="00000000" w:rsidRDefault="00000000" w14:paraId="0000003C" w:rsidP="00000000" w:rsidRPr="00000000">
      <w:pPr>
        <w:jc w:val="center"/>
        <w:rPr>
          <w:bCs w:val="1"/>
          <w:b/>
          <w:sz w:val="24"/>
          <w:szCs w:val="24"/>
        </w:rPr>
      </w:pPr>
      <w:r w:rsidR="00000000" w:rsidDel="00000000" w:rsidRPr="00000000">
        <w:rPr>
          <w:bCs w:val="1"/>
          <w:rtl w:val="0"/>
          <w:b/>
          <w:sz w:val="24"/>
          <w:szCs w:val="24"/>
        </w:rPr>
        <w:t>TRANSKIP WAWANCARA-02</w:t>
      </w:r>
    </w:p>
    <w:p w:rsidR="00000000" w:rsidDel="00000000" w:rsidRDefault="00000000" w14:paraId="0000003D" w:rsidP="00000000" w:rsidRPr="00000000">
      <w:pPr>
        <w:rPr>
          <w:sz w:val="24"/>
          <w:szCs w:val="24"/>
        </w:rPr>
      </w:pPr>
      <w:r>
        <w:rPr>
          <w:sz w:val="24"/>
          <w:szCs w:val="24"/>
        </w:rPr>
        <w:t>NAMA INFORMAN</w:t>
      </w:r>
      <w:r>
        <w:rPr>
          <w:sz w:val="24"/>
          <w:szCs w:val="24"/>
        </w:rPr>
        <w:tab/>
      </w:r>
      <w:r>
        <w:rPr>
          <w:sz w:val="24"/>
          <w:szCs w:val="24"/>
        </w:rPr>
        <w:tab/>
      </w:r>
      <w:r>
        <w:rPr>
          <w:sz w:val="24"/>
          <w:szCs w:val="24"/>
        </w:rPr>
        <w:t xml:space="preserve">: Nanda Laila Syafitri </w:t>
      </w:r>
    </w:p>
    <w:p w:rsidR="00000000" w:rsidDel="00000000" w:rsidRDefault="00000000" w14:paraId="0000003E"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3F" w:rsidP="00000000" w:rsidRPr="00000000">
      <w:pPr>
        <w:spacing w:line="360" w:lineRule="auto"/>
        <w:rPr>
          <w:sz w:val="24"/>
          <w:szCs w:val="24"/>
        </w:rPr>
      </w:pPr>
      <w:r w:rsidR="00000000" w:rsidDel="00000000" w:rsidRPr="00000000">
        <w:rPr>
          <w:rtl w:val="0"/>
          <w:sz w:val="24"/>
          <w:szCs w:val="24"/>
        </w:rPr>
        <w:t>1. ‎Apakah Anda pernah mendengar istilah micro cheating? Menurut pemahaman Anda, apa arti istilah tersebut, dan apakah memberi perhatian berlebih di media sosial (misalnya sering memberi komentar mesra atau chat rahasia) sudah termasuk di dalamnya?</w:t>
      </w:r>
    </w:p>
    <w:p w:rsidR="00000000" w:rsidDel="00000000" w:rsidRDefault="00000000" w14:paraId="00000040" w:rsidP="00000000" w:rsidRPr="00000000">
      <w:pPr>
        <w:spacing w:line="360" w:lineRule="auto"/>
        <w:rPr>
          <w:sz w:val="24"/>
          <w:szCs w:val="24"/>
        </w:rPr>
      </w:pPr>
      <w:r w:rsidR="00000000" w:rsidDel="00000000" w:rsidRPr="00000000">
        <w:rPr>
          <w:rtl w:val="0"/>
          <w:sz w:val="24"/>
          <w:szCs w:val="24"/>
        </w:rPr>
        <w:t>Ya, saya pernah mendengarnya, Menurut saya, micro-cheating adalah tindakan menjalin hubungan atau memberikan perhatian berlebih kepada lawan jenis selain pasangan dengan niat atau tujuan tertentu.</w:t>
      </w:r>
    </w:p>
    <w:p w:rsidR="00000000" w:rsidDel="00000000" w:rsidRDefault="00000000" w14:paraId="00000041" w:rsidP="00000000" w:rsidRPr="00000000">
      <w:pPr>
        <w:spacing w:line="360" w:lineRule="auto"/>
        <w:rPr>
          <w:sz w:val="24"/>
          <w:szCs w:val="24"/>
        </w:rPr>
      </w:pPr>
      <w:r w:rsidR="00000000" w:rsidDel="00000000" w:rsidRPr="00000000">
        <w:rPr>
          <w:rtl w:val="0"/>
          <w:sz w:val="24"/>
          <w:szCs w:val="24"/>
        </w:rPr>
        <w:t>2. ‎Apakah perbedaan antara interaksi sosial biasa dengan teman lawan jenis dan tindakan yang sudah mulai mengarah pada ketidaksetiaan emosional?</w:t>
      </w:r>
    </w:p>
    <w:p w:rsidR="00000000" w:rsidDel="00000000" w:rsidRDefault="00000000" w14:paraId="00000042" w:rsidP="00000000" w:rsidRPr="00000000">
      <w:pPr>
        <w:spacing w:line="360" w:lineRule="auto"/>
        <w:rPr>
          <w:sz w:val="24"/>
          <w:szCs w:val="24"/>
        </w:rPr>
      </w:pPr>
      <w:r w:rsidR="00000000" w:rsidDel="00000000" w:rsidRPr="00000000">
        <w:rPr>
          <w:rtl w:val="0"/>
          <w:sz w:val="24"/>
          <w:szCs w:val="24"/>
        </w:rPr>
        <w:t>Interaksi sosial yang wajar biasanya bersifat umum atau general dan tidak membahas hal-hal yang bersifat pribadi secara mendalam. Sebaliknya, interaksi yang didasari niat lain biasanya lebih intens dan mulai membahas permasalahan yang lebih pribadi dibandingkan dengan permasalahan umum.</w:t>
      </w:r>
    </w:p>
    <w:p w:rsidR="00000000" w:rsidDel="00000000" w:rsidRDefault="00000000" w14:paraId="00000043" w:rsidP="00000000" w:rsidRPr="00000000">
      <w:pPr>
        <w:spacing w:line="360" w:lineRule="auto"/>
        <w:rPr>
          <w:sz w:val="24"/>
          <w:szCs w:val="24"/>
        </w:rPr>
      </w:pPr>
      <w:r w:rsidR="00000000" w:rsidDel="00000000" w:rsidRPr="00000000">
        <w:rPr>
          <w:rtl w:val="0"/>
          <w:sz w:val="24"/>
          <w:szCs w:val="24"/>
        </w:rPr>
        <w:t>3. ‎Bagaimana pandangan Anda jika seseorang yang sudah menikah secara intens memberikan perhatian lebih (seperti sering memberi like, komentar mesra, atau chat perhatian) kepada lawan jenis di media sosial?</w:t>
      </w:r>
    </w:p>
    <w:p w:rsidR="00000000" w:rsidDel="00000000" w:rsidRDefault="00000000" w14:paraId="00000044" w:rsidP="00000000" w:rsidRPr="00000000">
      <w:pPr>
        <w:spacing w:line="360" w:lineRule="auto"/>
        <w:rPr>
          <w:sz w:val="24"/>
          <w:szCs w:val="24"/>
        </w:rPr>
      </w:pPr>
      <w:r w:rsidR="00000000" w:rsidDel="00000000" w:rsidRPr="00000000">
        <w:rPr>
          <w:rtl w:val="0"/>
          <w:sz w:val="24"/>
          <w:szCs w:val="24"/>
        </w:rPr>
        <w:t>Seharusnya setiap pasangan menyadari posisi serta status masing-masing dan mampu membatasi diri. Jika ada lawan jenis yang memberikan perhatian berlebih, hal tersebut harus dikomunikasikan secara terbuka kepada pasangan agar tidak ada yang disembunyikan.</w:t>
      </w:r>
    </w:p>
    <w:p w:rsidR="00000000" w:rsidDel="00000000" w:rsidRDefault="00000000" w14:paraId="00000045" w:rsidP="00000000" w:rsidRPr="00000000">
      <w:pPr>
        <w:spacing w:line="360" w:lineRule="auto"/>
        <w:rPr>
          <w:sz w:val="24"/>
          <w:szCs w:val="24"/>
        </w:rPr>
      </w:pPr>
      <w:r w:rsidR="00000000" w:rsidDel="00000000" w:rsidRPr="00000000">
        <w:rPr>
          <w:rtl w:val="0"/>
          <w:sz w:val="24"/>
          <w:szCs w:val="24"/>
        </w:rPr>
        <w:t>4. ‎Apakah menurut Anda tindakan menyembunyikan riwayat pesan (chat) dengan lawan jenis dari pasangan sudah termasuk kategori perselingkuhan, atau hanya sebatas bentuk ketidakjujuran? Apa alasan di balik pandangan Anda?</w:t>
      </w:r>
    </w:p>
    <w:p w:rsidR="00000000" w:rsidDel="00000000" w:rsidRDefault="00000000" w14:paraId="00000046" w:rsidP="00000000" w:rsidRPr="00000000">
      <w:pPr>
        <w:spacing w:line="360" w:lineRule="auto"/>
        <w:rPr>
          <w:sz w:val="24"/>
          <w:szCs w:val="24"/>
        </w:rPr>
      </w:pPr>
      <w:r w:rsidR="00000000" w:rsidDel="00000000" w:rsidRPr="00000000">
        <w:rPr>
          <w:rtl w:val="0"/>
          <w:sz w:val="24"/>
          <w:szCs w:val="24"/>
        </w:rPr>
        <w:t>Tindakan menghapus pesan pasti memiliki alasan tertentu, misalnya agar tidak ketahuan dan memicu kemarahan pasangan. Hal ini menunjukkan adanya indikasi perilaku yang menyimpang dalam hubungan tersebut. Oleh karena itu, keterbukaan terhadap pasangan sangatlah penting.</w:t>
      </w:r>
    </w:p>
    <w:p w:rsidR="00000000" w:rsidDel="00000000" w:rsidRDefault="00000000" w14:paraId="00000047" w:rsidP="00000000" w:rsidRPr="00000000">
      <w:pPr>
        <w:spacing w:line="360" w:lineRule="auto"/>
        <w:rPr>
          <w:sz w:val="24"/>
          <w:szCs w:val="24"/>
        </w:rPr>
      </w:pPr>
      <w:r w:rsidR="00000000" w:rsidDel="00000000" w:rsidRPr="00000000">
        <w:rPr>
          <w:rtl w:val="0"/>
          <w:sz w:val="24"/>
          <w:szCs w:val="24"/>
        </w:rPr>
        <w:t>5. ‎Bagaimana umumnya warga di lingkungan Bangsal memandang kedekatan atau interaksi yang "terlalu akrab" antara seorang suami/istri dengan rekan kerja lawan jenisnya?</w:t>
      </w:r>
    </w:p>
    <w:p w:rsidR="00000000" w:rsidDel="00000000" w:rsidRDefault="00000000" w14:paraId="00000048" w:rsidP="00000000" w:rsidRPr="00000000">
      <w:pPr>
        <w:spacing w:line="360" w:lineRule="auto"/>
        <w:rPr>
          <w:sz w:val="24"/>
          <w:szCs w:val="24"/>
        </w:rPr>
      </w:pPr>
      <w:r w:rsidR="00000000" w:rsidDel="00000000" w:rsidRPr="00000000">
        <w:rPr>
          <w:rtl w:val="0"/>
          <w:sz w:val="24"/>
          <w:szCs w:val="24"/>
        </w:rPr>
        <w:t>Jika interaksi tersebut sudah terlalu intens dan pasangan tidak dapat memberikan penjelasan yang tegas serta jelas, maka itu merupakan indikasi adanya hal yang tidak wajar. Dalam situasi tersebut, akses atau interaksi dengan orang tersebut harus dibatasi. Sebagai orang yang sudah berumah tangga, setiap individu harus memahami kewajiban dan tanggung jawab masing-masing.</w:t>
      </w:r>
    </w:p>
    <w:p w:rsidR="00000000" w:rsidDel="00000000" w:rsidRDefault="00000000" w14:paraId="00000049" w:rsidP="00000000" w:rsidRPr="00000000">
      <w:pPr>
        <w:spacing w:line="360" w:lineRule="auto"/>
        <w:rPr>
          <w:sz w:val="24"/>
          <w:szCs w:val="24"/>
        </w:rPr>
      </w:pPr>
      <w:r w:rsidR="00000000" w:rsidDel="00000000" w:rsidRPr="00000000">
        <w:rPr>
          <w:rtl w:val="0"/>
          <w:sz w:val="24"/>
          <w:szCs w:val="24"/>
        </w:rPr>
        <w:t>6. ‎Apakah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p>
    <w:p w:rsidR="00000000" w:rsidDel="00000000" w:rsidRDefault="00000000" w14:paraId="0000004A" w:rsidP="00000000" w:rsidRPr="00000000">
      <w:pPr>
        <w:spacing w:line="360" w:lineRule="auto"/>
        <w:rPr>
          <w:sz w:val="24"/>
          <w:szCs w:val="24"/>
        </w:rPr>
      </w:pPr>
      <w:r w:rsidR="00000000" w:rsidDel="00000000" w:rsidRPr="00000000">
        <w:rPr>
          <w:rtl w:val="0"/>
          <w:sz w:val="24"/>
          <w:szCs w:val="24"/>
        </w:rPr>
        <w:t>Hal tersebut tidak wajar dan tidak etis. Seorang istri harus menjaga aib suaminya, begitu pula sebaliknya. Sering kali, perhatian yang diberikan oleh lawan jenis saat seseorang sedang mengadu atau bercerita hanyalah sebuah modus.</w:t>
      </w:r>
    </w:p>
    <w:p w:rsidR="00000000" w:rsidDel="00000000" w:rsidRDefault="00000000" w14:paraId="0000004B" w:rsidP="00000000" w:rsidRPr="00000000">
      <w:pPr>
        <w:spacing w:line="360" w:lineRule="auto"/>
        <w:rPr>
          <w:sz w:val="24"/>
          <w:szCs w:val="24"/>
        </w:rPr>
      </w:pPr>
      <w:r w:rsidR="00000000" w:rsidDel="00000000" w:rsidRPr="00000000">
        <w:rPr>
          <w:rtl w:val="0"/>
          <w:sz w:val="24"/>
          <w:szCs w:val="24"/>
        </w:rPr>
        <w:t>7. ‎Menurut pengamatan Anda di lingkungan sekitar, apakah tindakan-tindakan kecil yang samar di media sosial ini berpotensi memicu pertengkaran besar atau keretakan rumah tangga?</w:t>
      </w:r>
    </w:p>
    <w:p w:rsidR="00000000" w:rsidDel="00000000" w:rsidRDefault="00000000" w14:paraId="0000004C" w:rsidP="00000000" w:rsidRPr="00000000">
      <w:pPr>
        <w:spacing w:line="360" w:lineRule="auto"/>
        <w:rPr>
          <w:sz w:val="24"/>
          <w:szCs w:val="24"/>
        </w:rPr>
      </w:pPr>
      <w:r w:rsidR="00000000" w:rsidDel="00000000" w:rsidRPr="00000000">
        <w:rPr>
          <w:rtl w:val="0"/>
          <w:sz w:val="24"/>
          <w:szCs w:val="24"/>
        </w:rPr>
        <w:t>Tindakan seperti menyukai foto-foto lawan jenis yang berpenampilan terbuka, mengikuti banyak akun lawan jenis dengan tujuan yang tidak jelas, hingga mencoba menggoda atau mengajak berkenalan tanpa tujuan relasi yang nyata dapat memicu keretakan rumah tangga.</w:t>
      </w:r>
    </w:p>
    <w:p w:rsidR="00000000" w:rsidDel="00000000" w:rsidRDefault="00000000" w14:paraId="0000004D" w:rsidP="00000000" w:rsidRPr="00000000">
      <w:pPr>
        <w:spacing w:line="360" w:lineRule="auto"/>
        <w:rPr>
          <w:sz w:val="24"/>
          <w:szCs w:val="24"/>
        </w:rPr>
      </w:pPr>
      <w:r w:rsidR="00000000" w:rsidDel="00000000" w:rsidRPr="00000000">
        <w:rPr>
          <w:rtl w:val="0"/>
          <w:sz w:val="24"/>
          <w:szCs w:val="24"/>
        </w:rPr>
        <w:t>8.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4E" w:rsidP="00000000" w:rsidRPr="00000000">
      <w:pPr>
        <w:spacing w:line="360" w:lineRule="auto"/>
        <w:rPr>
          <w:sz w:val="24"/>
          <w:szCs w:val="24"/>
        </w:rPr>
      </w:pPr>
      <w:r w:rsidR="00000000" w:rsidDel="00000000" w:rsidRPr="00000000">
        <w:rPr>
          <w:rtl w:val="0"/>
          <w:sz w:val="24"/>
          <w:szCs w:val="24"/>
        </w:rPr>
        <w:t>Dalam media sosial Hal yang paling utama adalah transparansi; pasangan harus mengetahui siapa saja teman lawan jenis kita di media sosial, misalnya teman sekolah atau relasi nyata lainnya. Komunikasi sebaiknya hanya dilakukan seperlunya, seperti menanyakan kabar, dan tidak perlu dilanjutkan jika tidak ada kebutuhan yang mendesak, dalam lingkungan kerja nyata Kita harus memiliki kesadaran diri terhadap status dan tanggung jawab kita. Jika ada pembicaraan yang mulai mengarah ke ranah pribadi, sebaiknya segera dialihkan atau dengan melibatkan pasangan dalam cerita tersebut agar lawan jenis memahami batasan kita. Selain itu, penting untuk membatasi diri pada persoalan pekerjaan saja, menghindari situasi yang hanya melibatkan dua orang saja di tempat sepi, serta menghindari kontak fisik karena hal tersebut dapat merusak etika kerja.</w:t>
      </w:r>
    </w:p>
    <w:p w:rsidR="00000000" w:rsidDel="00000000" w:rsidRDefault="00000000" w14:paraId="0000004F" w:rsidP="00000000" w:rsidRPr="00000000">
      <w:pPr>
        <w:spacing w:line="360" w:lineRule="auto"/>
        <w:rPr>
          <w:sz w:val="24"/>
          <w:szCs w:val="24"/>
        </w:rPr>
      </w:pPr>
      <w:r w:rsidR="00000000" w:rsidDel="00000000" w:rsidRPr="00000000">
        <w:rPr>
          <w:rtl w:val="0"/>
        </w:rPr>
      </w:r>
    </w:p>
    <w:p>
      <w:pPr>
        <w:spacing w:line="360" w:lineRule="auto"/>
      </w:pPr>
      <w:r/>
    </w:p>
    <w:p w:rsidR="00000000" w:rsidDel="00000000" w:rsidRDefault="00000000" w14:paraId="00000050" w:rsidP="00000000" w:rsidRPr="00000000">
      <w:pPr>
        <w:spacing w:line="360" w:lineRule="auto"/>
        <w:rPr>
          <w:sz w:val="24"/>
          <w:szCs w:val="24"/>
        </w:rPr>
      </w:pPr>
      <w:r w:rsidR="00000000" w:rsidDel="00000000" w:rsidRPr="00000000">
        <w:rPr>
          <w:rtl w:val="0"/>
        </w:rPr>
      </w:r>
    </w:p>
    <w:p w:rsidR="00000000" w:rsidDel="00000000" w:rsidRDefault="00000000" w14:paraId="00000051" w:rsidP="00000000" w:rsidRPr="00000000">
      <w:pPr>
        <w:spacing w:line="360" w:lineRule="auto"/>
        <w:rPr>
          <w:sz w:val="24"/>
          <w:szCs w:val="24"/>
        </w:rPr>
      </w:pPr>
      <w:r w:rsidR="00000000" w:rsidDel="00000000" w:rsidRPr="00000000">
        <w:rPr>
          <w:rtl w:val="0"/>
        </w:rPr>
      </w:r>
    </w:p>
    <w:p w:rsidR="00000000" w:rsidDel="00000000" w:rsidRDefault="00000000" w14:paraId="00000052" w:rsidP="00000000" w:rsidRPr="00000000">
      <w:pPr>
        <w:jc w:val="center"/>
        <w:rPr>
          <w:bCs w:val="1"/>
          <w:b/>
          <w:sz w:val="24"/>
          <w:szCs w:val="24"/>
        </w:rPr>
      </w:pPr>
      <w:r w:rsidR="00000000" w:rsidDel="00000000" w:rsidRPr="00000000">
        <w:rPr>
          <w:bCs w:val="1"/>
          <w:rtl w:val="0"/>
          <w:b/>
          <w:sz w:val="24"/>
          <w:szCs w:val="24"/>
        </w:rPr>
        <w:t>TRANSKIP WAWANCARA-03</w:t>
      </w:r>
    </w:p>
    <w:p w:rsidR="00000000" w:rsidDel="00000000" w:rsidRDefault="00000000" w14:paraId="00000053" w:rsidP="00000000" w:rsidRPr="00000000">
      <w:pPr>
        <w:rPr>
          <w:sz w:val="24"/>
          <w:szCs w:val="24"/>
        </w:rPr>
      </w:pPr>
      <w:r>
        <w:rPr>
          <w:sz w:val="24"/>
          <w:szCs w:val="24"/>
        </w:rPr>
        <w:t>NAMA INFORMAN</w:t>
      </w:r>
      <w:r>
        <w:rPr>
          <w:sz w:val="24"/>
          <w:szCs w:val="24"/>
        </w:rPr>
        <w:tab/>
      </w:r>
      <w:r>
        <w:rPr>
          <w:sz w:val="24"/>
          <w:szCs w:val="24"/>
        </w:rPr>
        <w:tab/>
      </w:r>
      <w:r>
        <w:rPr>
          <w:sz w:val="24"/>
          <w:szCs w:val="24"/>
        </w:rPr>
        <w:t>: Hana Andrinigrum</w:t>
      </w:r>
    </w:p>
    <w:p w:rsidR="00000000" w:rsidDel="00000000" w:rsidRDefault="00000000" w14:paraId="00000054"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55" w:rsidP="00000000" w:rsidRPr="00000000">
      <w:pPr>
        <w:spacing w:line="360" w:lineRule="auto"/>
        <w:rPr>
          <w:sz w:val="24"/>
          <w:szCs w:val="24"/>
        </w:rPr>
      </w:pPr>
      <w:r w:rsidR="00000000" w:rsidDel="00000000" w:rsidRPr="00000000">
        <w:rPr>
          <w:rtl w:val="0"/>
          <w:sz w:val="24"/>
          <w:szCs w:val="24"/>
        </w:rPr>
        <w:t>1. ‎Apakah Anda pernah mendengar istilah micro cheating? Menurut pemahaman Anda, apa arti istilah tersebut, dan apakah memberi perhatian berlebih di media sosial (misalnya sering memberi komentar mesra atau chat rahasia) sudah termasuk di dalamnya?</w:t>
      </w:r>
    </w:p>
    <w:p w:rsidR="00000000" w:rsidDel="00000000" w:rsidRDefault="00000000" w14:paraId="00000056" w:rsidP="00000000" w:rsidRPr="00000000">
      <w:pPr>
        <w:spacing w:line="360" w:lineRule="auto"/>
        <w:rPr>
          <w:sz w:val="24"/>
          <w:szCs w:val="24"/>
        </w:rPr>
      </w:pPr>
      <w:r w:rsidR="00000000" w:rsidDel="00000000" w:rsidRPr="00000000">
        <w:rPr>
          <w:rtl w:val="0"/>
          <w:sz w:val="24"/>
          <w:szCs w:val="24"/>
        </w:rPr>
        <w:t>Ya, saya pernah mendengarnya, Menurut pengetahuan saya, micro-cheating adalah bentuk perselingkuhan yang dilakukan secara bertahap atau sedikit demi sedikit. Tindakan ini tidak sampai melibatkan hubungan fisik atau interaksi langsung yang melampaui batas. Namun, jika seseorang menyukai foto lawan jenis yang berpenampilan menarik atau seksi di media sosial tanpa alasan yang jelas, menurut saya hal tersebut sudah termasuk dalam kategori micro-cheating. Menonton video lawan jenis yang menari-nari di media sosial seperti TikTok, jika tujuannya bukan untuk edukasi, juga dapat dianggap sebagai perilaku yang tidak tepat.</w:t>
      </w:r>
    </w:p>
    <w:p w:rsidR="00000000" w:rsidDel="00000000" w:rsidRDefault="00000000" w14:paraId="00000057" w:rsidP="00000000" w:rsidRPr="00000000">
      <w:pPr>
        <w:spacing w:line="360" w:lineRule="auto"/>
        <w:rPr>
          <w:sz w:val="24"/>
          <w:szCs w:val="24"/>
        </w:rPr>
      </w:pPr>
      <w:r w:rsidR="00000000" w:rsidDel="00000000" w:rsidRPr="00000000">
        <w:rPr>
          <w:rtl w:val="0"/>
          <w:sz w:val="24"/>
          <w:szCs w:val="24"/>
        </w:rPr>
        <w:t>2. ‎Apakah perbedaan antara interaksi sosial biasa dengan teman lawan jenis dan tindakan yang sudah mulai mengarah pada ketidaksetiaan emosional?</w:t>
      </w:r>
    </w:p>
    <w:p w:rsidR="00000000" w:rsidDel="00000000" w:rsidRDefault="00000000" w14:paraId="00000058" w:rsidP="00000000" w:rsidRPr="00000000">
      <w:pPr>
        <w:spacing w:line="360" w:lineRule="auto"/>
        <w:rPr>
          <w:sz w:val="24"/>
          <w:szCs w:val="24"/>
        </w:rPr>
      </w:pPr>
      <w:r w:rsidR="00000000" w:rsidDel="00000000" w:rsidRPr="00000000">
        <w:rPr>
          <w:rtl w:val="0"/>
          <w:sz w:val="24"/>
          <w:szCs w:val="24"/>
        </w:rPr>
        <w:t>Interaksi sosial biasa contohnya adalah ketika seseorang bertanya mengenai informasi tertentu, seperti rekomendasi kafe yang bagus. Hal itu masih dianggap wajar. Namun, jika interaksi tersebut berlanjut dengan memberikan komentar secara intens pada foto pribadi atau melakukan tindakan menggoda (flirting), maka itu sudah mengindikasikan perselingkuhan. Secara langsung, interaksi dianggap tidak wajar jika dilakukan berdua saja di tempat yang sepi, seperti di kantin tanpa kehadiran orang lain. Bagi orang yang sudah menikah, seharusnya sudah tidak ada lagi istilah "teman dekat" atau best friend dengan lawan jenis.</w:t>
      </w:r>
    </w:p>
    <w:p w:rsidR="00000000" w:rsidDel="00000000" w:rsidRDefault="00000000" w14:paraId="00000059" w:rsidP="00000000" w:rsidRPr="00000000">
      <w:pPr>
        <w:spacing w:line="360" w:lineRule="auto"/>
        <w:rPr>
          <w:sz w:val="24"/>
          <w:szCs w:val="24"/>
        </w:rPr>
      </w:pPr>
      <w:r w:rsidR="00000000" w:rsidDel="00000000" w:rsidRPr="00000000">
        <w:rPr>
          <w:rtl w:val="0"/>
          <w:sz w:val="24"/>
          <w:szCs w:val="24"/>
        </w:rPr>
        <w:t>3. ‎Bagaimana pandangan Anda jika seseorang yang sudah menikah secara intens memberikan perhatian lebih (seperti sering memberi like, komentar mesra, atau chat perhatian) kepada lawan jenis di media sosial?</w:t>
      </w:r>
    </w:p>
    <w:p w:rsidR="00000000" w:rsidDel="00000000" w:rsidRDefault="00000000" w14:paraId="0000005A" w:rsidP="00000000" w:rsidRPr="00000000">
      <w:pPr>
        <w:spacing w:line="360" w:lineRule="auto"/>
        <w:rPr>
          <w:sz w:val="24"/>
          <w:szCs w:val="24"/>
        </w:rPr>
      </w:pPr>
      <w:r w:rsidR="00000000" w:rsidDel="00000000" w:rsidRPr="00000000">
        <w:rPr>
          <w:rtl w:val="0"/>
          <w:sz w:val="24"/>
          <w:szCs w:val="24"/>
        </w:rPr>
        <w:t>Menurut saya, tindakan tersebut sangat tidak patut. Hal itu menunjukkan bahwa orang tersebut sedang mencari perhatian atau mencari kesempatan dengan orang lain meskipun sudah berkeluarga.</w:t>
      </w:r>
    </w:p>
    <w:p w:rsidR="00000000" w:rsidDel="00000000" w:rsidRDefault="00000000" w14:paraId="0000005B" w:rsidP="00000000" w:rsidRPr="00000000">
      <w:pPr>
        <w:spacing w:line="360" w:lineRule="auto"/>
        <w:rPr>
          <w:sz w:val="24"/>
          <w:szCs w:val="24"/>
        </w:rPr>
      </w:pPr>
      <w:r w:rsidR="00000000" w:rsidDel="00000000" w:rsidRPr="00000000">
        <w:rPr>
          <w:rtl w:val="0"/>
          <w:sz w:val="24"/>
          <w:szCs w:val="24"/>
        </w:rPr>
        <w:t>4. ‎Apakah menurut Anda tindakan menyembunyikan riwayat pesan (chat) dengan lawan jenis dari pasangan sudah termasuk kategori perselingkuhan, atau hanya sebatas bentuk ketidakjujuran? Apa alasan di balik pandangan Anda?</w:t>
      </w:r>
    </w:p>
    <w:p w:rsidR="00000000" w:rsidDel="00000000" w:rsidRDefault="00000000" w14:paraId="0000005C" w:rsidP="00000000" w:rsidRPr="00000000">
      <w:pPr>
        <w:spacing w:line="360" w:lineRule="auto"/>
        <w:rPr>
          <w:sz w:val="24"/>
          <w:szCs w:val="24"/>
        </w:rPr>
      </w:pPr>
      <w:r w:rsidR="00000000" w:rsidDel="00000000" w:rsidRPr="00000000">
        <w:rPr>
          <w:rtl w:val="0"/>
          <w:sz w:val="24"/>
          <w:szCs w:val="24"/>
        </w:rPr>
        <w:t>Menghapus atau mengarsipkan pesan agar tidak terlihat oleh pasangan adalah bentuk ketidakjujuran. Jika tujuannya memang sengaja untuk menyembunyikan sesuatu karena ada maksud tertentu, maka hal tersebut dapat dikategorikan sebagai perselingkuhan. Seharusnya dalam sebuah pernikahan, pasangan harus saling terbuka dan jujur mengenai interaksi mereka.</w:t>
      </w:r>
    </w:p>
    <w:p w:rsidR="00000000" w:rsidDel="00000000" w:rsidRDefault="00000000" w14:paraId="0000005D" w:rsidP="00000000" w:rsidRPr="00000000">
      <w:pPr>
        <w:spacing w:line="360" w:lineRule="auto"/>
        <w:rPr>
          <w:sz w:val="24"/>
          <w:szCs w:val="24"/>
        </w:rPr>
      </w:pPr>
      <w:r w:rsidR="00000000" w:rsidDel="00000000" w:rsidRPr="00000000">
        <w:rPr>
          <w:rtl w:val="0"/>
          <w:sz w:val="24"/>
          <w:szCs w:val="24"/>
        </w:rPr>
        <w:t>5. ‎Bagaimana umumnya warga di lingkungan Bangsal memandang kedekatan atau interaksi yang "terlalu akrab" antara seorang suami/istri dengan rekan kerja lawan jenisnya?</w:t>
      </w:r>
    </w:p>
    <w:p w:rsidR="00000000" w:rsidDel="00000000" w:rsidRDefault="00000000" w14:paraId="0000005E" w:rsidP="00000000" w:rsidRPr="00000000">
      <w:pPr>
        <w:spacing w:line="360" w:lineRule="auto"/>
        <w:rPr>
          <w:sz w:val="24"/>
          <w:szCs w:val="24"/>
        </w:rPr>
      </w:pPr>
      <w:r w:rsidR="00000000" w:rsidDel="00000000" w:rsidRPr="00000000">
        <w:rPr>
          <w:rtl w:val="0"/>
          <w:sz w:val="24"/>
          <w:szCs w:val="24"/>
        </w:rPr>
        <w:t>Batasan utamanya adalah tidak berduaan saja. Selain itu, lelucon yang dilontarkan tidak boleh bersifat vulgar atau genit. Contoh interaksi yang tidak wajar adalah jika seseorang selalu meminta bantuan kepada rekan kerja yang sama secara terus-menerus, padahal bantuan tersebut bisa dicari melalui cara lain. Hal yang paling tidak pantas adalah jika sudah terjadi kontak fisik, meskipun hanya sekadar menepuk pundak, karena hal tersebut tidak etis bagi orang yang sudah dewasa dan menikah.</w:t>
      </w:r>
    </w:p>
    <w:p w:rsidR="00000000" w:rsidDel="00000000" w:rsidRDefault="00000000" w14:paraId="0000005F" w:rsidP="00000000" w:rsidRPr="00000000">
      <w:pPr>
        <w:spacing w:line="360" w:lineRule="auto"/>
        <w:rPr>
          <w:sz w:val="24"/>
          <w:szCs w:val="24"/>
        </w:rPr>
      </w:pPr>
      <w:r w:rsidR="00000000" w:rsidDel="00000000" w:rsidRPr="00000000">
        <w:rPr>
          <w:rtl w:val="0"/>
          <w:sz w:val="24"/>
          <w:szCs w:val="24"/>
        </w:rPr>
        <w:t>6. ‎Apakah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p>
    <w:p w:rsidR="00000000" w:rsidDel="00000000" w:rsidRDefault="00000000" w14:paraId="00000060" w:rsidP="00000000" w:rsidRPr="00000000">
      <w:pPr>
        <w:spacing w:line="360" w:lineRule="auto"/>
        <w:rPr>
          <w:sz w:val="24"/>
          <w:szCs w:val="24"/>
        </w:rPr>
      </w:pPr>
      <w:r w:rsidR="00000000" w:rsidDel="00000000" w:rsidRPr="00000000">
        <w:rPr>
          <w:rtl w:val="0"/>
          <w:sz w:val="24"/>
          <w:szCs w:val="24"/>
        </w:rPr>
        <w:t>Tidak, itu tidak diperbolehkan. Menceritakan masalah rumah tangga kepada orang lain berarti membuka aib keluarga sendiri. Selain berisiko menjadi bahan gosip, tindakan curhat kepada lawan jenis sering kali memicu rasa nyaman yang berbeda dibandingkan dengan pasangan sendiri, yang pada akhirnya dapat menyebabkan ketertarikan emosional atau cinta lokasi.</w:t>
      </w:r>
    </w:p>
    <w:p w:rsidR="00000000" w:rsidDel="00000000" w:rsidRDefault="00000000" w14:paraId="00000061" w:rsidP="00000000" w:rsidRPr="00000000">
      <w:pPr>
        <w:spacing w:line="360" w:lineRule="auto"/>
        <w:rPr>
          <w:sz w:val="24"/>
          <w:szCs w:val="24"/>
        </w:rPr>
      </w:pPr>
      <w:r w:rsidR="00000000" w:rsidDel="00000000" w:rsidRPr="00000000">
        <w:rPr>
          <w:rtl w:val="0"/>
          <w:sz w:val="24"/>
          <w:szCs w:val="24"/>
        </w:rPr>
        <w:t>7. ‎Menurut pengamatan Anda di lingkungan sekitar, apakah tindakan-tindakan kecil yang samar di media sosial ini berpotensi memicu pertengkaran besar atau keretakan rumah tangga?</w:t>
      </w:r>
    </w:p>
    <w:p w:rsidR="00000000" w:rsidDel="00000000" w:rsidRDefault="00000000" w14:paraId="00000062" w:rsidP="00000000" w:rsidRPr="00000000">
      <w:pPr>
        <w:spacing w:line="360" w:lineRule="auto"/>
        <w:rPr>
          <w:sz w:val="24"/>
          <w:szCs w:val="24"/>
        </w:rPr>
      </w:pPr>
      <w:r w:rsidR="00000000" w:rsidDel="00000000" w:rsidRPr="00000000">
        <w:rPr>
          <w:rtl w:val="0"/>
          <w:sz w:val="24"/>
          <w:szCs w:val="24"/>
        </w:rPr>
        <w:t>Mengajak kenalan lawan jenis dengan basa-basi yang tidak jelas di media sosial adalah salah satu pemicunya. Jika tujuannya untuk menjalin relasi profesional, seharusnya dilakukan dengan cara yang formal dan memperkenalkan diri dengan jelas. Tindakan lain seperti saling mentraktir makanan secara pribadi dengan alasan balas budi juga sering kali hanya menjadi alasan untuk menjalin interaksi yang lebih dalam dan tidak wajar.</w:t>
      </w:r>
    </w:p>
    <w:p w:rsidR="00000000" w:rsidDel="00000000" w:rsidRDefault="00000000" w14:paraId="00000063" w:rsidP="00000000" w:rsidRPr="00000000">
      <w:pPr>
        <w:spacing w:line="360" w:lineRule="auto"/>
        <w:rPr>
          <w:sz w:val="24"/>
          <w:szCs w:val="24"/>
        </w:rPr>
      </w:pPr>
      <w:r w:rsidR="00000000" w:rsidDel="00000000" w:rsidRPr="00000000">
        <w:rPr>
          <w:rtl w:val="0"/>
          <w:sz w:val="24"/>
          <w:szCs w:val="24"/>
        </w:rPr>
        <w:t>8.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64" w:rsidP="00000000" w:rsidRPr="00000000">
      <w:pPr>
        <w:spacing w:line="360" w:lineRule="auto"/>
        <w:rPr>
          <w:sz w:val="24"/>
          <w:szCs w:val="24"/>
        </w:rPr>
      </w:pPr>
      <w:r w:rsidR="00000000" w:rsidDel="00000000" w:rsidRPr="00000000">
        <w:rPr>
          <w:rtl w:val="0"/>
          <w:sz w:val="24"/>
          <w:szCs w:val="24"/>
        </w:rPr>
        <w:t>Batasan idealnya mencakup beberapa hal: pertama, tidak berduaan di tempat sepi; kedua, tidak berlebihan dalam bercanda; ketiga, tidak mudah meminta tolong kepada lawan jenis kecuali dalam keadaan mendesak; dan keempat, tidak melakukan kontak fisik. Kontak fisik mungkin masih bisa dimaklumi dalam situasi yang sangat formal dan resmi, namun di luar itu harus dihindari. Di media sosial pun demikian, percakapan sebaiknya dilakukan seperlunya saja dan langsung pada intinya tanpa perlu basa-basi atau candaan yang berlebihan. Secara etika, lelucon yang vulgar atau menyinggung masalah pribadi tidak sepatutnya dilakukan oleh mereka yang sudah berkeluarga.</w:t>
      </w:r>
    </w:p>
    <w:p w:rsidR="00000000" w:rsidDel="00000000" w:rsidRDefault="00000000" w14:paraId="0000006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160" w:line="360" w:lineRule="auto"/>
        <w:rPr>
          <w:sz w:val="24"/>
          <w:szCs w:val="24"/>
        </w:rPr>
      </w:pPr>
      <w:r w:rsidR="00000000" w:rsidDel="00000000" w:rsidRPr="00000000">
        <w:rPr>
          <w:rtl w:val="0"/>
        </w:rPr>
      </w:r>
    </w:p>
    <w:p w:rsidR="00000000" w:rsidDel="00000000" w:rsidRDefault="00000000" w14:paraId="00000066" w:rsidP="00000000" w:rsidRPr="00000000">
      <w:pPr>
        <w:spacing w:line="360" w:lineRule="auto"/>
        <w:rPr>
          <w:sz w:val="24"/>
          <w:szCs w:val="24"/>
        </w:rPr>
      </w:pPr>
      <w:r w:rsidR="00000000" w:rsidDel="00000000" w:rsidRPr="00000000">
        <w:rPr>
          <w:rtl w:val="0"/>
        </w:r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rsidR="00000000" w:rsidDel="00000000" w:rsidRDefault="00000000" w14:paraId="00000067" w:rsidP="00000000" w:rsidRPr="00000000">
      <w:pPr>
        <w:spacing w:line="360" w:lineRule="auto"/>
        <w:rPr>
          <w:sz w:val="24"/>
          <w:szCs w:val="24"/>
        </w:rPr>
      </w:pPr>
      <w:r w:rsidR="00000000" w:rsidDel="00000000" w:rsidRPr="00000000">
        <w:rPr>
          <w:rtl w:val="0"/>
        </w:rPr>
      </w:r>
    </w:p>
    <w:p w:rsidR="00000000" w:rsidDel="00000000" w:rsidRDefault="00000000" w14:paraId="00000068" w:rsidP="00000000" w:rsidRPr="00000000">
      <w:pPr>
        <w:spacing w:line="360" w:lineRule="auto"/>
        <w:rPr>
          <w:sz w:val="24"/>
          <w:szCs w:val="24"/>
        </w:rPr>
      </w:pPr>
      <w:r w:rsidR="00000000" w:rsidDel="00000000" w:rsidRPr="00000000">
        <w:rPr>
          <w:rtl w:val="0"/>
        </w:rPr>
      </w:r>
    </w:p>
    <w:p w:rsidR="00000000" w:rsidDel="00000000" w:rsidRDefault="00000000" w14:paraId="00000069" w:rsidP="00000000" w:rsidRPr="00000000">
      <w:pPr>
        <w:jc w:val="center"/>
        <w:rPr>
          <w:bCs w:val="1"/>
          <w:b/>
          <w:sz w:val="24"/>
          <w:szCs w:val="24"/>
        </w:rPr>
      </w:pPr>
      <w:r w:rsidR="00000000" w:rsidDel="00000000" w:rsidRPr="00000000">
        <w:rPr>
          <w:bCs w:val="1"/>
          <w:rtl w:val="0"/>
          <w:b/>
          <w:sz w:val="24"/>
          <w:szCs w:val="24"/>
        </w:rPr>
        <w:t>TRANSKIP WAWANCARA-04</w:t>
      </w:r>
    </w:p>
    <w:p w:rsidR="00000000" w:rsidDel="00000000" w:rsidRDefault="00000000" w14:paraId="0000006A" w:rsidP="00000000" w:rsidRPr="00000000">
      <w:pPr>
        <w:rPr>
          <w:sz w:val="24"/>
          <w:szCs w:val="24"/>
        </w:rPr>
      </w:pPr>
      <w:r>
        <w:rPr>
          <w:sz w:val="24"/>
          <w:szCs w:val="24"/>
        </w:rPr>
        <w:t>NAMA INFORMAN</w:t>
      </w:r>
      <w:r>
        <w:rPr>
          <w:sz w:val="24"/>
          <w:szCs w:val="24"/>
        </w:rPr>
        <w:tab/>
      </w:r>
      <w:r>
        <w:rPr>
          <w:sz w:val="24"/>
          <w:szCs w:val="24"/>
        </w:rPr>
        <w:tab/>
      </w:r>
      <w:r>
        <w:rPr>
          <w:sz w:val="24"/>
          <w:szCs w:val="24"/>
        </w:rPr>
        <w:t>: Masrukatin</w:t>
      </w:r>
    </w:p>
    <w:p w:rsidR="00000000" w:rsidDel="00000000" w:rsidRDefault="00000000" w14:paraId="0000006B"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6C" w:rsidP="00000000" w:rsidRPr="00000000">
      <w:pPr>
        <w:spacing w:line="360" w:lineRule="auto"/>
        <w:rPr>
          <w:sz w:val="24"/>
          <w:szCs w:val="24"/>
        </w:rPr>
      </w:pPr>
      <w:r w:rsidR="00000000" w:rsidDel="00000000" w:rsidRPr="00000000">
        <w:rPr>
          <w:rtl w:val="0"/>
          <w:sz w:val="24"/>
          <w:szCs w:val="24"/>
        </w:rPr>
        <w:t>1. ‎Apakah Anda pernah mendengar istilah micro cheating? Menurut pemahaman Anda, apa arti istilah tersebut, dan apakah memberi perhatian berlebih di media sosial (misalnya sering memberi komentar mesra atau chat rahasia) sudah termasuk di dalamnya?</w:t>
      </w:r>
    </w:p>
    <w:p w:rsidR="00000000" w:rsidDel="00000000" w:rsidRDefault="00000000" w14:paraId="0000006D" w:rsidP="00000000" w:rsidRPr="00000000">
      <w:pPr>
        <w:spacing w:line="360" w:lineRule="auto"/>
        <w:rPr>
          <w:sz w:val="24"/>
          <w:szCs w:val="24"/>
        </w:rPr>
      </w:pPr>
      <w:r w:rsidR="00000000" w:rsidDel="00000000" w:rsidRPr="00000000">
        <w:rPr>
          <w:rtl w:val="0"/>
          <w:sz w:val="24"/>
          <w:szCs w:val="24"/>
        </w:rPr>
        <w:t>Saya belum pernah mendengar istilah tersebut sebelumnya, Menurut saya, hal tersebut tidak baik karena bukan merupakan kapasitas kita untuk memberikan komentar seperti itu di media sosial. Interaksi di media sosial sering kali tidak dapat menjamin kebenaran seratus persen karena tidak dilakukan secara langsung. Bagi seseorang yang sudah berkeluarga, tindakan membalas pesan secara sembarangan tidak diperbolehkan karena dianggap mencampuri urusan di luar rumah tangga yang tidak perlu.</w:t>
      </w:r>
    </w:p>
    <w:p w:rsidR="00000000" w:rsidDel="00000000" w:rsidRDefault="00000000" w14:paraId="0000006E" w:rsidP="00000000" w:rsidRPr="00000000">
      <w:pPr>
        <w:spacing w:line="360" w:lineRule="auto"/>
        <w:rPr>
          <w:sz w:val="24"/>
          <w:szCs w:val="24"/>
        </w:rPr>
      </w:pPr>
      <w:r w:rsidR="00000000" w:rsidDel="00000000" w:rsidRPr="00000000">
        <w:rPr>
          <w:rtl w:val="0"/>
          <w:sz w:val="24"/>
          <w:szCs w:val="24"/>
        </w:rPr>
        <w:t>2. ‎Apakah perbedaan antara interaksi sosial biasa dengan teman lawan jenis dan tindakan yang sudah mulai mengarah pada ketidaksetiaan emosional?</w:t>
      </w:r>
    </w:p>
    <w:p w:rsidR="00000000" w:rsidDel="00000000" w:rsidRDefault="00000000" w14:paraId="0000006F" w:rsidP="00000000" w:rsidRPr="00000000">
      <w:pPr>
        <w:spacing w:line="360" w:lineRule="auto"/>
        <w:rPr>
          <w:sz w:val="24"/>
          <w:szCs w:val="24"/>
        </w:rPr>
      </w:pPr>
      <w:r w:rsidR="00000000" w:rsidDel="00000000" w:rsidRPr="00000000">
        <w:rPr>
          <w:rtl w:val="0"/>
          <w:sz w:val="24"/>
          <w:szCs w:val="24"/>
        </w:rPr>
        <w:t>Interaksi dianggap wajar apabila hanya sebatas menanyakan kabar secara umum. Namun, interaksi menjadi tidak wajar jika sudah mulai menanyakan hal-hal yang terlalu pribadi, seperti menanyakan apakah seseorang sudah makan atau sudah tidur.</w:t>
      </w:r>
    </w:p>
    <w:p w:rsidR="00000000" w:rsidDel="00000000" w:rsidRDefault="00000000" w14:paraId="00000070" w:rsidP="00000000" w:rsidRPr="00000000">
      <w:pPr>
        <w:spacing w:line="360" w:lineRule="auto"/>
        <w:rPr>
          <w:sz w:val="24"/>
          <w:szCs w:val="24"/>
        </w:rPr>
      </w:pPr>
      <w:r w:rsidR="00000000" w:rsidDel="00000000" w:rsidRPr="00000000">
        <w:rPr>
          <w:rtl w:val="0"/>
          <w:sz w:val="24"/>
          <w:szCs w:val="24"/>
        </w:rPr>
        <w:t>3. ‎Bagaimana pandangan Anda jika seseorang yang sudah menikah secara intens memberikan perhatian lebih (seperti sering memberi like, komentar mesra, atau chat perhatian) kepada lawan jenis di media sosial?</w:t>
      </w:r>
    </w:p>
    <w:p w:rsidR="00000000" w:rsidDel="00000000" w:rsidRDefault="00000000" w14:paraId="00000071" w:rsidP="00000000" w:rsidRPr="00000000">
      <w:pPr>
        <w:spacing w:line="360" w:lineRule="auto"/>
        <w:rPr>
          <w:sz w:val="24"/>
          <w:szCs w:val="24"/>
        </w:rPr>
      </w:pPr>
      <w:r w:rsidR="00000000" w:rsidDel="00000000" w:rsidRPr="00000000">
        <w:rPr>
          <w:rtl w:val="0"/>
          <w:sz w:val="24"/>
          <w:szCs w:val="24"/>
        </w:rPr>
        <w:t>Menurut saya, hal tersebut adalah pengkhianatan terbesar dalam rumah tangga. Seseorang yang sudah memiliki keluarga seharusnya memberikan perhatiannya kepada keluarganya sendiri, bukan kepada orang lain. Tindakan semacam itu pada akhirnya dapat menghancurkan rumah tangga.</w:t>
      </w:r>
    </w:p>
    <w:p w:rsidR="00000000" w:rsidDel="00000000" w:rsidRDefault="00000000" w14:paraId="00000072" w:rsidP="00000000" w:rsidRPr="00000000">
      <w:pPr>
        <w:spacing w:line="360" w:lineRule="auto"/>
        <w:rPr>
          <w:sz w:val="24"/>
          <w:szCs w:val="24"/>
        </w:rPr>
      </w:pPr>
      <w:r w:rsidR="00000000" w:rsidDel="00000000" w:rsidRPr="00000000">
        <w:rPr>
          <w:rtl w:val="0"/>
          <w:sz w:val="24"/>
          <w:szCs w:val="24"/>
        </w:rPr>
        <w:t>4. ‎Apakah menurut Anda tindakan menyembunyikan riwayat pesan (chat) dengan lawan jenis dari pasangan sudah termasuk kategori perselingkuhan, atau hanya sebatas bentuk ketidakjujuran? Apa alasan di balik pandangan Anda?</w:t>
      </w:r>
    </w:p>
    <w:p w:rsidR="00000000" w:rsidDel="00000000" w:rsidRDefault="00000000" w14:paraId="00000073" w:rsidP="00000000" w:rsidRPr="00000000">
      <w:pPr>
        <w:spacing w:line="360" w:lineRule="auto"/>
        <w:rPr>
          <w:sz w:val="24"/>
          <w:szCs w:val="24"/>
        </w:rPr>
      </w:pPr>
      <w:r w:rsidR="00000000" w:rsidDel="00000000" w:rsidRPr="00000000">
        <w:rPr>
          <w:rtl w:val="0"/>
          <w:sz w:val="24"/>
          <w:szCs w:val="24"/>
        </w:rPr>
        <w:t>Ya, hal tersebut sudah termasuk perselingkuhan karena ada sesuatu yang disembunyikan dari pasangan masing-masing. Jika dilakukan tanpa sepengetahuan pasangan, itu adalah bentuk pengkhianatan. Kecuali jika pasangan mengetahui dan menyetujui interaksi tersebut, barulah hal itu bisa dianggap wajar.</w:t>
      </w:r>
    </w:p>
    <w:p w:rsidR="00000000" w:rsidDel="00000000" w:rsidRDefault="00000000" w14:paraId="00000074" w:rsidP="00000000" w:rsidRPr="00000000">
      <w:pPr>
        <w:spacing w:line="360" w:lineRule="auto"/>
        <w:rPr>
          <w:sz w:val="24"/>
          <w:szCs w:val="24"/>
        </w:rPr>
      </w:pPr>
      <w:r w:rsidR="00000000" w:rsidDel="00000000" w:rsidRPr="00000000">
        <w:rPr>
          <w:rtl w:val="0"/>
          <w:sz w:val="24"/>
          <w:szCs w:val="24"/>
        </w:rPr>
        <w:t>5. ‎Bagaimana umumnya warga di lingkungan Bangsal memandang kedekatan atau interaksi yang "terlalu akrab" antara seorang suami/istri dengan rekan kerja lawan jenisnya?</w:t>
      </w:r>
    </w:p>
    <w:p w:rsidR="00000000" w:rsidDel="00000000" w:rsidRDefault="00000000" w14:paraId="00000075" w:rsidP="00000000" w:rsidRPr="00000000">
      <w:pPr>
        <w:spacing w:line="360" w:lineRule="auto"/>
        <w:rPr>
          <w:sz w:val="24"/>
          <w:szCs w:val="24"/>
        </w:rPr>
      </w:pPr>
      <w:r w:rsidR="00000000" w:rsidDel="00000000" w:rsidRPr="00000000">
        <w:rPr>
          <w:rtl w:val="0"/>
          <w:sz w:val="24"/>
          <w:szCs w:val="24"/>
        </w:rPr>
        <w:t>Kita sebaiknya saling menasihati dengan baik bahwa masing-masing sudah memiliki pasangan. Interaksi tidak boleh terlalu dekat atau berlebihan. Tidak diperbolehkan juga untuk berduaan saja, kecuali jika berada di tempat umum yang ramai dan berkaitan dengan urusan pekerjaan. Di luar urusan pekerjaan, interaksi tersebut tidak diperbolehkan.</w:t>
      </w:r>
    </w:p>
    <w:p w:rsidR="00000000" w:rsidDel="00000000" w:rsidRDefault="00000000" w14:paraId="00000076" w:rsidP="00000000" w:rsidRPr="00000000">
      <w:pPr>
        <w:spacing w:line="360" w:lineRule="auto"/>
        <w:rPr>
          <w:sz w:val="24"/>
          <w:szCs w:val="24"/>
        </w:rPr>
      </w:pPr>
      <w:r w:rsidR="00000000" w:rsidDel="00000000" w:rsidRPr="00000000">
        <w:rPr>
          <w:rtl w:val="0"/>
          <w:sz w:val="24"/>
          <w:szCs w:val="24"/>
        </w:rPr>
        <w:t>6. ‎Apakah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p>
    <w:p w:rsidR="00000000" w:rsidDel="00000000" w:rsidRDefault="00000000" w14:paraId="00000077" w:rsidP="00000000" w:rsidRPr="00000000">
      <w:pPr>
        <w:spacing w:line="360" w:lineRule="auto"/>
        <w:rPr>
          <w:sz w:val="24"/>
          <w:szCs w:val="24"/>
        </w:rPr>
      </w:pPr>
      <w:r w:rsidR="00000000" w:rsidDel="00000000" w:rsidRPr="00000000">
        <w:rPr>
          <w:rtl w:val="0"/>
          <w:sz w:val="24"/>
          <w:szCs w:val="24"/>
        </w:rPr>
        <w:t>Hal tersebut tidak wajar dan tidak diperbolehkan. Masalah rumah tangga seharusnya dipendam sendiri atau diceritakan kepada Tuhan melalui doa. Jika masalah sudah benar-benar tidak tertahankan, sebaiknya berkonsultasi kepada ahlinya seperti penasihat pernikahan, bukan kepada teman lawan jenis.</w:t>
      </w:r>
    </w:p>
    <w:p w:rsidR="00000000" w:rsidDel="00000000" w:rsidRDefault="00000000" w14:paraId="00000078" w:rsidP="00000000" w:rsidRPr="00000000">
      <w:pPr>
        <w:spacing w:line="360" w:lineRule="auto"/>
        <w:rPr>
          <w:sz w:val="24"/>
          <w:szCs w:val="24"/>
        </w:rPr>
      </w:pPr>
      <w:r w:rsidR="00000000" w:rsidDel="00000000" w:rsidRPr="00000000">
        <w:rPr>
          <w:rtl w:val="0"/>
          <w:sz w:val="24"/>
          <w:szCs w:val="24"/>
        </w:rPr>
        <w:t>7. ‎Menurut pengamatan Anda di lingkungan sekitar, apakah tindakan-tindakan kecil yang samar di media sosial ini berpotensi memicu pertengkaran besar atau keretakan rumah tangga?</w:t>
      </w:r>
    </w:p>
    <w:p w:rsidR="00000000" w:rsidDel="00000000" w:rsidRDefault="00000000" w14:paraId="00000079" w:rsidP="00000000" w:rsidRPr="00000000">
      <w:pPr>
        <w:spacing w:line="360" w:lineRule="auto"/>
        <w:rPr>
          <w:sz w:val="24"/>
          <w:szCs w:val="24"/>
        </w:rPr>
      </w:pPr>
      <w:r w:rsidR="00000000" w:rsidDel="00000000" w:rsidRPr="00000000">
        <w:rPr>
          <w:rtl w:val="0"/>
          <w:sz w:val="24"/>
          <w:szCs w:val="24"/>
        </w:rPr>
        <w:t>Faktor utama biasanya adalah masalah ekonomi, ketidakjujuran terhadap pasangan, serta tindakan menyembunyikan sesuatu yang memicu kecurigaan</w:t>
      </w:r>
    </w:p>
    <w:p w:rsidR="00000000" w:rsidDel="00000000" w:rsidRDefault="00000000" w14:paraId="0000007A" w:rsidP="00000000" w:rsidRPr="00000000">
      <w:pPr>
        <w:spacing w:line="360" w:lineRule="auto"/>
        <w:rPr>
          <w:sz w:val="24"/>
          <w:szCs w:val="24"/>
        </w:rPr>
      </w:pPr>
      <w:r w:rsidR="00000000" w:rsidDel="00000000" w:rsidRPr="00000000">
        <w:rPr>
          <w:rtl w:val="0"/>
          <w:sz w:val="24"/>
          <w:szCs w:val="24"/>
        </w:rPr>
        <w:t>8.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7B" w:rsidP="00000000" w:rsidRPr="00000000">
      <w:pPr>
        <w:spacing w:line="360" w:lineRule="auto"/>
        <w:rPr>
          <w:sz w:val="24"/>
          <w:szCs w:val="24"/>
        </w:rPr>
      </w:pPr>
      <w:r w:rsidR="00000000" w:rsidDel="00000000" w:rsidRPr="00000000">
        <w:rPr>
          <w:rtl w:val="0"/>
          <w:sz w:val="24"/>
          <w:szCs w:val="24"/>
        </w:rPr>
        <w:t>Di media sosial sebaiknya hal-hal yang memicu perselingkuhan dihindari. Berinteraksilah sewajarnya saja; jika ditanya dijawab, jika tidak perlu maka tidak usah dilakukan. Tidak perlu melakukan basa-basi yang berlebihan seperti menanyakan masalah pribadi, di lingkungan kerja nyata perselingkuhan biasa terjadi karena intensitas pertemuan yang setiap hari, adanya waktu, serta adanya kesempatan dan tempat yang mendukung terjadinya interaksi yang tidak wajar tersebut. Oleh karena itu, situasi-situasi seperti itu harus dihindari.</w:t>
      </w:r>
    </w:p>
    <w:p w:rsidR="00000000" w:rsidDel="00000000" w:rsidRDefault="00000000" w14:paraId="0000007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160" w:line="360" w:lineRule="auto"/>
        <w:rPr>
          <w:sz w:val="24"/>
          <w:szCs w:val="24"/>
        </w:rPr>
      </w:pPr>
      <w:r w:rsidR="00000000" w:rsidDel="00000000" w:rsidRPr="00000000">
        <w:rPr>
          <w:rtl w:val="0"/>
        </w:rPr>
      </w:r>
    </w:p>
    <w:p w:rsidR="00000000" w:rsidDel="00000000" w:rsidRDefault="00000000" w14:paraId="0000007D" w:rsidP="00000000" w:rsidRPr="00000000">
      <w:pPr>
        <w:spacing w:line="360" w:lineRule="auto"/>
        <w:rPr>
          <w:sz w:val="24"/>
          <w:szCs w:val="24"/>
        </w:rPr>
      </w:pPr>
      <w:r w:rsidR="00000000" w:rsidDel="00000000" w:rsidRPr="00000000">
        <w:rPr>
          <w:rtl w:val="0"/>
        </w:rPr>
      </w:r>
    </w:p>
    <w:p w:rsidR="00000000" w:rsidDel="00000000" w:rsidRDefault="00000000" w14:paraId="0000007E" w:rsidP="00000000" w:rsidRPr="00000000">
      <w:pPr>
        <w:spacing w:line="360" w:lineRule="auto"/>
        <w:rPr>
          <w:sz w:val="24"/>
          <w:szCs w:val="24"/>
        </w:rPr>
      </w:pPr>
      <w:r w:rsidR="00000000" w:rsidDel="00000000" w:rsidRPr="00000000">
        <w:rPr>
          <w:rtl w:val="0"/>
        </w:rPr>
      </w:r>
    </w:p>
    <w:p w:rsidR="00000000" w:rsidDel="00000000" w:rsidRDefault="00000000" w14:paraId="00000083" w:rsidP="00000000" w:rsidRPr="00000000">
      <w:pPr>
        <w:jc w:val="center"/>
        <w:spacing w:line="360" w:lineRule="auto"/>
        <w:rPr>
          <w:sz w:val="24"/>
          <w:szCs w:val="24"/>
        </w:rPr>
      </w:pPr>
      <w:r w:rsidR="00000000" w:rsidDel="00000000" w:rsidRPr="00000000">
        <w:rPr>
          <w:rtl w:val="0"/>
        </w:rPr>
      </w:r>
    </w:p>
    <w:p w:rsidR="00000000" w:rsidDel="00000000" w:rsidRDefault="00000000" w14:paraId="00000084" w:rsidP="00000000" w:rsidRPr="00000000">
      <w:pPr>
        <w:jc w:val="center"/>
        <w:rPr>
          <w:bCs w:val="1"/>
          <w:b/>
          <w:sz w:val="24"/>
          <w:szCs w:val="24"/>
        </w:rPr>
      </w:pPr>
      <w:r w:rsidR="00000000" w:rsidDel="00000000" w:rsidRPr="00000000">
        <w:rPr>
          <w:bCs w:val="1"/>
          <w:rtl w:val="0"/>
          <w:b/>
          <w:sz w:val="24"/>
          <w:szCs w:val="24"/>
        </w:rPr>
        <w:t>TRANSKIP WAWANCARA-05</w:t>
      </w:r>
    </w:p>
    <w:p w:rsidR="00000000" w:rsidDel="00000000" w:rsidRDefault="00000000" w14:paraId="00000085" w:rsidP="00000000" w:rsidRPr="00000000">
      <w:pPr>
        <w:rPr>
          <w:sz w:val="24"/>
          <w:szCs w:val="24"/>
        </w:rPr>
      </w:pPr>
      <w:r>
        <w:rPr>
          <w:sz w:val="24"/>
          <w:szCs w:val="24"/>
        </w:rPr>
        <w:t>NAMA INFORMAN</w:t>
      </w:r>
      <w:r>
        <w:rPr>
          <w:sz w:val="24"/>
          <w:szCs w:val="24"/>
        </w:rPr>
        <w:tab/>
      </w:r>
      <w:r>
        <w:rPr>
          <w:sz w:val="24"/>
          <w:szCs w:val="24"/>
        </w:rPr>
        <w:tab/>
      </w:r>
      <w:r>
        <w:rPr>
          <w:sz w:val="24"/>
          <w:szCs w:val="24"/>
        </w:rPr>
        <w:t>: Siti Ruqoiyah</w:t>
      </w:r>
    </w:p>
    <w:p w:rsidR="00000000" w:rsidDel="00000000" w:rsidRDefault="00000000" w14:paraId="00000086"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87" w:rsidP="00000000" w:rsidRPr="00000000">
      <w:pPr>
        <w:spacing w:line="360" w:lineRule="auto"/>
        <w:rPr>
          <w:sz w:val="24"/>
          <w:szCs w:val="24"/>
        </w:rPr>
      </w:pPr>
      <w:r w:rsidR="00000000" w:rsidDel="00000000" w:rsidRPr="00000000">
        <w:rPr>
          <w:rtl w:val="0"/>
          <w:sz w:val="24"/>
          <w:szCs w:val="24"/>
        </w:rPr>
        <w:t>1. ‎Apakah Anda pernah mendengar istilah micro cheating? Menurut pemahaman Anda, apa arti istilah tersebut, dan apakah memberi perhatian berlebih di media sosial (misalnya sering memberi komentar mesra atau chat rahasia) sudah termasuk di dalamnya?</w:t>
      </w:r>
    </w:p>
    <w:p w:rsidR="00000000" w:rsidDel="00000000" w:rsidRDefault="00000000" w14:paraId="00000088" w:rsidP="00000000" w:rsidRPr="00000000">
      <w:pPr>
        <w:spacing w:line="360" w:lineRule="auto"/>
        <w:rPr>
          <w:sz w:val="24"/>
          <w:szCs w:val="24"/>
        </w:rPr>
      </w:pPr>
      <w:r w:rsidR="00000000" w:rsidDel="00000000" w:rsidRPr="00000000">
        <w:rPr>
          <w:rtl w:val="0"/>
          <w:sz w:val="24"/>
          <w:szCs w:val="24"/>
        </w:rPr>
        <w:t>Saya kurang memahami detail teknis media sosial seperti itu, namun saya tidak setuju dengan perilaku tersebut karena dapat dikategorikan sebagai perbuatan yang mendekati zina,. Tindakan tersebut menunjukkan bahwa seseorang mungkin sedang mencari pelampiasan atau kehidupan lain di luar pengetahuan pasangannya. Meskipun mungkin belum dianggap sebagai perselingkuhan penuh, hal itu adalah gejala awal menuju ke sana. Menurut pendapat saya, berinteraksi secara intens dengan lawan jenis tanpa sepengetahuan pasangan sudah termasuk kategori selingkuh dan berdosa.</w:t>
      </w:r>
    </w:p>
    <w:p w:rsidR="00000000" w:rsidDel="00000000" w:rsidRDefault="00000000" w14:paraId="00000089" w:rsidP="00000000" w:rsidRPr="00000000">
      <w:pPr>
        <w:spacing w:line="360" w:lineRule="auto"/>
        <w:rPr>
          <w:sz w:val="24"/>
          <w:szCs w:val="24"/>
        </w:rPr>
      </w:pPr>
      <w:r w:rsidR="00000000" w:rsidDel="00000000" w:rsidRPr="00000000">
        <w:rPr>
          <w:rtl w:val="0"/>
          <w:sz w:val="24"/>
          <w:szCs w:val="24"/>
        </w:rPr>
        <w:t>2. ‎Apakah perbedaan antara interaksi sosial biasa dengan teman lawan jenis dan tindakan yang sudah mulai mengarah pada ketidaksetiaan emosional?</w:t>
      </w:r>
    </w:p>
    <w:p w:rsidR="00000000" w:rsidDel="00000000" w:rsidRDefault="00000000" w14:paraId="0000008A" w:rsidP="00000000" w:rsidRPr="00000000">
      <w:pPr>
        <w:spacing w:line="360" w:lineRule="auto"/>
        <w:rPr>
          <w:sz w:val="24"/>
          <w:szCs w:val="24"/>
        </w:rPr>
      </w:pPr>
      <w:r w:rsidR="00000000" w:rsidDel="00000000" w:rsidRPr="00000000">
        <w:rPr>
          <w:rtl w:val="0"/>
          <w:sz w:val="24"/>
          <w:szCs w:val="24"/>
        </w:rPr>
        <w:t>Interaksi yang tidak wajar adalah ketika dua orang yang bukan mahram berduaan, berbagi perasaan secara pribadi, atau membuat janji untuk pergi makan berdua. Sebaliknya, interaksi yang wajar adalah interaksi yang dilakukan dalam konteks kerja sama kelompok atau acara bersama, seperti kerja bakti, kegiatan desa, atau acara keluarga yang melibatkan banyak orang.</w:t>
      </w:r>
    </w:p>
    <w:p w:rsidR="00000000" w:rsidDel="00000000" w:rsidRDefault="00000000" w14:paraId="0000008B" w:rsidP="00000000" w:rsidRPr="00000000">
      <w:pPr>
        <w:spacing w:line="360" w:lineRule="auto"/>
        <w:rPr>
          <w:sz w:val="24"/>
          <w:szCs w:val="24"/>
        </w:rPr>
      </w:pPr>
      <w:r w:rsidR="00000000" w:rsidDel="00000000" w:rsidRPr="00000000">
        <w:rPr>
          <w:rtl w:val="0"/>
          <w:sz w:val="24"/>
          <w:szCs w:val="24"/>
        </w:rPr>
        <w:t>3. ‎Bagaimana pandangan Anda jika seseorang yang sudah menikah secara intens memberikan perhatian lebih (seperti sering memberi like, komentar mesra, atau chat perhatian) kepada lawan jenis di media sosial?</w:t>
      </w:r>
    </w:p>
    <w:p w:rsidR="00000000" w:rsidDel="00000000" w:rsidRDefault="00000000" w14:paraId="0000008C" w:rsidP="00000000" w:rsidRPr="00000000">
      <w:pPr>
        <w:spacing w:line="360" w:lineRule="auto"/>
        <w:rPr>
          <w:sz w:val="24"/>
          <w:szCs w:val="24"/>
        </w:rPr>
      </w:pPr>
      <w:r w:rsidR="00000000" w:rsidDel="00000000" w:rsidRPr="00000000">
        <w:rPr>
          <w:rtl w:val="0"/>
          <w:sz w:val="24"/>
          <w:szCs w:val="24"/>
        </w:rPr>
        <w:t>Secara agama hal tersebut tidak diperbolehkan karena setiap individu yang sudah memiliki pasangan harus menjaga jarak,. Meskipun kita berniat untuk bersilaturahmi, kita harus tetap menjaga batasan dan tidak berbaur secara berlebihan antara laki-laki dan perempuan.</w:t>
      </w:r>
    </w:p>
    <w:p w:rsidR="00000000" w:rsidDel="00000000" w:rsidRDefault="00000000" w14:paraId="0000008D" w:rsidP="00000000" w:rsidRPr="00000000">
      <w:pPr>
        <w:spacing w:line="360" w:lineRule="auto"/>
        <w:rPr>
          <w:sz w:val="24"/>
          <w:szCs w:val="24"/>
        </w:rPr>
      </w:pPr>
      <w:r w:rsidR="00000000" w:rsidDel="00000000" w:rsidRPr="00000000">
        <w:rPr>
          <w:rtl w:val="0"/>
          <w:sz w:val="24"/>
          <w:szCs w:val="24"/>
        </w:rPr>
        <w:t>4. ‎Apakah menurut Anda tindakan menyembunyikan riwayat pesan (chat) dengan lawan jenis dari pasangan sudah termasuk kategori perselingkuhan, atau hanya sebatas bentuk ketidakjujuran? Apa alasan di balik pandangan Anda?</w:t>
      </w:r>
    </w:p>
    <w:p w:rsidR="00000000" w:rsidDel="00000000" w:rsidRDefault="00000000" w14:paraId="0000008E" w:rsidP="00000000" w:rsidRPr="00000000">
      <w:pPr>
        <w:spacing w:line="360" w:lineRule="auto"/>
        <w:rPr>
          <w:sz w:val="24"/>
          <w:szCs w:val="24"/>
        </w:rPr>
      </w:pPr>
      <w:r w:rsidR="00000000" w:rsidDel="00000000" w:rsidRPr="00000000">
        <w:rPr>
          <w:rtl w:val="0"/>
          <w:sz w:val="24"/>
          <w:szCs w:val="24"/>
        </w:rPr>
        <w:t>Menurut saya, itu adalah tanda-tanda perselingkuhan karena jika tidak ada masalah, tidak seharusnya ada yang disembunyikan. Tindakan menyembunyikan sesuatu dari suami, termasuk urusan utang piutang, adalah bentuk ketidakjujuran yang dapat memicu pertengkaran dalam rumah tangga. Kejujuran sangat penting agar tidak terjadi keretakan.</w:t>
      </w:r>
    </w:p>
    <w:p w:rsidR="00000000" w:rsidDel="00000000" w:rsidRDefault="00000000" w14:paraId="0000008F" w:rsidP="00000000" w:rsidRPr="00000000">
      <w:pPr>
        <w:spacing w:line="360" w:lineRule="auto"/>
        <w:rPr>
          <w:sz w:val="24"/>
          <w:szCs w:val="24"/>
        </w:rPr>
      </w:pPr>
      <w:r w:rsidR="00000000" w:rsidDel="00000000" w:rsidRPr="00000000">
        <w:rPr>
          <w:rtl w:val="0"/>
          <w:sz w:val="24"/>
          <w:szCs w:val="24"/>
        </w:rPr>
        <w:t>5. ‎Bagaimana umumnya warga di lingkungan Bangsal memandang kedekatan atau interaksi yang "terlalu akrab" antara seorang suami/istri dengan rekan kerja lawan jenisnya?</w:t>
      </w:r>
    </w:p>
    <w:p w:rsidR="00000000" w:rsidDel="00000000" w:rsidRDefault="00000000" w14:paraId="00000090" w:rsidP="00000000" w:rsidRPr="00000000">
      <w:pPr>
        <w:spacing w:line="360" w:lineRule="auto"/>
        <w:rPr>
          <w:sz w:val="24"/>
          <w:szCs w:val="24"/>
        </w:rPr>
      </w:pPr>
      <w:r w:rsidR="00000000" w:rsidDel="00000000" w:rsidRPr="00000000">
        <w:rPr>
          <w:rtl w:val="0"/>
          <w:sz w:val="24"/>
          <w:szCs w:val="24"/>
        </w:rPr>
        <w:t>Interaksi tersebut tidak diperbolehkan, terutama jika sudah melibatkan kontak fisik atau pergi makan berdua saja,. Hal tersebut harus dibatasi karena dapat memicu masalah dalam rumah tangga. Sebaiknya hubungan dilakukan secara biasa saja dan tidak terlalu akrab agar tidak menimbulkan sakit hati atau konflik di kemudian hari.</w:t>
      </w:r>
    </w:p>
    <w:p w:rsidR="00000000" w:rsidDel="00000000" w:rsidRDefault="00000000" w14:paraId="00000091" w:rsidP="00000000" w:rsidRPr="00000000">
      <w:pPr>
        <w:spacing w:line="360" w:lineRule="auto"/>
        <w:rPr>
          <w:sz w:val="24"/>
          <w:szCs w:val="24"/>
        </w:rPr>
      </w:pPr>
      <w:r w:rsidR="00000000" w:rsidDel="00000000" w:rsidRPr="00000000">
        <w:rPr>
          <w:rtl w:val="0"/>
          <w:sz w:val="24"/>
          <w:szCs w:val="24"/>
        </w:rPr>
        <w:t>6. ‎Apakah mencurahkan isi hati (curhat) mengenai masalah pribadi atau rumah tangga kepada teman lawan jenis dinilai sebagai hal yang wajar atau tabu oleh masyarakat di sekitar Anda? Apakah hal tersebut tetap dianggap tabu meskipun dilakukan secara terbuka (tidak disembunyikan dari pasangan)?</w:t>
      </w:r>
    </w:p>
    <w:p w:rsidR="00000000" w:rsidDel="00000000" w:rsidRDefault="00000000" w14:paraId="00000092" w:rsidP="00000000" w:rsidRPr="00000000">
      <w:pPr>
        <w:spacing w:line="360" w:lineRule="auto"/>
        <w:rPr>
          <w:sz w:val="24"/>
          <w:szCs w:val="24"/>
        </w:rPr>
      </w:pPr>
      <w:r w:rsidR="00000000" w:rsidDel="00000000" w:rsidRPr="00000000">
        <w:rPr>
          <w:rtl w:val="0"/>
          <w:sz w:val="24"/>
          <w:szCs w:val="24"/>
        </w:rPr>
        <w:t>Hal tersebut sangat tidak wajar. Menceritakan masalah pribadi kepada lawan jenis dapat menimbulkan rasa simpati atau keinginan untuk melindungi dari pihak lain, yang akhirnya bisa memicu perasaan suka. Jika ingin berkeluh kesah, sebaiknya dilakukan kepada orang yang memahami agama atau kepada saudara sendiri.</w:t>
      </w:r>
    </w:p>
    <w:p w:rsidR="00000000" w:rsidDel="00000000" w:rsidRDefault="00000000" w14:paraId="00000093" w:rsidP="00000000" w:rsidRPr="00000000">
      <w:pPr>
        <w:spacing w:line="360" w:lineRule="auto"/>
        <w:rPr>
          <w:sz w:val="24"/>
          <w:szCs w:val="24"/>
        </w:rPr>
      </w:pPr>
      <w:r w:rsidR="00000000" w:rsidDel="00000000" w:rsidRPr="00000000">
        <w:rPr>
          <w:rtl w:val="0"/>
          <w:sz w:val="24"/>
          <w:szCs w:val="24"/>
        </w:rPr>
        <w:t>7. ‎Menurut pengamatan Anda di lingkungan sekitar, apakah tindakan-tindakan kecil yang samar di media sosial ini berpotensi memicu pertengkaran besar atau keretakan rumah tangga?</w:t>
      </w:r>
    </w:p>
    <w:p w:rsidR="00000000" w:rsidDel="00000000" w:rsidRDefault="00000000" w14:paraId="00000094" w:rsidP="00000000" w:rsidRPr="00000000">
      <w:pPr>
        <w:spacing w:line="360" w:lineRule="auto"/>
        <w:rPr>
          <w:sz w:val="24"/>
          <w:szCs w:val="24"/>
        </w:rPr>
      </w:pPr>
      <w:r w:rsidR="00000000" w:rsidDel="00000000" w:rsidRPr="00000000">
        <w:rPr>
          <w:rtl w:val="0"/>
          <w:sz w:val="24"/>
          <w:szCs w:val="24"/>
        </w:rPr>
        <w:t>Tindakan seperti bepergian tanpa pamit, ketidakjujuran mengenai keuangan, atau mengabaikan pasangan karena terlalu asyik dengan ponsel dapat memicu masalah,. Di media sosial, tindakan seperti mengirim pesan kepada pasangan orang lain atau mengikuti akun-akun yang tidak bermanfaat juga harus dibatasi. Suami dan istri harus saling memahami komunikasi satu sama lain.</w:t>
      </w:r>
    </w:p>
    <w:p w:rsidR="00000000" w:rsidDel="00000000" w:rsidRDefault="00000000" w14:paraId="00000095" w:rsidP="00000000" w:rsidRPr="00000000">
      <w:pPr>
        <w:spacing w:line="360" w:lineRule="auto"/>
        <w:rPr>
          <w:sz w:val="24"/>
          <w:szCs w:val="24"/>
        </w:rPr>
      </w:pPr>
      <w:r w:rsidR="00000000" w:rsidDel="00000000" w:rsidRPr="00000000">
        <w:rPr>
          <w:rtl w:val="0"/>
          <w:sz w:val="24"/>
          <w:szCs w:val="24"/>
        </w:rPr>
        <w:t>8.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96" w:rsidP="00000000" w:rsidRPr="00000000">
      <w:pPr>
        <w:spacing w:line="360" w:lineRule="auto"/>
        <w:rPr>
          <w:sz w:val="24"/>
          <w:szCs w:val="24"/>
        </w:rPr>
      </w:pPr>
      <w:r w:rsidR="00000000" w:rsidDel="00000000" w:rsidRPr="00000000">
        <w:rPr>
          <w:rtl w:val="0"/>
          <w:sz w:val="24"/>
          <w:szCs w:val="24"/>
        </w:rPr>
        <w:t>Interaksi yang wajar cukup sebatas menanyakan kabar secara umum atau hal-hal yang berkaitan dengan perkembangan anak dan pendidikan. Di dunia kerja, interaksi harus difokuskan pada kemajuan pekerjaan, koordinasi antara atasan dan bawahan, serta hal-hal teknis terkait pekerjaan saja,. Hubungan profesional harus dijaga agar tetap seperti hubungan persaudaraan tanpa menjadi terlalu intim yang dapat mengarah pada perselingkuhan,.</w:t>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pPr>
        <w:spacing w:line="360" w:lineRule="auto"/>
      </w:pPr>
      <w:r/>
    </w:p>
    <w:p w:rsidR="00000000" w:rsidDel="00000000" w:rsidRDefault="00000000" w14:paraId="00000097" w:rsidP="00000000" w:rsidRPr="00000000">
      <w:pPr>
        <w:spacing w:line="360" w:lineRule="auto"/>
        <w:rPr>
          <w:sz w:val="24"/>
          <w:szCs w:val="24"/>
        </w:rPr>
      </w:pPr>
      <w:r w:rsidR="00000000" w:rsidDel="00000000" w:rsidRPr="00000000">
        <w:rPr>
          <w:rtl w:val="0"/>
        </w:rPr>
      </w:r>
    </w:p>
    <w:p w:rsidR="00000000" w:rsidDel="00000000" w:rsidRDefault="00000000" w14:paraId="00000098" w:rsidP="00000000" w:rsidRPr="00000000">
      <w:pPr>
        <w:jc w:val="center"/>
        <w:rPr>
          <w:bCs w:val="1"/>
          <w:b/>
          <w:sz w:val="24"/>
          <w:szCs w:val="24"/>
        </w:rPr>
      </w:pPr>
      <w:r w:rsidR="00000000" w:rsidDel="00000000" w:rsidRPr="00000000">
        <w:rPr>
          <w:bCs w:val="1"/>
          <w:rtl w:val="0"/>
          <w:b/>
          <w:sz w:val="24"/>
          <w:szCs w:val="24"/>
        </w:rPr>
        <w:t>TRANSKIP WAWANCARA-06</w:t>
      </w:r>
    </w:p>
    <w:p w:rsidR="00000000" w:rsidDel="00000000" w:rsidRDefault="00000000" w14:paraId="00000099" w:rsidP="00000000" w:rsidRPr="00000000">
      <w:pPr>
        <w:rPr>
          <w:sz w:val="24"/>
          <w:szCs w:val="24"/>
        </w:rPr>
      </w:pPr>
      <w:r>
        <w:rPr>
          <w:sz w:val="24"/>
          <w:szCs w:val="24"/>
        </w:rPr>
        <w:t>NAMA INFORMAN</w:t>
      </w:r>
      <w:r>
        <w:rPr>
          <w:sz w:val="24"/>
          <w:szCs w:val="24"/>
        </w:rPr>
        <w:tab/>
      </w:r>
      <w:r>
        <w:rPr>
          <w:sz w:val="24"/>
          <w:szCs w:val="24"/>
        </w:rPr>
        <w:tab/>
      </w:r>
      <w:r>
        <w:rPr>
          <w:sz w:val="24"/>
          <w:szCs w:val="24"/>
        </w:rPr>
        <w:t>: Eprom Rijal Arrahmah</w:t>
      </w:r>
    </w:p>
    <w:p w:rsidR="00000000" w:rsidDel="00000000" w:rsidRDefault="00000000" w14:paraId="0000009A"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9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1. ‎Terkait metode pencegahan, bagaimana prinsip Sadd adz-Dzari'ah (menutup jalan menuju kemudaratan) menganalisis fenomena micro cheating sebagai pintu masuk menuju perselingkuhan yang lebih besar atau zina fisik?</w:t>
      </w:r>
    </w:p>
    <w:p w:rsidR="00000000" w:rsidDel="00000000" w:rsidRDefault="00000000" w14:paraId="0000009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Prinsip utamanya adalah kita tidak boleh keluar dari deskripsi pekerjaan yang telah ditentukan. Apabila kita bekerja dalam satu tim dengan lawan jenis, hal tersebut diperbolehkan selama yang dibahas hanyalah mengenai pekerjaan. Untuk menghindari potensi penyimpangan yang lebih besar, sebaiknya kita tidak membahas hal-hal yang bersifat pribadi, tidak berkeluh kesah mengenai masalah rumah tangga, serta tidak saling memuji satu sama lain. Tindakan memuji dapat membuat lawan jenis merasa tertarik, sehingga sangat penting untuk memastikan interaksi tetap fokus pada tanggung jawab pekerjaan. Prinsip utamanya adalah menegakkan adab interaksi, seperti menjaga pandangan (ghadhul bashar), menghindari berduaan di tempat sepi (khalwat), serta membatasi komunikasi pribadi melalui pesan singkat atau Direct Message (DM). Selain itu, edukasi mengenai pentingnya menutup aurat juga sangat krusial; masyarakat perlu memahami bahwa berhijab bukan sekadar kewajiban, melainkan sebuah kebutuhan untuk kebaikan diri sendiri.</w:t>
      </w:r>
    </w:p>
    <w:p w:rsidR="00000000" w:rsidDel="00000000" w:rsidRDefault="00000000" w14:paraId="0000009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9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2. ‎Menurut pandangan keagamaan, tindakan preventif apa saja yang harus disepakati oleh pasangan suami istri di era digital ini agar sesuai dengan semangat Sadd adz-Dzari'ah? Apakah pasangan sebaiknya membuat kesepakatan khusus yang praktis terkait batasan penggunaan media sosial?</w:t>
      </w:r>
    </w:p>
    <w:p w:rsidR="00000000" w:rsidDel="00000000" w:rsidRDefault="00000000" w14:paraId="0000009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 xml:space="preserve">Secara keagamaan, kita harus memastikan bahwa waktu yang kita miliki setiap hari digunakan secara maksimal untuk hal-hal yang produktif. Sebagai contoh, waktu kerja dari pukul sembilan pagi hingga lima sore harus benar-benar digunakan untuk bekerja. Seseorang yang memiliki tanggung jawab dan agenda yang jelas akan memiliki peluang yang lebih kecil untuk melakukan perbuatan sia-sia seperti zina atau micro-cheating. Sebaliknya, orang yang tidak memiliki tujuan atau agenda harian cenderung akan mengisi waktunya dengan bermain gim, memantau media sosial, atau mencoba menghubungi lawan jenis. Ada sebuah prinsip bahwa jika waktu kita tidak digunakan untuk kebaikan, maka dapat dipastikan waktu tersebut akan terpakai untuk hal-hal yang tidak baik. Oleh karena itu, penting untuk mengetahui apa yang harus dicapai setiap harinya. Kita perlu mengedukasi masyarakat mengenai perbedaan antara taaruf yang sesuai dengan syariat dan "pacaran terselubung" yang hanya menggunakan label taaruf. Fenomena saat ini menunjukkan banyak orang mengklaim sedang menjalani taaruf, namun praktiknya justru sering berduaan atau berkomunikasi secara intens melalui pesan singkat tanpa batasan yang jelas. </w:t>
      </w:r>
    </w:p>
    <w:p w:rsidR="00000000" w:rsidDel="00000000" w:rsidRDefault="00000000" w14:paraId="000000A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A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3.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A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Batasan interaksinya adalah tidak perlu ada pembicaraan rahasia dengan lawan jenis, tidak perlu saling memuji, dan tidak mengajak lawan jenis ke tempat-tempat yang sepi atau pergi berdua saja ke kafe. Meskipun dilakukan di tempat umum seperti kafe, pertemuan berdua saja tetap dianggap sebagai situasi yang intim dan harus dihindari. Secara profesional, jika urusan pekerjaan sudah selesai, maka interaksi pun harus diakhiri. Tidak ada alasan bagi seseorang untuk mengatakan tidak ada pekerjaan yang bisa dilakukan. Intinya, jangan keluar dari tanggung jawab pekerjaan, jangan mudah memberikan pujian, jangan saling mengirim pesan pribadi di media sosial, dan jangan membangun keintiman dalam bentuk apa pun di ranah digital. Terdapat bahaya nyata berupa perselingkuhan digital yang sering kali berawal dari perilaku oversharing. Banyak pasangan saat ini cenderung mengumbar konflik rumah tangga mereka di media sosial. Selain itu, kebiasaan memantau media sosial dapat memicu perasaan membanding-bandingkan pasangan sendiri dengan orang lain (fenomena "rumput tetangga lebih hijau") serta timbulnya rasa fear of missing out (FOMO) terhadap gaya hidup pasangan lain yang terlihat lebih ideal di dunia maya.</w:t>
      </w:r>
    </w:p>
    <w:p w:rsidR="00000000" w:rsidDel="00000000" w:rsidRDefault="00000000" w14:paraId="000000A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rPr>
      </w:r>
    </w:p>
    <w:p w:rsidR="00000000" w:rsidDel="00000000" w:rsidRDefault="00000000" w14:paraId="000000A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sz w:val="24"/>
          <w:szCs w:val="24"/>
        </w:rPr>
      </w:pPr>
      <w:r w:rsidR="00000000" w:rsidDel="00000000" w:rsidRPr="00000000">
        <w:rPr>
          <w:rtl w:val="0"/>
          <w:sz w:val="24"/>
          <w:szCs w:val="24"/>
        </w:rPr>
        <w:t>4. ‎Apa rekomendasi keagamaan dan langkah konkret dalam aspek pendidikan pra-nikah yang perlu ditekankan kepada masyarakat Muslim untuk memperkuat etika pergaulan, membangun kesadaran dini, serta menjaga ketahanan rumah tangga di era media sosial agar menjadi lebih aplikatif?</w:t>
      </w:r>
    </w:p>
    <w:p w:rsidR="00000000" w:rsidDel="00000000" w:rsidRDefault="00000000" w14:paraId="000000A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360"/>
        <w:ind w:right="0"/>
        <w:ind w:firstLine="0"/>
        <w:pageBreakBefore w:val="0"/>
        <w:spacing w:before="0" w:after="0" w:line="360" w:lineRule="auto"/>
        <w:rPr>
          <w:bCs w:val="0"/>
          <w:iCs w:val="0"/>
          <w:b w:val="0"/>
          <w:i w:val="0"/>
          <w:u w:val="none"/>
          <w:strike w:val="0"/>
          <w:color w:val="000000"/>
          <w:rFonts w:ascii="Calibri" w:cs="Calibri" w:eastAsia="Calibri" w:hAnsi="Calibri"/>
          <w:sz w:val="24"/>
          <w:szCs w:val="24"/>
          <w:smallCaps w:val="0"/>
          <w:shd w:fill="auto" w:val="clear"/>
        </w:rPr>
      </w:pPr>
      <w:r w:rsidR="00000000" w:rsidDel="00000000" w:rsidRPr="00000000">
        <w:rPr>
          <w:bCs w:val="0"/>
          <w:iCs w:val="0"/>
          <w:rtl w:val="0"/>
          <w:b w:val="0"/>
          <w:i w:val="0"/>
          <w:u w:val="none"/>
          <w:strike w:val="0"/>
          <w:color w:val="000000"/>
          <w:rFonts w:ascii="Calibri" w:cs="Calibri" w:eastAsia="Calibri" w:hAnsi="Calibri"/>
          <w:sz w:val="24"/>
          <w:szCs w:val="24"/>
          <w:smallCaps w:val="0"/>
          <w:shd w:fill="auto" w:val="clear"/>
        </w:rPr>
        <w:t xml:space="preserve"> Pendidikan pranikah harus menekankan pada etika pergaulan dan membangun kesadaran dini agar prinsip-prinsip tersebut dapat diaplikasikan secara nyata dalam kehidupan sehari-hari. Hal ini penting untuk menjaga ketahanan rumah tangga di masa depan. Kesadaran dini dapat dibangun melalui pemberian materi fiqh nikah yang ringan dalam kegiatan pengajian remaja atau Karang Taruna. Materi tersebut sebaiknya mencakup hak dan kewajiban suami istri, tujuan serta makna pernikahan, serta literasi mengenai emosi dan finansial sejak usia muda.</w:t>
      </w:r>
      <w:r/>
    </w:p>
    <w:p>
      <w:pPr>
        <w:jc w:val="center"/>
      </w:pPr>
      <w:r>
        <w:rPr>
          <w:b/>
          <w:sz w:val="24"/>
        </w:rPr>
      </w:r>
    </w:p>
    <w:p w:rsidR="00000000" w:rsidDel="00000000" w:rsidRDefault="00000000" w14:paraId="000000A9" w:rsidP="00000000" w:rsidRPr="00000000">
      <w:pPr>
        <w:jc w:val="center"/>
        <w:rPr>
          <w:bCs w:val="1"/>
          <w:b/>
          <w:sz w:val="24"/>
          <w:szCs w:val="24"/>
        </w:rPr>
      </w:pPr>
      <w:r w:rsidR="00000000" w:rsidDel="00000000" w:rsidRPr="00000000">
        <w:rPr>
          <w:bCs w:val="1"/>
          <w:rtl w:val="0"/>
          <w:b/>
          <w:sz w:val="24"/>
          <w:szCs w:val="24"/>
        </w:rPr>
        <w:t>TRANSKIP WAWANCARA-07</w:t>
      </w:r>
    </w:p>
    <w:p w:rsidR="00000000" w:rsidDel="00000000" w:rsidRDefault="00000000" w14:paraId="000000AA" w:rsidP="00000000" w:rsidRPr="00000000">
      <w:pPr>
        <w:rPr>
          <w:sz w:val="24"/>
          <w:szCs w:val="24"/>
        </w:rPr>
      </w:pPr>
      <w:r>
        <w:rPr>
          <w:sz w:val="24"/>
          <w:szCs w:val="24"/>
        </w:rPr>
        <w:t>NAMA INFORMAN</w:t>
      </w:r>
      <w:r>
        <w:rPr>
          <w:sz w:val="24"/>
          <w:szCs w:val="24"/>
        </w:rPr>
        <w:tab/>
      </w:r>
      <w:r>
        <w:rPr>
          <w:sz w:val="24"/>
          <w:szCs w:val="24"/>
        </w:rPr>
        <w:tab/>
      </w:r>
      <w:r>
        <w:rPr>
          <w:sz w:val="24"/>
          <w:szCs w:val="24"/>
        </w:rPr>
        <w:t>: Mifa Amirul Adli Misfari</w:t>
      </w:r>
    </w:p>
    <w:p w:rsidR="00000000" w:rsidDel="00000000" w:rsidRDefault="00000000" w14:paraId="000000AB" w:rsidP="00000000" w:rsidRPr="00000000">
      <w:pPr>
        <w:rPr>
          <w:sz w:val="24"/>
          <w:szCs w:val="24"/>
        </w:rPr>
      </w:pPr>
      <w:r w:rsidR="00000000" w:rsidDel="00000000" w:rsidRPr="00000000">
        <w:rPr>
          <w:rtl w:val="0"/>
          <w:sz w:val="24"/>
          <w:szCs w:val="24"/>
        </w:rPr>
        <w:t>TANGGAL WAWANCARA: 29 Mei 2026</w:t>
      </w:r>
    </w:p>
    <w:p w:rsidR="00000000" w:rsidDel="00000000" w:rsidRDefault="00000000" w14:paraId="000000AC" w:rsidP="00000000" w:rsidRPr="00000000">
      <w:pPr>
        <w:rPr>
          <w:sz w:val="24"/>
          <w:szCs w:val="24"/>
        </w:rPr>
      </w:pPr>
      <w:r w:rsidR="00000000" w:rsidDel="00000000" w:rsidRPr="00000000">
        <w:rPr>
          <w:rtl w:val="0"/>
          <w:sz w:val="24"/>
          <w:szCs w:val="24"/>
        </w:rPr>
        <w:t>1. ‎Terkait metode pencegahan, bagaimana prinsip Sadd adz-Dzari'ah (menutup jalan menuju kemudaratan) menganalisis fenomena micro cheating sebagai pintu masuk menuju perselingkuhan yang lebih besar atau zina fisik?</w:t>
      </w:r>
    </w:p>
    <w:p w:rsidR="00000000" w:rsidDel="00000000" w:rsidRDefault="00000000" w14:paraId="000000AD" w:rsidP="00000000" w:rsidRPr="00000000">
      <w:pPr>
        <w:rPr>
          <w:sz w:val="24"/>
          <w:szCs w:val="24"/>
        </w:rPr>
      </w:pPr>
      <w:r w:rsidR="00000000" w:rsidDel="00000000" w:rsidRPr="00000000">
        <w:rPr>
          <w:rtl w:val="0"/>
          <w:sz w:val="24"/>
          <w:szCs w:val="24"/>
        </w:rPr>
        <w:t>Dalam agama Islam, terdapat konsep yang dikenal dengan istilah Sadd adz-Dzari'ah, yaitu menutup celah atau jalan yang menuju pada kemudaratan. Contoh konkretnya adalah perintah untuk tidak berkhalwat (berduaan) dengan lawan jenis yang bukan mahram serta kewajiban menjaga pandangan (￼￼ghadhul bashar). Syariat telah menjelaskan secara terperinci mengenai keharaman tindakan-tindakan tersebut untuk mencegah seseorang jatuh ke dalam perbuatan zina atau perselingkuhan. Perlu ada kerja sama antara kedua belah pihak. Dari sisi wanita, mereka diharapkan menjaga diri dengan berpakaian sopan sesuai syariat dan tetap menjaga kehormatan saat berada di dalam maupun luar rumah. Dari sisi laki-laki, kewajibannya adalah menjaga pandangan dan tidak mengobral perhatian kepada hal-hal yang dilarang. Dengan mematuhi batasan-batasan dasar ini, kita dapat mencegah terjadinya penyimpangan yang lebih besar.</w:t>
      </w:r>
    </w:p>
    <w:p w:rsidR="00000000" w:rsidDel="00000000" w:rsidRDefault="00000000" w14:paraId="000000AE" w:rsidP="00000000" w:rsidRPr="00000000">
      <w:pPr>
        <w:rPr>
          <w:sz w:val="24"/>
          <w:szCs w:val="24"/>
        </w:rPr>
      </w:pPr>
      <w:r w:rsidR="00000000" w:rsidDel="00000000" w:rsidRPr="00000000">
        <w:rPr>
          <w:rtl w:val="0"/>
          <w:sz w:val="24"/>
          <w:szCs w:val="24"/>
        </w:rPr>
        <w:t>2. ‎Menurut pandangan keagamaan, tindakan preventif apa saja yang harus disepakati oleh pasangan suami istri di era digital ini agar sesuai dengan semangat Sadd adz-Dzari'ah? Apakah pasangan sebaiknya membuat kesepakatan khusus yang praktis terkait batasan penggunaan media sosial?</w:t>
      </w:r>
    </w:p>
    <w:p w:rsidR="00000000" w:rsidDel="00000000" w:rsidRDefault="00000000" w14:paraId="000000AF" w:rsidP="00000000" w:rsidRPr="00000000">
      <w:pPr>
        <w:rPr>
          <w:sz w:val="24"/>
          <w:szCs w:val="24"/>
        </w:rPr>
      </w:pPr>
      <w:r w:rsidR="00000000" w:rsidDel="00000000" w:rsidRPr="00000000">
        <w:rPr>
          <w:rtl w:val="0"/>
          <w:sz w:val="24"/>
          <w:szCs w:val="24"/>
        </w:rPr>
        <w:t>Pasangan suami istri perlu membuat kesepakatan atau komitmen praktis terkait batasan penggunaan media sosial. Salah satu rekomendasinya adalah bersepakat untuk tidak mengikuti (￼follow) akun-akun yang menyebarkan konten vulgar, baik itu akun pemengaruh (influencer) maupun artis. Selain itu, suami atau istri sebaiknya tidak memberikan tanda suka (like) atau membagikan konten yang berkaitan dengan kepribadian lawan jenis secara berlebihan, meskipun itu adalah teman kerja. Mengirim stiker yang kurang pantas, seperti simbol hati (love), juga harus dihindari karena dapat menyebabkan lawan jenis terbawa perasaan (baper) dan menjadi pintu masuk godaan setan.</w:t>
      </w:r>
    </w:p>
    <w:p w:rsidR="00000000" w:rsidDel="00000000" w:rsidRDefault="00000000" w14:paraId="000000B0" w:rsidP="00000000" w:rsidRPr="00000000">
      <w:pPr>
        <w:rPr>
          <w:sz w:val="24"/>
          <w:szCs w:val="24"/>
        </w:rPr>
      </w:pPr>
      <w:r w:rsidR="00000000" w:rsidDel="00000000" w:rsidRPr="00000000">
        <w:rPr>
          <w:rtl w:val="0"/>
          <w:sz w:val="24"/>
          <w:szCs w:val="24"/>
        </w:rPr>
        <w:t>3. ‎Bagaimana rumusan batasan interaksi yang ideal, proporsional, dan etis antara laki-laki dan perempuan yang bukan mahram di media sosial serta di dunia kerja modern? Bagaimana cara menjaga etika interaksi tersebut tanpa mengurangi profesionalitas kerja?</w:t>
      </w:r>
    </w:p>
    <w:p w:rsidR="00000000" w:rsidDel="00000000" w:rsidRDefault="00000000" w14:paraId="000000B1" w:rsidP="00000000" w:rsidRPr="00000000">
      <w:pPr>
        <w:rPr>
          <w:sz w:val="24"/>
          <w:szCs w:val="24"/>
        </w:rPr>
      </w:pPr>
      <w:r w:rsidR="00000000" w:rsidDel="00000000" w:rsidRPr="00000000">
        <w:rPr>
          <w:rtl w:val="0"/>
          <w:sz w:val="24"/>
          <w:szCs w:val="24"/>
        </w:rPr>
        <w:t>Di lingkungan kerja, kita harus bertakwa sesuai dengan kemampuan kita. Jika interaksi tidak dapat dihindari, kita diwajibkan untuk tetap menundukkan pandangan dan menjaga kontak fisik dengan tidak menyentuh lawan jenis. Interaksi harus dilakukan seperlunya saja dan tetap fokus pada tanggung jawab pekerjaan. Sangat penting untuk menghindari pembicaraan yang menyangkut hal-hal sensitif, pribadi, atau bersifat rahasia. Meskipun berada di tempat umum, sebaiknya hindari pertemuan yang hanya melibatkan dua orang saja karena hal tersebut dapat membangun keintiman yang tidak wajar.</w:t>
      </w:r>
    </w:p>
    <w:p w:rsidR="00000000" w:rsidDel="00000000" w:rsidRDefault="00000000" w14:paraId="000000B2" w:rsidP="00000000" w:rsidRPr="00000000">
      <w:pPr>
        <w:rPr>
          <w:sz w:val="24"/>
          <w:szCs w:val="24"/>
        </w:rPr>
      </w:pPr>
      <w:r w:rsidR="00000000" w:rsidDel="00000000" w:rsidRPr="00000000">
        <w:rPr>
          <w:rtl w:val="0"/>
          <w:sz w:val="24"/>
          <w:szCs w:val="24"/>
        </w:rPr>
        <w:t>4. ‎Apa rekomendasi keagamaan dan langkah konkret dalam aspek pendidikan pra-nikah yang perlu ditekankan kepada masyarakat Muslim untuk memperkuat etika pergaulan, membangun kesadaran dini, serta menjaga ketahanan rumah tangga di era media sosial agar menjadi lebih aplikatif?</w:t>
      </w:r>
    </w:p>
    <w:p w:rsidR="00000000" w:rsidDel="00000000" w:rsidRDefault="00000000" w14:paraId="000000B3" w:rsidP="00000000" w:rsidRPr="00000000">
      <w:pPr>
        <w:rPr>
          <w:sz w:val="24"/>
          <w:szCs w:val="24"/>
        </w:rPr>
      </w:pPr>
      <w:r w:rsidR="00000000" w:rsidDel="00000000" w:rsidRPr="00000000">
        <w:rPr>
          <w:rtl w:val="0"/>
          <w:sz w:val="24"/>
          <w:szCs w:val="24"/>
        </w:rPr>
        <w:t>Saya sangat merekomendasikan masyarakat untuk mengikuti seminar atau kajian yang membahas mengenai ketahanan rumah tangga dan tips keluarga sakinah. Mempelajari fikih keluarga dan meningkatkan ilmu mengenai penyelesaian masalah (problem solving) sangatlah penting, mengingat komunikasi merupakan aspek krusial dalam pernikahan. Berkeluh kesah mengenai masalah rumah tangga diperbolehkan selama tidak membuka aib keluarga. Namun, sangat disarankan untuk mencari orang yang benar-benar amanah dalam menjaga rahasia, seperti pemuka agama atau asatidzah yang memiliki reputasi baik dalam menjaga kerahasiaan. Rahasia rumah tangga harus tetap menjadi privasi kedua pasangan; bahkan orang tua sekalipun tidak perlu mengetahui detail permasalahan jika tidak diperlukan untuk mencari solusi. Hindari bercerita kepada sembarang orang yang hanya bisa mendengarkan tanpa mampu memberikan solusi atau bantuan nyata.</w:t>
      </w:r>
    </w:p>
    <w:p>
      <w:r/>
    </w:p>
    <w:p>
      <w:r/>
    </w:p>
    <w:p>
      <w:r/>
    </w:p>
    <w:p>
      <w:r/>
    </w:p>
    <w:p>
      <w:r/>
    </w:p>
    <w:p>
      <w:r/>
    </w:p>
    <w:p>
      <w:r/>
    </w:p>
    <w:p>
      <w:r/>
    </w:p>
    <w:p>
      <w:r/>
    </w:p>
    <w:p>
      <w:r/>
    </w:p>
    <w:p>
      <w:r/>
    </w:p>
    <w:p>
      <w:r/>
    </w:p>
    <w:p>
      <w:r/>
    </w:p>
    <w:p>
      <w:r/>
    </w:p>
    <w:p>
      <w:r/>
    </w:p>
    <w:p>
      <w:r/>
    </w:p>
    <w:p>
      <w:r/>
    </w:p>
    <w:p>
      <w:r/>
    </w:p>
    <w:p>
      <w:r/>
    </w:p>
    <w:p>
      <w:r/>
    </w:p>
    <w:p>
      <w:r/>
    </w:p>
    <w:p>
      <w:r/>
    </w:p>
    <w:p>
      <w:r/>
    </w:p>
    <w:p>
      <w:r/>
    </w:p>
    <w:p w:rsidR="00000000" w:rsidDel="00000000" w:rsidRDefault="00000000" w14:paraId="000000B4" w:rsidP="00000000" w:rsidRPr="00000000">
      <w:pPr>
        <w:rPr>
          <w:sz w:val="24"/>
          <w:szCs w:val="24"/>
        </w:rPr>
      </w:pPr>
      <w:r w:rsidR="00000000" w:rsidDel="00000000" w:rsidRPr="00000000">
        <w:rPr>
          <w:rtl w:val="0"/>
        </w:rPr>
      </w:r>
    </w:p>
    <w:p w:rsidR="00000000" w:rsidDel="00000000" w:rsidRDefault="00000000" w14:paraId="000000B5" w:rsidP="00000000" w:rsidRPr="00000000">
      <w:pPr>
        <w:jc w:val="center"/>
        <w:tabs>
          <w:tab w:val="left" w:leader="none" w:pos="3451"/>
        </w:tabs>
        <w:rPr>
          <w:bCs w:val="1"/>
          <w:b/>
        </w:rPr>
      </w:pPr>
      <w:r w:rsidR="00000000" w:rsidDel="00000000" w:rsidRPr="00000000">
        <w:rPr>
          <w:bCs w:val="1"/>
          <w:rtl w:val="0"/>
          <w:b/>
        </w:rPr>
        <w:t>TRANSKIP WAWANCARA-08</w:t>
      </w:r>
    </w:p>
    <w:p w:rsidR="00000000" w:rsidDel="00000000" w:rsidRDefault="00000000" w14:paraId="000000B6" w:rsidP="00000000" w:rsidRPr="00000000">
      <w:pPr>
        <w:tabs>
          <w:tab w:val="left" w:leader="none" w:pos="3451"/>
        </w:tabs>
      </w:pPr>
      <w:r>
        <w:rPr/>
        <w:t>NAMA INFORMAN</w:t>
      </w:r>
      <w:r>
        <w:rPr/>
        <w:tab/>
      </w:r>
      <w:r>
        <w:rPr/>
        <w:tab/>
      </w:r>
      <w:r>
        <w:rPr/>
        <w:t>: Tahrirudin</w:t>
      </w:r>
    </w:p>
    <w:p w:rsidR="00000000" w:rsidDel="00000000" w:rsidRDefault="00000000" w14:paraId="000000B7" w:rsidP="00000000" w:rsidRPr="00000000">
      <w:pPr>
        <w:tabs>
          <w:tab w:val="left" w:leader="none" w:pos="3451"/>
        </w:tabs>
      </w:pPr>
      <w:r w:rsidR="00000000" w:rsidDel="00000000" w:rsidRPr="00000000">
        <w:rPr>
          <w:rtl w:val="0"/>
        </w:rPr>
        <w:t>TANGGAL WAWANCARA: 29 Mei 2026</w:t>
      </w:r>
    </w:p>
    <w:p w:rsidR="00000000" w:rsidDel="00000000" w:rsidRDefault="00000000" w14:paraId="000000B8" w:rsidP="00000000" w:rsidRPr="00000000">
      <w:pPr>
        <w:tabs>
          <w:tab w:val="left" w:leader="none" w:pos="3451"/>
        </w:tabs>
      </w:pPr>
      <w:r w:rsidR="00000000" w:rsidDel="00000000" w:rsidRPr="00000000">
        <w:rPr>
          <w:rtl w:val="0"/>
        </w:rPr>
        <w:t>1. ‎Terkait metode pencegahan, bagaimana prinsip Sadd adz-Dzari'ah (menutup jalan menuju kemudaratan) menganalisis fenomena micro cheating sebagai pintu masuk menuju perselingkuhan yang lebih besar atau zina fisik?</w:t>
      </w:r>
    </w:p>
    <w:p w:rsidR="00000000" w:rsidDel="00000000" w:rsidRDefault="00000000" w14:paraId="000000B9" w:rsidP="00000000" w:rsidRPr="00000000">
      <w:pPr>
        <w:tabs>
          <w:tab w:val="left" w:leader="none" w:pos="3451"/>
        </w:tabs>
      </w:pPr>
      <w:r w:rsidR="00000000" w:rsidDel="00000000" w:rsidRPr="00000000">
        <w:rPr>
          <w:rtl w:val="0"/>
        </w:rPr>
        <w:t>Dalam usul fikih, terdapat sebuah kaidah yang dikenal dengan istilah Sadd adz-Dzari'ah, yang berarti menutup jalan atau celah yang dapat menjerumuskan seseorang ke dalam keharaman atau kemudaratan￼. Meskipun suatu tindakan awalnya bersifat mubah atau diperbolehkan, jika tindakan tersebut membuka celah menuju kebinasaan, maka akses tersebut harus diputus. Al-Qur'an tidak hanya melarang perbuatan zina, tetapi juga melarang segala sebab yang mendekatkan seseorang pada perbuatan tersebut, sebagaimana ditegaskan dalam ayat "￼Wala taqrabuz zina" (Janganlah kamu mendekati zina). ￼Micro-cheating adalah bentuk nyata dari tindakan mendekati zina tersebut. Contohnya adalah memberikan simbol hati (love) atau stiker tanda cinta secara intens kepada lawan jenis, serta menceritakan masalah pribadi atau rumah tangga kepada rekan kerja melalui pesan pribadi (Direct Message atau Japri). Interaksi melalui pesan pribadi cenderung memiliki batasan yang lebih longgar dibandingkan berbicara langsung, sehingga dapat memicu rasa nyaman yang berbahaya,. Selain itu, tindakan merayu dengan dalih bercanda juga merupakan bagian dari tahapan yang dapat menjerumuskan seseorang ke dalam zina fisik,.</w:t>
      </w:r>
    </w:p>
    <w:p w:rsidR="00000000" w:rsidDel="00000000" w:rsidRDefault="00000000" w14:paraId="000000BA" w:rsidP="00000000" w:rsidRPr="00000000">
      <w:pPr>
        <w:tabs>
          <w:tab w:val="left" w:leader="none" w:pos="3451"/>
        </w:tabs>
      </w:pPr>
      <w:r w:rsidR="00000000" w:rsidDel="00000000" w:rsidRPr="00000000">
        <w:rPr>
          <w:rtl w:val="0"/>
        </w:rPr>
        <w:t>2. ‎Menurut pandangan keagamaan, tindakan preventif apa saja yang harus disepakati oleh pasangan suami istri di era digital ini agar sesuai dengan semangat Sadd adz-Dzari'ah? Apakah pasangan sebaiknya membuat kesepakatan khusus yang praktis terkait batasan penggunaan media sosial?</w:t>
      </w:r>
    </w:p>
    <w:p w:rsidR="00000000" w:rsidDel="00000000" w:rsidRDefault="00000000" w14:paraId="000000BB" w:rsidP="00000000" w:rsidRPr="00000000">
      <w:pPr>
        <w:tabs>
          <w:tab w:val="left" w:leader="none" w:pos="3451"/>
        </w:tabs>
      </w:pPr>
      <w:r w:rsidR="00000000" w:rsidDel="00000000" w:rsidRPr="00000000">
        <w:rPr>
          <w:rtl w:val="0"/>
        </w:rPr>
        <w:t>Pasangan sebaiknya membuat kesepakatan praktis mengenai penggunaan media sosial sebelum muncul rasa curiga. Kesepakatan ini meliputi: Transparansi gawai (gadget): Tidak ada kata sandi yang dirahasiakan dari pasangan, Pengaturan waktu layar (screen time): Misalnya, setelah pukul sembilan malam, semua gawai disimpan atau diatur ke dalam mode pesawat agar pasangan dapat fokus berkomunikasi satu sama lain. Hal ini juga berdampak positif bagi emosional anak-anak di rumah, Batasan komunikasi: Tidak melakukan percakapan panjang dengan lawan jenis, terutama yang bersifat rahasia atau segera dihapus setelah dikirim, karena hal tersebut memicu kecurigaan. Komunikasi dengan lawan jenis harus tetap pada esensi urusan pekerjaan atau transaksi saja.</w:t>
      </w:r>
    </w:p>
    <w:p w:rsidR="00000000" w:rsidDel="00000000" w:rsidRDefault="00000000" w14:paraId="000000BC" w:rsidP="00000000" w:rsidRPr="00000000">
      <w:pPr>
        <w:tabs>
          <w:tab w:val="left" w:leader="none" w:pos="3451"/>
        </w:tabs>
      </w:pPr>
      <w:r w:rsidR="00000000" w:rsidDel="00000000" w:rsidRPr="00000000">
        <w:rPr>
          <w:rtl w:val="0"/>
        </w:rPr>
        <w:t xml:space="preserve">3. ‎Bagaimana rumusan batasan interaksi yang ideal, proporsional, dan etis antara laki-laki dan perempuan yang bukan mahram di media sosial serta di dunia kerja modern? Bagaimana cara menjaga etika interaksi tersebut tanpa mengurangi profesionalitas kerja? </w:t>
      </w:r>
    </w:p>
    <w:p w:rsidR="00000000" w:rsidDel="00000000" w:rsidRDefault="00000000" w14:paraId="000000BD" w:rsidP="00000000" w:rsidRPr="00000000">
      <w:pPr>
        <w:tabs>
          <w:tab w:val="left" w:leader="none" w:pos="3451"/>
        </w:tabs>
      </w:pPr>
      <w:r w:rsidR="00000000" w:rsidDel="00000000" w:rsidRPr="00000000">
        <w:rPr>
          <w:rtl w:val="0"/>
        </w:rPr>
        <w:t>Kuncinya terletak pada tujuan, konten, dan media yang digunakan. Di dunia kerja, interaksi harus dibatasi hanya pada urusan pekerjaan atau koordinasi proyek. Hindari membahas hobi, makanan kesukaan, atau hal pribadi lainnya. Gunakan bahasa yang tegas namun sopan, serta hindari panggilan yang terlalu akrab, bahasa manja, atau emotikon yang multitafsir seperti simbol peluk atau hati. Sangat disarankan untuk berkomunikasi melalui grup daripada pesan pribadi, serta melakukan panggilan telepon di ruang publik untuk menghindari situasi berduaan (￼￼khalwat),. Di media sosial, hindari memantau (￼stalking) akun lawan jenis atau mantan kekasih, serta jangan mengunggah status yang mengundang perhatian atau simpati publik, seperti curahan hati mengenai kegalauan,.</w:t>
      </w:r>
    </w:p>
    <w:p w:rsidR="00000000" w:rsidDel="00000000" w:rsidRDefault="00000000" w14:paraId="000000BE" w:rsidP="00000000" w:rsidRPr="00000000">
      <w:pPr>
        <w:tabs>
          <w:tab w:val="left" w:leader="none" w:pos="3451"/>
        </w:tabs>
      </w:pPr>
      <w:r w:rsidR="00000000" w:rsidDel="00000000" w:rsidRPr="00000000">
        <w:rPr>
          <w:rtl w:val="0"/>
        </w:rPr>
        <w:t>4. ‎Apa rekomendasi keagamaan dan langkah konkret dalam aspek pendidikan pra-nikah yang perlu ditekankan kepada masyarakat Muslim untuk memperkuat etika pergaulan, membangun kesadaran dini, serta menjaga ketahanan rumah tangga di era media sosial agar menjadi lebih aplikatif?</w:t>
      </w:r>
    </w:p>
    <w:p w:rsidR="00000000" w:rsidDel="00000000" w:rsidRDefault="00000000" w14:paraId="000000BF" w:rsidP="00000000" w:rsidRPr="00000000">
      <w:pPr>
        <w:tabs>
          <w:tab w:val="left" w:leader="none" w:pos="3451"/>
        </w:tabs>
      </w:pPr>
      <w:r w:rsidR="00000000" w:rsidDel="00000000" w:rsidRPr="00000000">
        <w:rPr>
          <w:rtl w:val="0"/>
        </w:rPr>
        <w:t>Kurikulum pranikah perlu memasukkan literasi pernikahan digital￼. Calon pengantin harus diberikan pemahaman mengenai etika bermedia sosial, seperti kesadaran bahwa apa yang diketik secara hukum sama dengan apa yang diucapkan. Selain itu, penting untuk mengedukasi mengenai manajemen konflik agar pasangan tidak mengumbar aib atau menyindir pasangan di media sosial,. Masalah rumah tangga harus diselesaikan secara internal karena pemilik rumah lebih memahami kondisinya sendiri; bantuan pihak luar hanya diperlukan jika berkonsultasi dengan ahli agama atau mufti. Terakhir, perlu dilakukan simulasi atau antisipasi, misalnya mendiskusikan bagaimana sikap yang harus diambil jika ada rekan kerja yang mengirim pesan di luar jam kerja.</w:t>
      </w:r>
    </w:p>
    <w:p w:rsidR="00000000" w:rsidDel="00000000" w:rsidRDefault="00000000" w14:paraId="000000C0" w:rsidP="00000000" w:rsidRPr="00000000">
      <w:pPr>
        <w:tabs>
          <w:tab w:val="left" w:leader="none" w:pos="3451"/>
        </w:tabs>
      </w:pPr>
      <w:r w:rsidR="00000000" w:rsidDel="00000000" w:rsidRPr="00000000">
        <w:rPr>
          <w:rtl w:val="0"/>
        </w:rPr>
      </w:r>
    </w:p>
    <w:sectPr>
      <w:pgSz w:w="11910" w:h="16840" w:orient="portrait"/>
      <w:pgMar w:left="1134" w:right="1134" w:top="1134" w:bottom="1134" w:header="720" w:footer="720"/>
      <w:type w:val="nextPage"/>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Georgia"/>
  <w:font w:name="Cambria"/>
  <w:font w:name="Symbol"/>
  <w:font w:name="Courier New"/>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rPr/>
    </w:pP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decimal"/>
      <w:lvlText w:val="%1."/>
      <w:start w:val="1"/>
      <w:rPr/>
      <w:pPr>
        <w:ind w:left="360"/>
        <w:ind w:hanging="360"/>
      </w:pPr>
      <w:lvlJc w:val="left"/>
    </w:lvl>
    <w:lvl w:ilvl="1">
      <w:numFmt w:val="lowerLetter"/>
      <w:lvlText w:val="%2."/>
      <w:start w:val="1"/>
      <w:rPr/>
      <w:pPr>
        <w:ind w:left="1080"/>
        <w:ind w:hanging="360"/>
      </w:pPr>
      <w:lvlJc w:val="left"/>
    </w:lvl>
    <w:lvl w:ilvl="2">
      <w:numFmt w:val="lowerRoman"/>
      <w:lvlText w:val="%3."/>
      <w:start w:val="1"/>
      <w:rPr/>
      <w:pPr>
        <w:ind w:left="1800"/>
        <w:ind w:hanging="180"/>
      </w:pPr>
      <w:lvlJc w:val="right"/>
    </w:lvl>
    <w:lvl w:ilvl="3">
      <w:numFmt w:val="decimal"/>
      <w:lvlText w:val="%4."/>
      <w:start w:val="1"/>
      <w:rPr/>
      <w:pPr>
        <w:ind w:left="2520"/>
        <w:ind w:hanging="360"/>
      </w:pPr>
      <w:lvlJc w:val="left"/>
    </w:lvl>
    <w:lvl w:ilvl="4">
      <w:numFmt w:val="lowerLetter"/>
      <w:lvlText w:val="%5."/>
      <w:start w:val="1"/>
      <w:rPr/>
      <w:pPr>
        <w:ind w:left="3240"/>
        <w:ind w:hanging="360"/>
      </w:pPr>
      <w:lvlJc w:val="left"/>
    </w:lvl>
    <w:lvl w:ilvl="5">
      <w:numFmt w:val="lowerRoman"/>
      <w:lvlText w:val="%6."/>
      <w:start w:val="1"/>
      <w:rPr/>
      <w:pPr>
        <w:ind w:left="3960"/>
        <w:ind w:hanging="180"/>
      </w:pPr>
      <w:lvlJc w:val="right"/>
    </w:lvl>
    <w:lvl w:ilvl="6">
      <w:numFmt w:val="decimal"/>
      <w:lvlText w:val="%7."/>
      <w:start w:val="1"/>
      <w:rPr/>
      <w:pPr>
        <w:ind w:left="4680"/>
        <w:ind w:hanging="360"/>
      </w:pPr>
      <w:lvlJc w:val="left"/>
    </w:lvl>
    <w:lvl w:ilvl="7">
      <w:numFmt w:val="lowerLetter"/>
      <w:lvlText w:val="%8."/>
      <w:start w:val="1"/>
      <w:rPr/>
      <w:pPr>
        <w:ind w:left="5400"/>
        <w:ind w:hanging="360"/>
      </w:pPr>
      <w:lvlJc w:val="left"/>
    </w:lvl>
    <w:lvl w:ilvl="8">
      <w:numFmt w:val="lowerRoman"/>
      <w:lvlText w:val="%9."/>
      <w:start w:val="1"/>
      <w:rPr/>
      <w:pPr>
        <w:ind w:left="612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10121982">
    <w:abstractNumId w:val="10121982"/>
  </w:num>
  <w:num w:numId="10121983">
    <w:abstractNumId w:val="10121983"/>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val=""/>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