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C39" w:rsidRPr="00D0480D" w:rsidRDefault="00372C39" w:rsidP="00372C39">
      <w:pPr>
        <w:spacing w:before="600" w:after="240" w:line="480" w:lineRule="auto"/>
        <w:jc w:val="center"/>
        <w:rPr>
          <w:rFonts w:ascii="Times New Roman" w:eastAsia="Times New Roman" w:hAnsi="Times New Roman" w:cs="Times New Roman"/>
          <w:sz w:val="24"/>
          <w:szCs w:val="24"/>
        </w:rPr>
      </w:pPr>
      <w:r>
        <w:rPr>
          <w:rFonts w:ascii="Palatino Linotype" w:eastAsia="Times New Roman" w:hAnsi="Palatino Linotype" w:cs="Times New Roman"/>
          <w:b/>
          <w:bCs/>
          <w:color w:val="000000"/>
          <w:sz w:val="28"/>
          <w:szCs w:val="28"/>
        </w:rPr>
        <w:t>Pandangan Islam Dalam Menyikapi Korupsi</w:t>
      </w:r>
    </w:p>
    <w:p w:rsidR="00372C39" w:rsidRPr="00D0480D" w:rsidRDefault="00372C39" w:rsidP="00372C39">
      <w:pPr>
        <w:spacing w:after="120" w:line="240" w:lineRule="auto"/>
        <w:rPr>
          <w:rFonts w:ascii="Palatino Linotype" w:eastAsia="Times New Roman" w:hAnsi="Palatino Linotype" w:cs="Times New Roman"/>
          <w:sz w:val="24"/>
          <w:szCs w:val="24"/>
        </w:rPr>
      </w:pPr>
      <w:r>
        <w:rPr>
          <w:rFonts w:ascii="Palatino Linotype" w:eastAsia="Times New Roman" w:hAnsi="Palatino Linotype" w:cs="Times New Roman"/>
          <w:b/>
          <w:bCs/>
          <w:color w:val="000000"/>
          <w:sz w:val="20"/>
          <w:szCs w:val="20"/>
        </w:rPr>
        <w:t>Muhammad Petra Albany</w:t>
      </w:r>
      <w:r w:rsidRPr="00D0480D">
        <w:rPr>
          <w:rFonts w:ascii="Palatino Linotype" w:eastAsia="Times New Roman" w:hAnsi="Palatino Linotype" w:cs="Times New Roman"/>
          <w:b/>
          <w:bCs/>
          <w:color w:val="000000"/>
          <w:sz w:val="12"/>
          <w:szCs w:val="12"/>
          <w:vertAlign w:val="superscript"/>
        </w:rPr>
        <w:t>1</w:t>
      </w:r>
      <w:r>
        <w:rPr>
          <w:rFonts w:ascii="Palatino Linotype" w:eastAsia="Times New Roman" w:hAnsi="Palatino Linotype" w:cs="Times New Roman"/>
          <w:b/>
          <w:bCs/>
          <w:color w:val="000000"/>
          <w:sz w:val="20"/>
          <w:szCs w:val="20"/>
        </w:rPr>
        <w:t xml:space="preserve">, Muhammad Al Qodri Revanda </w:t>
      </w:r>
      <w:proofErr w:type="gramStart"/>
      <w:r>
        <w:rPr>
          <w:rFonts w:ascii="Palatino Linotype" w:eastAsia="Times New Roman" w:hAnsi="Palatino Linotype" w:cs="Times New Roman"/>
          <w:b/>
          <w:bCs/>
          <w:color w:val="000000"/>
          <w:sz w:val="20"/>
          <w:szCs w:val="20"/>
        </w:rPr>
        <w:t>Purnama</w:t>
      </w:r>
      <w:r w:rsidRPr="00D0480D">
        <w:rPr>
          <w:rFonts w:ascii="Palatino Linotype" w:eastAsia="Times New Roman" w:hAnsi="Palatino Linotype" w:cs="Times New Roman"/>
          <w:b/>
          <w:bCs/>
          <w:color w:val="000000"/>
          <w:sz w:val="12"/>
          <w:szCs w:val="12"/>
          <w:vertAlign w:val="superscript"/>
        </w:rPr>
        <w:t>2</w:t>
      </w:r>
      <w:r>
        <w:rPr>
          <w:rFonts w:ascii="Palatino Linotype" w:eastAsia="Times New Roman" w:hAnsi="Palatino Linotype" w:cs="Times New Roman"/>
          <w:b/>
          <w:bCs/>
          <w:color w:val="000000"/>
          <w:sz w:val="12"/>
          <w:szCs w:val="12"/>
          <w:vertAlign w:val="superscript"/>
        </w:rPr>
        <w:t xml:space="preserve"> </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sidRPr="00BD3419">
        <w:rPr>
          <w:rFonts w:ascii="Palatino Linotype" w:eastAsia="Times New Roman" w:hAnsi="Palatino Linotype" w:cs="Times New Roman"/>
          <w:b/>
          <w:sz w:val="20"/>
          <w:szCs w:val="20"/>
        </w:rPr>
        <w:t>Daffa Justice Privian</w:t>
      </w:r>
      <w:r w:rsidRPr="00BD3419">
        <w:rPr>
          <w:rFonts w:ascii="Palatino Linotype" w:eastAsia="Times New Roman" w:hAnsi="Palatino Linotype" w:cs="Times New Roman"/>
          <w:b/>
          <w:bCs/>
          <w:color w:val="000000"/>
          <w:sz w:val="20"/>
          <w:szCs w:val="20"/>
          <w:vertAlign w:val="superscript"/>
        </w:rPr>
        <w:t xml:space="preserve">3 </w:t>
      </w:r>
      <w:r w:rsidRPr="00BD3419">
        <w:rPr>
          <w:rFonts w:ascii="Palatino Linotype" w:eastAsia="Times New Roman" w:hAnsi="Palatino Linotype" w:cs="Times New Roman"/>
          <w:b/>
          <w:sz w:val="20"/>
          <w:szCs w:val="20"/>
        </w:rPr>
        <w:t>, Miftahul Huda</w:t>
      </w:r>
      <w:r w:rsidRPr="00BD3419">
        <w:rPr>
          <w:rFonts w:ascii="Palatino Linotype" w:eastAsia="Times New Roman" w:hAnsi="Palatino Linotype" w:cs="Times New Roman"/>
          <w:b/>
          <w:bCs/>
          <w:color w:val="000000"/>
          <w:sz w:val="20"/>
          <w:szCs w:val="20"/>
          <w:vertAlign w:val="superscript"/>
        </w:rPr>
        <w:t xml:space="preserve">4 </w:t>
      </w:r>
      <w:r w:rsidRPr="00BD3419">
        <w:rPr>
          <w:rFonts w:ascii="Palatino Linotype" w:eastAsia="Times New Roman" w:hAnsi="Palatino Linotype" w:cs="Times New Roman"/>
          <w:b/>
          <w:sz w:val="20"/>
          <w:szCs w:val="20"/>
        </w:rPr>
        <w:t>, Aerio Galih Devano</w:t>
      </w:r>
      <w:r w:rsidRPr="00BD3419">
        <w:rPr>
          <w:rFonts w:ascii="Palatino Linotype" w:eastAsia="Times New Roman" w:hAnsi="Palatino Linotype" w:cs="Times New Roman"/>
          <w:b/>
          <w:bCs/>
          <w:color w:val="000000"/>
          <w:sz w:val="20"/>
          <w:szCs w:val="20"/>
          <w:vertAlign w:val="superscript"/>
        </w:rPr>
        <w:t>5</w:t>
      </w:r>
      <w:r w:rsidRPr="00BD3419">
        <w:rPr>
          <w:rFonts w:ascii="Palatino Linotype" w:eastAsia="Times New Roman" w:hAnsi="Palatino Linotype" w:cs="Times New Roman"/>
          <w:b/>
          <w:sz w:val="20"/>
          <w:szCs w:val="20"/>
        </w:rPr>
        <w:t>, Aditia Muhammad Noor</w:t>
      </w:r>
      <w:r w:rsidRPr="00BD3419">
        <w:rPr>
          <w:rFonts w:ascii="Palatino Linotype" w:eastAsia="Times New Roman" w:hAnsi="Palatino Linotype" w:cs="Times New Roman"/>
          <w:b/>
          <w:bCs/>
          <w:color w:val="000000"/>
          <w:sz w:val="20"/>
          <w:szCs w:val="20"/>
          <w:vertAlign w:val="superscript"/>
        </w:rPr>
        <w:t>6</w:t>
      </w:r>
    </w:p>
    <w:p w:rsidR="00372C39" w:rsidRPr="00D0480D" w:rsidRDefault="00372C39" w:rsidP="00372C39">
      <w:pPr>
        <w:spacing w:after="0" w:line="240" w:lineRule="auto"/>
        <w:ind w:left="113" w:hanging="198"/>
        <w:rPr>
          <w:rFonts w:ascii="Palatino Linotype" w:eastAsia="Times New Roman" w:hAnsi="Palatino Linotype" w:cs="Times New Roman"/>
          <w:color w:val="000000"/>
          <w:sz w:val="18"/>
          <w:szCs w:val="18"/>
        </w:rPr>
      </w:pPr>
      <w:r w:rsidRPr="00D0480D">
        <w:rPr>
          <w:rFonts w:ascii="Palatino Linotype" w:eastAsia="Times New Roman" w:hAnsi="Palatino Linotype" w:cs="Times New Roman"/>
          <w:color w:val="000000"/>
          <w:sz w:val="11"/>
          <w:szCs w:val="11"/>
          <w:vertAlign w:val="superscript"/>
        </w:rPr>
        <w:t>1</w:t>
      </w:r>
      <w:r w:rsidRPr="00D0480D">
        <w:rPr>
          <w:rFonts w:ascii="Palatino Linotype" w:eastAsia="Times New Roman" w:hAnsi="Palatino Linotype" w:cs="Times New Roman"/>
          <w:color w:val="000000"/>
          <w:sz w:val="18"/>
          <w:szCs w:val="18"/>
        </w:rPr>
        <w:tab/>
      </w:r>
      <w:r>
        <w:rPr>
          <w:rFonts w:ascii="Palatino Linotype" w:eastAsia="Times New Roman" w:hAnsi="Palatino Linotype" w:cs="Times New Roman"/>
          <w:color w:val="000000"/>
          <w:sz w:val="18"/>
          <w:szCs w:val="18"/>
        </w:rPr>
        <w:t xml:space="preserve">Universitas Brawijaya; </w:t>
      </w:r>
      <w:hyperlink r:id="rId8" w:history="1">
        <w:r w:rsidRPr="00CB2563">
          <w:rPr>
            <w:rStyle w:val="Hyperlink"/>
            <w:rFonts w:ascii="Palatino Linotype" w:eastAsia="Times New Roman" w:hAnsi="Palatino Linotype" w:cs="Times New Roman"/>
            <w:sz w:val="18"/>
            <w:szCs w:val="18"/>
          </w:rPr>
          <w:t>petraalbany@gmail.com</w:t>
        </w:r>
      </w:hyperlink>
    </w:p>
    <w:p w:rsidR="00372C39" w:rsidRDefault="00372C39" w:rsidP="00372C39">
      <w:pPr>
        <w:spacing w:after="0" w:line="240" w:lineRule="auto"/>
        <w:ind w:left="113" w:hanging="198"/>
        <w:rPr>
          <w:rFonts w:ascii="Palatino Linotype" w:eastAsia="Times New Roman" w:hAnsi="Palatino Linotype" w:cs="Times New Roman"/>
          <w:color w:val="000000"/>
          <w:sz w:val="18"/>
          <w:szCs w:val="18"/>
        </w:rPr>
      </w:pPr>
      <w:r w:rsidRPr="00D0480D">
        <w:rPr>
          <w:rFonts w:ascii="Palatino Linotype" w:eastAsia="Times New Roman" w:hAnsi="Palatino Linotype" w:cs="Times New Roman"/>
          <w:color w:val="000000"/>
          <w:sz w:val="11"/>
          <w:szCs w:val="11"/>
          <w:vertAlign w:val="superscript"/>
        </w:rPr>
        <w:t>2</w:t>
      </w:r>
      <w:r w:rsidRPr="00D0480D">
        <w:rPr>
          <w:rFonts w:ascii="Palatino Linotype" w:eastAsia="Times New Roman" w:hAnsi="Palatino Linotype" w:cs="Times New Roman"/>
          <w:color w:val="000000"/>
          <w:sz w:val="18"/>
          <w:szCs w:val="18"/>
        </w:rPr>
        <w:tab/>
      </w:r>
      <w:r>
        <w:rPr>
          <w:rFonts w:ascii="Palatino Linotype" w:eastAsia="Times New Roman" w:hAnsi="Palatino Linotype" w:cs="Times New Roman"/>
          <w:color w:val="000000"/>
          <w:sz w:val="18"/>
          <w:szCs w:val="18"/>
        </w:rPr>
        <w:t xml:space="preserve">Universitas Brawijaya; </w:t>
      </w:r>
      <w:hyperlink r:id="rId9" w:history="1">
        <w:r w:rsidRPr="00CB2563">
          <w:rPr>
            <w:rStyle w:val="Hyperlink"/>
            <w:rFonts w:ascii="Palatino Linotype" w:eastAsia="Times New Roman" w:hAnsi="Palatino Linotype" w:cs="Times New Roman"/>
            <w:sz w:val="18"/>
            <w:szCs w:val="18"/>
          </w:rPr>
          <w:t>liorijav@gmail.com</w:t>
        </w:r>
      </w:hyperlink>
    </w:p>
    <w:p w:rsidR="00372C39" w:rsidRPr="00BD3419" w:rsidRDefault="00372C39" w:rsidP="00372C39">
      <w:pPr>
        <w:spacing w:after="0" w:line="240" w:lineRule="auto"/>
        <w:ind w:left="113" w:hanging="198"/>
        <w:rPr>
          <w:rFonts w:ascii="Palatino Linotype" w:eastAsia="Times New Roman" w:hAnsi="Palatino Linotype" w:cs="Times New Roman"/>
          <w:color w:val="000000"/>
          <w:sz w:val="18"/>
          <w:szCs w:val="18"/>
        </w:rPr>
      </w:pPr>
      <w:r>
        <w:rPr>
          <w:rFonts w:ascii="Palatino Linotype" w:eastAsia="Times New Roman" w:hAnsi="Palatino Linotype" w:cs="Times New Roman"/>
          <w:color w:val="000000"/>
          <w:sz w:val="11"/>
          <w:szCs w:val="11"/>
          <w:vertAlign w:val="superscript"/>
        </w:rPr>
        <w:t xml:space="preserve">3         </w:t>
      </w:r>
      <w:r>
        <w:rPr>
          <w:rFonts w:ascii="Palatino Linotype" w:eastAsia="Times New Roman" w:hAnsi="Palatino Linotype" w:cs="Times New Roman"/>
          <w:color w:val="000000"/>
          <w:sz w:val="18"/>
          <w:szCs w:val="18"/>
        </w:rPr>
        <w:t xml:space="preserve">Universitas Brawijaya; </w:t>
      </w:r>
      <w:hyperlink r:id="rId10" w:history="1">
        <w:r w:rsidRPr="00CB2563">
          <w:rPr>
            <w:rStyle w:val="Hyperlink"/>
            <w:rFonts w:ascii="Palatino Linotype" w:eastAsia="Times New Roman" w:hAnsi="Palatino Linotype" w:cs="Times New Roman"/>
            <w:sz w:val="18"/>
            <w:szCs w:val="18"/>
          </w:rPr>
          <w:t>daffajusticeprivian@gmail.com</w:t>
        </w:r>
      </w:hyperlink>
      <w:r>
        <w:rPr>
          <w:rFonts w:ascii="Palatino Linotype" w:eastAsia="Times New Roman" w:hAnsi="Palatino Linotype" w:cs="Times New Roman"/>
          <w:color w:val="000000"/>
          <w:sz w:val="18"/>
          <w:szCs w:val="18"/>
        </w:rPr>
        <w:t xml:space="preserve">  </w:t>
      </w:r>
    </w:p>
    <w:p w:rsidR="00372C39" w:rsidRDefault="00372C39" w:rsidP="00372C39">
      <w:pPr>
        <w:spacing w:after="0" w:line="240" w:lineRule="auto"/>
        <w:ind w:left="113" w:hanging="198"/>
        <w:rPr>
          <w:rFonts w:ascii="Palatino Linotype" w:eastAsia="Times New Roman" w:hAnsi="Palatino Linotype" w:cs="Times New Roman"/>
          <w:color w:val="000000"/>
          <w:sz w:val="11"/>
          <w:szCs w:val="11"/>
          <w:vertAlign w:val="superscript"/>
        </w:rPr>
      </w:pPr>
      <w:r>
        <w:rPr>
          <w:rFonts w:ascii="Palatino Linotype" w:eastAsia="Times New Roman" w:hAnsi="Palatino Linotype" w:cs="Times New Roman"/>
          <w:color w:val="000000"/>
          <w:sz w:val="11"/>
          <w:szCs w:val="11"/>
          <w:vertAlign w:val="superscript"/>
        </w:rPr>
        <w:t xml:space="preserve">4         </w:t>
      </w:r>
      <w:r>
        <w:rPr>
          <w:rFonts w:ascii="Palatino Linotype" w:eastAsia="Times New Roman" w:hAnsi="Palatino Linotype" w:cs="Times New Roman"/>
          <w:color w:val="000000"/>
          <w:sz w:val="18"/>
          <w:szCs w:val="18"/>
        </w:rPr>
        <w:t xml:space="preserve">Universitas Brawijaya; </w:t>
      </w:r>
      <w:hyperlink r:id="rId11" w:history="1">
        <w:r w:rsidRPr="00CB2563">
          <w:rPr>
            <w:rStyle w:val="Hyperlink"/>
            <w:rFonts w:ascii="Palatino Linotype" w:eastAsia="Times New Roman" w:hAnsi="Palatino Linotype" w:cs="Times New Roman"/>
            <w:sz w:val="18"/>
            <w:szCs w:val="18"/>
          </w:rPr>
          <w:t>mifta5529@gmail.com</w:t>
        </w:r>
      </w:hyperlink>
      <w:r>
        <w:rPr>
          <w:rFonts w:ascii="Palatino Linotype" w:eastAsia="Times New Roman" w:hAnsi="Palatino Linotype" w:cs="Times New Roman"/>
          <w:color w:val="000000"/>
          <w:sz w:val="18"/>
          <w:szCs w:val="18"/>
        </w:rPr>
        <w:t xml:space="preserve"> </w:t>
      </w:r>
    </w:p>
    <w:p w:rsidR="00372C39" w:rsidRDefault="00372C39" w:rsidP="00372C39">
      <w:pPr>
        <w:spacing w:after="0" w:line="240" w:lineRule="auto"/>
        <w:ind w:left="113" w:hanging="198"/>
        <w:rPr>
          <w:rFonts w:ascii="Palatino Linotype" w:eastAsia="Times New Roman" w:hAnsi="Palatino Linotype" w:cs="Times New Roman"/>
          <w:color w:val="000000"/>
          <w:sz w:val="11"/>
          <w:szCs w:val="11"/>
          <w:vertAlign w:val="superscript"/>
        </w:rPr>
      </w:pPr>
      <w:r>
        <w:rPr>
          <w:rFonts w:ascii="Palatino Linotype" w:eastAsia="Times New Roman" w:hAnsi="Palatino Linotype" w:cs="Times New Roman"/>
          <w:color w:val="000000"/>
          <w:sz w:val="11"/>
          <w:szCs w:val="11"/>
          <w:vertAlign w:val="superscript"/>
        </w:rPr>
        <w:t xml:space="preserve">5         </w:t>
      </w:r>
      <w:r>
        <w:rPr>
          <w:rFonts w:ascii="Palatino Linotype" w:eastAsia="Times New Roman" w:hAnsi="Palatino Linotype" w:cs="Times New Roman"/>
          <w:color w:val="000000"/>
          <w:sz w:val="18"/>
          <w:szCs w:val="18"/>
        </w:rPr>
        <w:t xml:space="preserve">Universitas Brawijaya; </w:t>
      </w:r>
      <w:hyperlink r:id="rId12" w:history="1">
        <w:r w:rsidRPr="00CB2563">
          <w:rPr>
            <w:rStyle w:val="Hyperlink"/>
            <w:rFonts w:ascii="Palatino Linotype" w:eastAsia="Times New Roman" w:hAnsi="Palatino Linotype" w:cs="Times New Roman"/>
            <w:sz w:val="18"/>
            <w:szCs w:val="18"/>
          </w:rPr>
          <w:t>galihaerio@gmail.com</w:t>
        </w:r>
      </w:hyperlink>
      <w:r>
        <w:rPr>
          <w:rFonts w:ascii="Palatino Linotype" w:eastAsia="Times New Roman" w:hAnsi="Palatino Linotype" w:cs="Times New Roman"/>
          <w:color w:val="000000"/>
          <w:sz w:val="18"/>
          <w:szCs w:val="18"/>
        </w:rPr>
        <w:t xml:space="preserve"> </w:t>
      </w:r>
    </w:p>
    <w:p w:rsidR="00372C39" w:rsidRPr="00D0480D" w:rsidRDefault="00372C39" w:rsidP="00372C39">
      <w:pPr>
        <w:spacing w:after="0" w:line="240" w:lineRule="auto"/>
        <w:ind w:left="113" w:hanging="198"/>
        <w:rPr>
          <w:rFonts w:ascii="Times New Roman" w:eastAsia="Times New Roman" w:hAnsi="Times New Roman" w:cs="Times New Roman"/>
          <w:sz w:val="24"/>
          <w:szCs w:val="24"/>
        </w:rPr>
      </w:pPr>
      <w:r>
        <w:rPr>
          <w:rFonts w:ascii="Palatino Linotype" w:eastAsia="Times New Roman" w:hAnsi="Palatino Linotype" w:cs="Times New Roman"/>
          <w:color w:val="000000"/>
          <w:sz w:val="11"/>
          <w:szCs w:val="11"/>
          <w:vertAlign w:val="superscript"/>
        </w:rPr>
        <w:t xml:space="preserve">6         </w:t>
      </w:r>
      <w:r>
        <w:rPr>
          <w:rFonts w:ascii="Palatino Linotype" w:eastAsia="Times New Roman" w:hAnsi="Palatino Linotype" w:cs="Times New Roman"/>
          <w:color w:val="000000"/>
          <w:sz w:val="18"/>
          <w:szCs w:val="18"/>
        </w:rPr>
        <w:t xml:space="preserve">Universitas Brawijaya; </w:t>
      </w:r>
      <w:hyperlink r:id="rId13" w:history="1">
        <w:r w:rsidRPr="00CB2563">
          <w:rPr>
            <w:rStyle w:val="Hyperlink"/>
            <w:rFonts w:ascii="Palatino Linotype" w:eastAsia="Times New Roman" w:hAnsi="Palatino Linotype" w:cs="Times New Roman"/>
            <w:sz w:val="18"/>
            <w:szCs w:val="18"/>
          </w:rPr>
          <w:t>maditia608@ub.ac.id</w:t>
        </w:r>
      </w:hyperlink>
      <w:r>
        <w:rPr>
          <w:rFonts w:ascii="Palatino Linotype" w:eastAsia="Times New Roman" w:hAnsi="Palatino Linotype" w:cs="Times New Roman"/>
          <w:color w:val="000000"/>
          <w:sz w:val="18"/>
          <w:szCs w:val="18"/>
        </w:rPr>
        <w:t xml:space="preserve"> </w:t>
      </w:r>
    </w:p>
    <w:p w:rsidR="00372C39" w:rsidRPr="00D0480D" w:rsidRDefault="00372C39" w:rsidP="00372C39">
      <w:pPr>
        <w:spacing w:after="0" w:line="240" w:lineRule="auto"/>
        <w:rPr>
          <w:rFonts w:ascii="Times New Roman" w:eastAsia="Times New Roman" w:hAnsi="Times New Roman" w:cs="Times New Roman"/>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763"/>
        <w:gridCol w:w="222"/>
        <w:gridCol w:w="6041"/>
      </w:tblGrid>
      <w:tr w:rsidR="00372C39" w:rsidRPr="00D0480D" w:rsidTr="00F74A7C">
        <w:trPr>
          <w:jc w:val="center"/>
        </w:trPr>
        <w:tc>
          <w:tcPr>
            <w:tcW w:w="0" w:type="auto"/>
            <w:tcBorders>
              <w:top w:val="single" w:sz="4" w:space="0" w:color="000000"/>
              <w:bottom w:val="single" w:sz="4" w:space="0" w:color="000000"/>
            </w:tcBorders>
            <w:tcMar>
              <w:top w:w="0" w:type="dxa"/>
              <w:left w:w="108" w:type="dxa"/>
              <w:bottom w:w="0" w:type="dxa"/>
              <w:right w:w="108" w:type="dxa"/>
            </w:tcMar>
            <w:hideMark/>
          </w:tcPr>
          <w:p w:rsidR="00372C39" w:rsidRPr="00D0480D" w:rsidRDefault="00372C39" w:rsidP="00F74A7C">
            <w:pPr>
              <w:spacing w:before="120" w:after="0" w:line="240" w:lineRule="auto"/>
              <w:jc w:val="both"/>
              <w:rPr>
                <w:rFonts w:ascii="Times New Roman" w:eastAsia="Times New Roman" w:hAnsi="Times New Roman" w:cs="Times New Roman"/>
                <w:sz w:val="24"/>
                <w:szCs w:val="24"/>
              </w:rPr>
            </w:pPr>
            <w:r w:rsidRPr="00D0480D">
              <w:rPr>
                <w:rFonts w:ascii="Palatino Linotype" w:eastAsia="Times New Roman" w:hAnsi="Palatino Linotype" w:cs="Times New Roman"/>
                <w:b/>
                <w:bCs/>
                <w:color w:val="000000"/>
                <w:sz w:val="20"/>
                <w:szCs w:val="20"/>
              </w:rPr>
              <w:t>ARTICLE INFO</w:t>
            </w:r>
          </w:p>
        </w:tc>
        <w:tc>
          <w:tcPr>
            <w:tcW w:w="0" w:type="auto"/>
            <w:tcBorders>
              <w:top w:val="single" w:sz="4" w:space="0" w:color="000000"/>
            </w:tcBorders>
            <w:tcMar>
              <w:top w:w="0" w:type="dxa"/>
              <w:left w:w="108" w:type="dxa"/>
              <w:bottom w:w="0" w:type="dxa"/>
              <w:right w:w="108" w:type="dxa"/>
            </w:tcMar>
            <w:hideMark/>
          </w:tcPr>
          <w:p w:rsidR="00372C39" w:rsidRPr="00D0480D" w:rsidRDefault="00372C39" w:rsidP="00F74A7C">
            <w:pPr>
              <w:spacing w:after="0" w:line="240" w:lineRule="auto"/>
              <w:rPr>
                <w:rFonts w:ascii="Times New Roman" w:eastAsia="Times New Roman" w:hAnsi="Times New Roman" w:cs="Times New Roman"/>
                <w:sz w:val="24"/>
                <w:szCs w:val="24"/>
              </w:rPr>
            </w:pPr>
          </w:p>
        </w:tc>
        <w:tc>
          <w:tcPr>
            <w:tcW w:w="0" w:type="auto"/>
            <w:tcBorders>
              <w:top w:val="single" w:sz="4" w:space="0" w:color="000000"/>
              <w:bottom w:val="single" w:sz="4" w:space="0" w:color="000000"/>
            </w:tcBorders>
            <w:tcMar>
              <w:top w:w="0" w:type="dxa"/>
              <w:left w:w="108" w:type="dxa"/>
              <w:bottom w:w="0" w:type="dxa"/>
              <w:right w:w="108" w:type="dxa"/>
            </w:tcMar>
            <w:hideMark/>
          </w:tcPr>
          <w:p w:rsidR="00372C39" w:rsidRPr="00D0480D" w:rsidRDefault="00372C39" w:rsidP="00F74A7C">
            <w:pPr>
              <w:spacing w:before="120" w:after="0" w:line="240" w:lineRule="auto"/>
              <w:ind w:left="81"/>
              <w:rPr>
                <w:rFonts w:ascii="Times New Roman" w:eastAsia="Times New Roman" w:hAnsi="Times New Roman" w:cs="Times New Roman"/>
                <w:sz w:val="24"/>
                <w:szCs w:val="24"/>
              </w:rPr>
            </w:pPr>
            <w:r w:rsidRPr="00D0480D">
              <w:rPr>
                <w:rFonts w:ascii="Palatino Linotype" w:eastAsia="Times New Roman" w:hAnsi="Palatino Linotype" w:cs="Times New Roman"/>
                <w:b/>
                <w:bCs/>
                <w:color w:val="000000"/>
                <w:sz w:val="20"/>
                <w:szCs w:val="20"/>
              </w:rPr>
              <w:t>ABSTRACT</w:t>
            </w:r>
          </w:p>
        </w:tc>
      </w:tr>
      <w:tr w:rsidR="00372C39" w:rsidRPr="00D0480D" w:rsidTr="00F74A7C">
        <w:trPr>
          <w:trHeight w:val="1268"/>
          <w:jc w:val="center"/>
        </w:trPr>
        <w:tc>
          <w:tcPr>
            <w:tcW w:w="0" w:type="auto"/>
            <w:tcBorders>
              <w:top w:val="single" w:sz="4" w:space="0" w:color="000000"/>
              <w:bottom w:val="single" w:sz="4" w:space="0" w:color="000000"/>
            </w:tcBorders>
            <w:tcMar>
              <w:top w:w="0" w:type="dxa"/>
              <w:left w:w="108" w:type="dxa"/>
              <w:bottom w:w="0" w:type="dxa"/>
              <w:right w:w="108" w:type="dxa"/>
            </w:tcMar>
            <w:hideMark/>
          </w:tcPr>
          <w:p w:rsidR="00372C39" w:rsidRPr="00D0480D" w:rsidRDefault="00372C39" w:rsidP="00F74A7C">
            <w:pPr>
              <w:spacing w:before="120" w:after="120" w:line="240" w:lineRule="auto"/>
              <w:jc w:val="both"/>
              <w:rPr>
                <w:rFonts w:ascii="Times New Roman" w:eastAsia="Times New Roman" w:hAnsi="Times New Roman" w:cs="Times New Roman"/>
                <w:sz w:val="24"/>
                <w:szCs w:val="24"/>
              </w:rPr>
            </w:pPr>
            <w:r w:rsidRPr="00D0480D">
              <w:rPr>
                <w:rFonts w:ascii="Palatino Linotype" w:eastAsia="Times New Roman" w:hAnsi="Palatino Linotype" w:cs="Times New Roman"/>
                <w:b/>
                <w:bCs/>
                <w:i/>
                <w:iCs/>
                <w:color w:val="000000"/>
                <w:sz w:val="18"/>
                <w:szCs w:val="18"/>
              </w:rPr>
              <w:t>Keywords:</w:t>
            </w:r>
          </w:p>
          <w:p w:rsidR="00372C39" w:rsidRPr="00D0480D" w:rsidRDefault="00372C39" w:rsidP="00F74A7C">
            <w:pPr>
              <w:spacing w:after="0" w:line="240" w:lineRule="auto"/>
              <w:ind w:left="37"/>
              <w:jc w:val="both"/>
              <w:rPr>
                <w:rFonts w:ascii="Times New Roman" w:eastAsia="Times New Roman" w:hAnsi="Times New Roman" w:cs="Times New Roman"/>
                <w:sz w:val="24"/>
                <w:szCs w:val="24"/>
              </w:rPr>
            </w:pPr>
            <w:r w:rsidRPr="00D0480D">
              <w:rPr>
                <w:rFonts w:ascii="Palatino Linotype" w:eastAsia="Times New Roman" w:hAnsi="Palatino Linotype" w:cs="Times New Roman"/>
                <w:color w:val="000000"/>
                <w:sz w:val="18"/>
                <w:szCs w:val="18"/>
              </w:rPr>
              <w:t>keyword 1; </w:t>
            </w:r>
            <w:r>
              <w:rPr>
                <w:rFonts w:ascii="Palatino Linotype" w:eastAsia="Times New Roman" w:hAnsi="Palatino Linotype" w:cs="Times New Roman"/>
                <w:color w:val="000000"/>
                <w:sz w:val="18"/>
                <w:szCs w:val="18"/>
              </w:rPr>
              <w:t xml:space="preserve">corruption </w:t>
            </w:r>
          </w:p>
          <w:p w:rsidR="00372C39" w:rsidRPr="00D0480D" w:rsidRDefault="00372C39" w:rsidP="00F74A7C">
            <w:pPr>
              <w:spacing w:after="0" w:line="240" w:lineRule="auto"/>
              <w:ind w:left="37"/>
              <w:jc w:val="both"/>
              <w:rPr>
                <w:rFonts w:ascii="Times New Roman" w:eastAsia="Times New Roman" w:hAnsi="Times New Roman" w:cs="Times New Roman"/>
                <w:sz w:val="24"/>
                <w:szCs w:val="24"/>
              </w:rPr>
            </w:pPr>
            <w:r w:rsidRPr="00D0480D">
              <w:rPr>
                <w:rFonts w:ascii="Palatino Linotype" w:eastAsia="Times New Roman" w:hAnsi="Palatino Linotype" w:cs="Times New Roman"/>
                <w:color w:val="000000"/>
                <w:sz w:val="18"/>
                <w:szCs w:val="18"/>
              </w:rPr>
              <w:t>keyword 2; </w:t>
            </w:r>
            <w:r>
              <w:rPr>
                <w:rFonts w:ascii="Palatino Linotype" w:eastAsia="Times New Roman" w:hAnsi="Palatino Linotype" w:cs="Times New Roman"/>
                <w:color w:val="000000"/>
                <w:sz w:val="18"/>
                <w:szCs w:val="18"/>
              </w:rPr>
              <w:t>law</w:t>
            </w:r>
          </w:p>
          <w:p w:rsidR="00372C39" w:rsidRPr="00D0480D" w:rsidRDefault="00372C39" w:rsidP="00F74A7C">
            <w:pPr>
              <w:spacing w:after="0" w:line="240" w:lineRule="auto"/>
              <w:ind w:left="37"/>
              <w:jc w:val="both"/>
              <w:rPr>
                <w:rFonts w:ascii="Times New Roman" w:eastAsia="Times New Roman" w:hAnsi="Times New Roman" w:cs="Times New Roman"/>
                <w:sz w:val="24"/>
                <w:szCs w:val="24"/>
              </w:rPr>
            </w:pPr>
            <w:r w:rsidRPr="00D0480D">
              <w:rPr>
                <w:rFonts w:ascii="Palatino Linotype" w:eastAsia="Times New Roman" w:hAnsi="Palatino Linotype" w:cs="Times New Roman"/>
                <w:color w:val="000000"/>
                <w:sz w:val="18"/>
                <w:szCs w:val="18"/>
              </w:rPr>
              <w:t>keyword 3 </w:t>
            </w:r>
            <w:r>
              <w:rPr>
                <w:rFonts w:ascii="Palatino Linotype" w:eastAsia="Times New Roman" w:hAnsi="Palatino Linotype" w:cs="Times New Roman"/>
                <w:color w:val="000000"/>
                <w:sz w:val="18"/>
                <w:szCs w:val="18"/>
              </w:rPr>
              <w:t>contrary</w:t>
            </w:r>
          </w:p>
          <w:p w:rsidR="00372C39" w:rsidRPr="00D0480D" w:rsidRDefault="00372C39" w:rsidP="00F74A7C">
            <w:pPr>
              <w:spacing w:after="0" w:line="240" w:lineRule="auto"/>
              <w:rPr>
                <w:rFonts w:ascii="Times New Roman" w:eastAsia="Times New Roman" w:hAnsi="Times New Roman" w:cs="Times New Roman"/>
                <w:sz w:val="24"/>
                <w:szCs w:val="24"/>
              </w:rPr>
            </w:pPr>
          </w:p>
          <w:p w:rsidR="00372C39" w:rsidRPr="00D0480D" w:rsidRDefault="00372C39" w:rsidP="00F74A7C">
            <w:pPr>
              <w:spacing w:after="0" w:line="240" w:lineRule="auto"/>
              <w:ind w:left="37"/>
              <w:jc w:val="both"/>
              <w:rPr>
                <w:rFonts w:ascii="Times New Roman" w:eastAsia="Times New Roman" w:hAnsi="Times New Roman" w:cs="Times New Roman"/>
                <w:sz w:val="24"/>
                <w:szCs w:val="24"/>
              </w:rPr>
            </w:pPr>
            <w:r w:rsidRPr="00D0480D">
              <w:rPr>
                <w:rFonts w:ascii="Palatino Linotype" w:eastAsia="Times New Roman" w:hAnsi="Palatino Linotype" w:cs="Times New Roman"/>
                <w:color w:val="000000"/>
                <w:sz w:val="18"/>
                <w:szCs w:val="18"/>
              </w:rPr>
              <w:t>(List three to five pertinent keywords specific to the article; yet reasonably common within the subject discipline; use lower case except for names).</w:t>
            </w:r>
          </w:p>
          <w:p w:rsidR="00372C39" w:rsidRPr="00D0480D" w:rsidRDefault="00372C39" w:rsidP="00F74A7C">
            <w:pPr>
              <w:spacing w:after="0" w:line="240" w:lineRule="auto"/>
              <w:rPr>
                <w:rFonts w:ascii="Times New Roman" w:eastAsia="Times New Roman" w:hAnsi="Times New Roman" w:cs="Times New Roman"/>
                <w:sz w:val="24"/>
                <w:szCs w:val="24"/>
              </w:rPr>
            </w:pPr>
          </w:p>
        </w:tc>
        <w:tc>
          <w:tcPr>
            <w:tcW w:w="0" w:type="auto"/>
            <w:vMerge w:val="restart"/>
            <w:tcMar>
              <w:top w:w="0" w:type="dxa"/>
              <w:left w:w="108" w:type="dxa"/>
              <w:bottom w:w="0" w:type="dxa"/>
              <w:right w:w="108" w:type="dxa"/>
            </w:tcMar>
            <w:hideMark/>
          </w:tcPr>
          <w:p w:rsidR="00372C39" w:rsidRPr="00D0480D" w:rsidRDefault="00372C39" w:rsidP="00F74A7C">
            <w:pPr>
              <w:spacing w:after="0" w:line="240" w:lineRule="auto"/>
              <w:rPr>
                <w:rFonts w:ascii="Times New Roman" w:eastAsia="Times New Roman" w:hAnsi="Times New Roman" w:cs="Times New Roman"/>
                <w:sz w:val="24"/>
                <w:szCs w:val="24"/>
              </w:rPr>
            </w:pPr>
          </w:p>
        </w:tc>
        <w:tc>
          <w:tcPr>
            <w:tcW w:w="0" w:type="auto"/>
            <w:vMerge w:val="restart"/>
            <w:tcBorders>
              <w:top w:val="single" w:sz="4" w:space="0" w:color="000000"/>
              <w:bottom w:val="single" w:sz="4" w:space="0" w:color="000000"/>
            </w:tcBorders>
            <w:tcMar>
              <w:top w:w="0" w:type="dxa"/>
              <w:left w:w="108" w:type="dxa"/>
              <w:bottom w:w="0" w:type="dxa"/>
              <w:right w:w="108" w:type="dxa"/>
            </w:tcMar>
            <w:hideMark/>
          </w:tcPr>
          <w:p w:rsidR="00372C39" w:rsidRPr="00D0480D" w:rsidRDefault="00372C39" w:rsidP="00F74A7C">
            <w:pPr>
              <w:spacing w:after="0" w:line="240" w:lineRule="auto"/>
              <w:ind w:left="113"/>
              <w:jc w:val="both"/>
              <w:rPr>
                <w:rFonts w:ascii="Times New Roman" w:eastAsia="Times New Roman" w:hAnsi="Times New Roman" w:cs="Times New Roman"/>
                <w:sz w:val="20"/>
                <w:szCs w:val="20"/>
              </w:rPr>
            </w:pPr>
            <w:r w:rsidRPr="00BD3419">
              <w:rPr>
                <w:sz w:val="20"/>
                <w:szCs w:val="20"/>
              </w:rPr>
              <w:t>In Indonesia, we often hear about corruption. Corruption is a form of human action that can be categorized into bribery, manipulation, forgery and others, this is a serious case. In Indonesia, we often get government officials who commit corruption for personal gain. Although in Indonesia there is a corruption eradication commission (KPK) and there are laws in Indonesia that regulate corruption, one of which is Law no. 31 of 1999 and Law No. 20 of 2001. If you look at the impact of this act, it does not only concern the mental and morality of the perpetrator, but also the related public interest. Many of the joints of social life in Indonesia are not based on values. Pancasila, especially the first principle. Which of course contradicts the objectives of Islamic law. Fighting corruption is the responsibility of all components of the state, in Islam it is also prohibited to commit acts of corruption.</w:t>
            </w:r>
          </w:p>
        </w:tc>
      </w:tr>
      <w:tr w:rsidR="00372C39" w:rsidRPr="00D0480D" w:rsidTr="00F74A7C">
        <w:trPr>
          <w:trHeight w:val="1231"/>
          <w:jc w:val="center"/>
        </w:trPr>
        <w:tc>
          <w:tcPr>
            <w:tcW w:w="0" w:type="auto"/>
            <w:vMerge w:val="restart"/>
            <w:tcBorders>
              <w:top w:val="single" w:sz="4" w:space="0" w:color="000000"/>
              <w:bottom w:val="single" w:sz="4" w:space="0" w:color="000000"/>
            </w:tcBorders>
            <w:tcMar>
              <w:top w:w="0" w:type="dxa"/>
              <w:left w:w="108" w:type="dxa"/>
              <w:bottom w:w="0" w:type="dxa"/>
              <w:right w:w="108" w:type="dxa"/>
            </w:tcMar>
            <w:hideMark/>
          </w:tcPr>
          <w:p w:rsidR="00372C39" w:rsidRPr="00D0480D" w:rsidRDefault="00372C39" w:rsidP="00F74A7C">
            <w:pPr>
              <w:spacing w:before="120" w:after="120" w:line="240" w:lineRule="auto"/>
              <w:jc w:val="both"/>
              <w:rPr>
                <w:rFonts w:ascii="Times New Roman" w:eastAsia="Times New Roman" w:hAnsi="Times New Roman" w:cs="Times New Roman"/>
                <w:sz w:val="24"/>
                <w:szCs w:val="24"/>
              </w:rPr>
            </w:pPr>
            <w:r w:rsidRPr="00D0480D">
              <w:rPr>
                <w:rFonts w:ascii="Palatino Linotype" w:eastAsia="Times New Roman" w:hAnsi="Palatino Linotype" w:cs="Times New Roman"/>
                <w:b/>
                <w:bCs/>
                <w:i/>
                <w:iCs/>
                <w:color w:val="000000"/>
                <w:sz w:val="18"/>
                <w:szCs w:val="18"/>
              </w:rPr>
              <w:t>Article history:</w:t>
            </w:r>
          </w:p>
          <w:p w:rsidR="00372C39" w:rsidRPr="00D0480D" w:rsidRDefault="00372C39" w:rsidP="00F74A7C">
            <w:pPr>
              <w:spacing w:after="0" w:line="240" w:lineRule="auto"/>
              <w:rPr>
                <w:rFonts w:ascii="Times New Roman" w:eastAsia="Times New Roman" w:hAnsi="Times New Roman" w:cs="Times New Roman"/>
                <w:sz w:val="24"/>
                <w:szCs w:val="24"/>
              </w:rPr>
            </w:pPr>
            <w:r w:rsidRPr="00D0480D">
              <w:rPr>
                <w:rFonts w:ascii="Palatino Linotype" w:eastAsia="Times New Roman" w:hAnsi="Palatino Linotype" w:cs="Times New Roman"/>
                <w:color w:val="000000"/>
                <w:sz w:val="18"/>
                <w:szCs w:val="18"/>
              </w:rPr>
              <w:t>Received 2021-08-14</w:t>
            </w:r>
          </w:p>
          <w:p w:rsidR="00372C39" w:rsidRPr="00D0480D" w:rsidRDefault="00372C39" w:rsidP="00F74A7C">
            <w:pPr>
              <w:spacing w:after="0" w:line="240" w:lineRule="auto"/>
              <w:rPr>
                <w:rFonts w:ascii="Times New Roman" w:eastAsia="Times New Roman" w:hAnsi="Times New Roman" w:cs="Times New Roman"/>
                <w:sz w:val="24"/>
                <w:szCs w:val="24"/>
              </w:rPr>
            </w:pPr>
            <w:r w:rsidRPr="00D0480D">
              <w:rPr>
                <w:rFonts w:ascii="Palatino Linotype" w:eastAsia="Times New Roman" w:hAnsi="Palatino Linotype" w:cs="Times New Roman"/>
                <w:color w:val="000000"/>
                <w:sz w:val="18"/>
                <w:szCs w:val="18"/>
              </w:rPr>
              <w:t xml:space="preserve">Revised </w:t>
            </w:r>
            <w:r w:rsidRPr="00D0480D">
              <w:rPr>
                <w:rFonts w:ascii="Palatino Linotype" w:eastAsia="Times New Roman" w:hAnsi="Palatino Linotype" w:cs="Times New Roman"/>
                <w:color w:val="000000"/>
                <w:sz w:val="18"/>
                <w:szCs w:val="18"/>
              </w:rPr>
              <w:tab/>
              <w:t>2021-11-12</w:t>
            </w:r>
          </w:p>
          <w:p w:rsidR="00372C39" w:rsidRPr="00D0480D" w:rsidRDefault="00372C39" w:rsidP="00F74A7C">
            <w:pPr>
              <w:spacing w:after="0" w:line="240" w:lineRule="auto"/>
              <w:rPr>
                <w:rFonts w:ascii="Times New Roman" w:eastAsia="Times New Roman" w:hAnsi="Times New Roman" w:cs="Times New Roman"/>
                <w:sz w:val="24"/>
                <w:szCs w:val="24"/>
              </w:rPr>
            </w:pPr>
            <w:r w:rsidRPr="00D0480D">
              <w:rPr>
                <w:rFonts w:ascii="Palatino Linotype" w:eastAsia="Times New Roman" w:hAnsi="Palatino Linotype" w:cs="Times New Roman"/>
                <w:color w:val="000000"/>
                <w:sz w:val="18"/>
                <w:szCs w:val="18"/>
              </w:rPr>
              <w:t>Accepted 2022-01-17</w:t>
            </w:r>
          </w:p>
        </w:tc>
        <w:tc>
          <w:tcPr>
            <w:tcW w:w="0" w:type="auto"/>
            <w:vMerge/>
            <w:vAlign w:val="center"/>
            <w:hideMark/>
          </w:tcPr>
          <w:p w:rsidR="00372C39" w:rsidRPr="00D0480D" w:rsidRDefault="00372C39" w:rsidP="00F74A7C">
            <w:pPr>
              <w:spacing w:after="0" w:line="240" w:lineRule="auto"/>
              <w:rPr>
                <w:rFonts w:ascii="Times New Roman" w:eastAsia="Times New Roman" w:hAnsi="Times New Roman" w:cs="Times New Roman"/>
                <w:sz w:val="24"/>
                <w:szCs w:val="24"/>
              </w:rPr>
            </w:pPr>
          </w:p>
        </w:tc>
        <w:tc>
          <w:tcPr>
            <w:tcW w:w="0" w:type="auto"/>
            <w:vMerge/>
            <w:tcBorders>
              <w:top w:val="single" w:sz="4" w:space="0" w:color="000000"/>
              <w:bottom w:val="single" w:sz="4" w:space="0" w:color="000000"/>
            </w:tcBorders>
            <w:vAlign w:val="center"/>
            <w:hideMark/>
          </w:tcPr>
          <w:p w:rsidR="00372C39" w:rsidRPr="00D0480D" w:rsidRDefault="00372C39" w:rsidP="00F74A7C">
            <w:pPr>
              <w:spacing w:after="0" w:line="240" w:lineRule="auto"/>
              <w:rPr>
                <w:rFonts w:ascii="Times New Roman" w:eastAsia="Times New Roman" w:hAnsi="Times New Roman" w:cs="Times New Roman"/>
                <w:sz w:val="24"/>
                <w:szCs w:val="24"/>
              </w:rPr>
            </w:pPr>
          </w:p>
        </w:tc>
      </w:tr>
      <w:tr w:rsidR="00372C39" w:rsidRPr="00D0480D" w:rsidTr="00F74A7C">
        <w:trPr>
          <w:trHeight w:val="70"/>
          <w:jc w:val="center"/>
        </w:trPr>
        <w:tc>
          <w:tcPr>
            <w:tcW w:w="0" w:type="auto"/>
            <w:vMerge/>
            <w:tcBorders>
              <w:top w:val="single" w:sz="4" w:space="0" w:color="000000"/>
              <w:bottom w:val="single" w:sz="4" w:space="0" w:color="000000"/>
            </w:tcBorders>
            <w:vAlign w:val="center"/>
            <w:hideMark/>
          </w:tcPr>
          <w:p w:rsidR="00372C39" w:rsidRPr="00D0480D" w:rsidRDefault="00372C39" w:rsidP="00F74A7C">
            <w:pPr>
              <w:spacing w:after="0" w:line="240" w:lineRule="auto"/>
              <w:rPr>
                <w:rFonts w:ascii="Times New Roman" w:eastAsia="Times New Roman" w:hAnsi="Times New Roman" w:cs="Times New Roman"/>
                <w:sz w:val="24"/>
                <w:szCs w:val="24"/>
              </w:rPr>
            </w:pPr>
          </w:p>
        </w:tc>
        <w:tc>
          <w:tcPr>
            <w:tcW w:w="0" w:type="auto"/>
            <w:vMerge/>
            <w:vAlign w:val="center"/>
            <w:hideMark/>
          </w:tcPr>
          <w:p w:rsidR="00372C39" w:rsidRPr="00D0480D" w:rsidRDefault="00372C39" w:rsidP="00F74A7C">
            <w:pPr>
              <w:spacing w:after="0" w:line="240" w:lineRule="auto"/>
              <w:rPr>
                <w:rFonts w:ascii="Times New Roman" w:eastAsia="Times New Roman" w:hAnsi="Times New Roman" w:cs="Times New Roman"/>
                <w:sz w:val="24"/>
                <w:szCs w:val="24"/>
              </w:rPr>
            </w:pPr>
          </w:p>
        </w:tc>
        <w:tc>
          <w:tcPr>
            <w:tcW w:w="0" w:type="auto"/>
            <w:tcBorders>
              <w:bottom w:val="single" w:sz="4" w:space="0" w:color="000000"/>
            </w:tcBorders>
            <w:tcMar>
              <w:top w:w="0" w:type="dxa"/>
              <w:left w:w="108" w:type="dxa"/>
              <w:bottom w:w="0" w:type="dxa"/>
              <w:right w:w="108" w:type="dxa"/>
            </w:tcMar>
            <w:hideMark/>
          </w:tcPr>
          <w:p w:rsidR="00372C39" w:rsidRPr="00D0480D" w:rsidRDefault="00372C39" w:rsidP="00F74A7C">
            <w:pPr>
              <w:spacing w:before="120" w:after="120" w:line="240" w:lineRule="auto"/>
              <w:jc w:val="right"/>
              <w:rPr>
                <w:rFonts w:ascii="Times New Roman" w:eastAsia="Times New Roman" w:hAnsi="Times New Roman" w:cs="Times New Roman"/>
                <w:sz w:val="24"/>
                <w:szCs w:val="24"/>
              </w:rPr>
            </w:pPr>
            <w:r w:rsidRPr="00D0480D">
              <w:rPr>
                <w:rFonts w:ascii="Palatino Linotype" w:eastAsia="Times New Roman" w:hAnsi="Palatino Linotype" w:cs="Times New Roman"/>
                <w:i/>
                <w:iCs/>
                <w:color w:val="000000"/>
                <w:sz w:val="18"/>
                <w:szCs w:val="18"/>
              </w:rPr>
              <w:t xml:space="preserve">This is an open access article under the </w:t>
            </w:r>
            <w:hyperlink r:id="rId14" w:history="1">
              <w:r w:rsidRPr="00D0480D">
                <w:rPr>
                  <w:rFonts w:ascii="Palatino Linotype" w:eastAsia="Times New Roman" w:hAnsi="Palatino Linotype" w:cs="Times New Roman"/>
                  <w:i/>
                  <w:iCs/>
                  <w:color w:val="0563C1"/>
                  <w:sz w:val="18"/>
                  <w:szCs w:val="18"/>
                  <w:u w:val="single"/>
                </w:rPr>
                <w:t>CC BY-NC-SA</w:t>
              </w:r>
            </w:hyperlink>
            <w:r w:rsidRPr="00D0480D">
              <w:rPr>
                <w:rFonts w:ascii="Palatino Linotype" w:eastAsia="Times New Roman" w:hAnsi="Palatino Linotype" w:cs="Times New Roman"/>
                <w:i/>
                <w:iCs/>
                <w:color w:val="000000"/>
                <w:sz w:val="18"/>
                <w:szCs w:val="18"/>
              </w:rPr>
              <w:t xml:space="preserve"> license.</w:t>
            </w:r>
          </w:p>
          <w:p w:rsidR="00372C39" w:rsidRPr="00D0480D" w:rsidRDefault="00372C39" w:rsidP="00F74A7C">
            <w:pPr>
              <w:spacing w:before="120" w:after="120" w:line="240" w:lineRule="auto"/>
              <w:jc w:val="right"/>
              <w:rPr>
                <w:rFonts w:ascii="Times New Roman" w:eastAsia="Times New Roman" w:hAnsi="Times New Roman" w:cs="Times New Roman"/>
                <w:sz w:val="24"/>
                <w:szCs w:val="24"/>
              </w:rPr>
            </w:pPr>
            <w:r w:rsidRPr="00D0480D">
              <w:rPr>
                <w:rFonts w:ascii="Palatino Linotype" w:eastAsia="Times New Roman" w:hAnsi="Palatino Linotype" w:cs="Times New Roman"/>
                <w:noProof/>
                <w:color w:val="000000"/>
                <w:sz w:val="20"/>
                <w:szCs w:val="20"/>
                <w:bdr w:val="none" w:sz="0" w:space="0" w:color="auto" w:frame="1"/>
              </w:rPr>
              <w:drawing>
                <wp:inline distT="0" distB="0" distL="0" distR="0" wp14:anchorId="583F3812" wp14:editId="0C56F697">
                  <wp:extent cx="1057275" cy="371475"/>
                  <wp:effectExtent l="0" t="0" r="9525" b="9525"/>
                  <wp:docPr id="3" name="Picture 3" descr="https://lh3.googleusercontent.com/DKR5WuFHHURyav39gen6pS7xES8iTIw8P7IR6Wi4c5RTvPTZsBZIKW0oRhvZl0596tTkG6aFhEzufljBZQ66kl10bnWKzGM4J6Orsqe4lqwao2CMvufrJA1BrUx-s_poMljsa1sV0R-hazUWuEw4aFGUZi5u_chKo4xujo3J_wmnqYO1AqEoYyE9UHua2id3HFXzY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DKR5WuFHHURyav39gen6pS7xES8iTIw8P7IR6Wi4c5RTvPTZsBZIKW0oRhvZl0596tTkG6aFhEzufljBZQ66kl10bnWKzGM4J6Orsqe4lqwao2CMvufrJA1BrUx-s_poMljsa1sV0R-hazUWuEw4aFGUZi5u_chKo4xujo3J_wmnqYO1AqEoYyE9UHua2id3HFXzY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57275" cy="371475"/>
                          </a:xfrm>
                          <a:prstGeom prst="rect">
                            <a:avLst/>
                          </a:prstGeom>
                          <a:noFill/>
                          <a:ln>
                            <a:noFill/>
                          </a:ln>
                        </pic:spPr>
                      </pic:pic>
                    </a:graphicData>
                  </a:graphic>
                </wp:inline>
              </w:drawing>
            </w:r>
          </w:p>
        </w:tc>
      </w:tr>
      <w:tr w:rsidR="00372C39" w:rsidRPr="00D0480D" w:rsidTr="00F74A7C">
        <w:trPr>
          <w:jc w:val="center"/>
        </w:trPr>
        <w:tc>
          <w:tcPr>
            <w:tcW w:w="0" w:type="auto"/>
            <w:gridSpan w:val="3"/>
            <w:tcBorders>
              <w:top w:val="single" w:sz="4" w:space="0" w:color="000000"/>
              <w:bottom w:val="single" w:sz="4" w:space="0" w:color="000000"/>
            </w:tcBorders>
            <w:tcMar>
              <w:top w:w="0" w:type="dxa"/>
              <w:left w:w="108" w:type="dxa"/>
              <w:bottom w:w="0" w:type="dxa"/>
              <w:right w:w="108" w:type="dxa"/>
            </w:tcMar>
            <w:hideMark/>
          </w:tcPr>
          <w:p w:rsidR="00372C39" w:rsidRPr="00D0480D" w:rsidRDefault="00372C39" w:rsidP="00F74A7C">
            <w:pPr>
              <w:spacing w:after="0" w:line="240" w:lineRule="auto"/>
              <w:ind w:firstLine="10"/>
              <w:rPr>
                <w:rFonts w:ascii="Times New Roman" w:eastAsia="Times New Roman" w:hAnsi="Times New Roman" w:cs="Times New Roman"/>
                <w:sz w:val="24"/>
                <w:szCs w:val="24"/>
              </w:rPr>
            </w:pPr>
            <w:r w:rsidRPr="00D0480D">
              <w:rPr>
                <w:rFonts w:ascii="Palatino Linotype" w:eastAsia="Times New Roman" w:hAnsi="Palatino Linotype" w:cs="Times New Roman"/>
                <w:b/>
                <w:bCs/>
                <w:color w:val="000000"/>
                <w:sz w:val="18"/>
                <w:szCs w:val="18"/>
              </w:rPr>
              <w:t>Corresponding Author:</w:t>
            </w:r>
          </w:p>
          <w:p w:rsidR="00372C39" w:rsidRPr="00D0480D" w:rsidRDefault="00372C39" w:rsidP="00F74A7C">
            <w:pPr>
              <w:spacing w:after="0" w:line="240" w:lineRule="auto"/>
              <w:ind w:left="113" w:hanging="198"/>
              <w:rPr>
                <w:rFonts w:ascii="Times New Roman" w:eastAsia="Times New Roman" w:hAnsi="Times New Roman" w:cs="Times New Roman"/>
                <w:sz w:val="24"/>
                <w:szCs w:val="24"/>
              </w:rPr>
            </w:pPr>
            <w:r w:rsidRPr="00D0480D">
              <w:rPr>
                <w:rFonts w:ascii="Palatino Linotype" w:eastAsia="Times New Roman" w:hAnsi="Palatino Linotype" w:cs="Times New Roman"/>
                <w:color w:val="000000"/>
                <w:sz w:val="18"/>
                <w:szCs w:val="18"/>
              </w:rPr>
              <w:t>First name Last name </w:t>
            </w:r>
          </w:p>
          <w:p w:rsidR="00372C39" w:rsidRPr="00D0480D" w:rsidRDefault="00372C39" w:rsidP="00F74A7C">
            <w:pPr>
              <w:spacing w:after="0" w:line="240" w:lineRule="auto"/>
              <w:ind w:left="113" w:hanging="198"/>
              <w:rPr>
                <w:rFonts w:ascii="Times New Roman" w:eastAsia="Times New Roman" w:hAnsi="Times New Roman" w:cs="Times New Roman"/>
                <w:sz w:val="24"/>
                <w:szCs w:val="24"/>
              </w:rPr>
            </w:pPr>
            <w:r w:rsidRPr="00D0480D">
              <w:rPr>
                <w:rFonts w:ascii="Palatino Linotype" w:eastAsia="Times New Roman" w:hAnsi="Palatino Linotype" w:cs="Times New Roman"/>
                <w:color w:val="000000"/>
                <w:sz w:val="18"/>
                <w:szCs w:val="18"/>
              </w:rPr>
              <w:t>Affiliation 1; e-mail@e-mail.com</w:t>
            </w:r>
          </w:p>
        </w:tc>
      </w:tr>
    </w:tbl>
    <w:p w:rsidR="00372C39" w:rsidRPr="00D0480D" w:rsidRDefault="00372C39" w:rsidP="00372C39">
      <w:pPr>
        <w:numPr>
          <w:ilvl w:val="0"/>
          <w:numId w:val="4"/>
        </w:numPr>
        <w:spacing w:before="240" w:after="120" w:line="240" w:lineRule="auto"/>
        <w:textAlignment w:val="baseline"/>
        <w:rPr>
          <w:rFonts w:ascii="Palatino Linotype" w:eastAsia="Times New Roman" w:hAnsi="Palatino Linotype" w:cs="Times New Roman"/>
          <w:b/>
          <w:bCs/>
          <w:color w:val="000000"/>
          <w:sz w:val="24"/>
          <w:szCs w:val="24"/>
        </w:rPr>
      </w:pPr>
      <w:r w:rsidRPr="00D0480D">
        <w:rPr>
          <w:rFonts w:ascii="Palatino Linotype" w:eastAsia="Times New Roman" w:hAnsi="Palatino Linotype" w:cs="Times New Roman"/>
          <w:b/>
          <w:bCs/>
          <w:color w:val="000000"/>
          <w:sz w:val="24"/>
          <w:szCs w:val="24"/>
        </w:rPr>
        <w:t>INTRODUCTION</w:t>
      </w:r>
    </w:p>
    <w:p w:rsidR="00372C39" w:rsidRPr="00D81DFB" w:rsidRDefault="00372C39" w:rsidP="00372C39">
      <w:pPr>
        <w:pStyle w:val="ListParagraph"/>
        <w:spacing w:line="360" w:lineRule="auto"/>
        <w:jc w:val="center"/>
        <w:rPr>
          <w:rFonts w:ascii="Palatino Linotype" w:hAnsi="Palatino Linotype" w:cs="Times New Roman"/>
          <w:sz w:val="24"/>
          <w:szCs w:val="24"/>
        </w:rPr>
      </w:pPr>
      <w:r w:rsidRPr="00D81DFB">
        <w:rPr>
          <w:rFonts w:ascii="Palatino Linotype" w:hAnsi="Palatino Linotype" w:cs="Times New Roman"/>
          <w:sz w:val="24"/>
          <w:szCs w:val="24"/>
        </w:rPr>
        <w:t xml:space="preserve">Masalah korupsi merupakan fenomena yang sudah mengakar dalam kehidupan sehari hari. Paling tidak fenomena korupsi , paling tidak budaya korupsi ini sudah ada sejak zaman mesir kuno. Sehingga dapat dikatakan </w:t>
      </w:r>
      <w:r w:rsidRPr="00D81DFB">
        <w:rPr>
          <w:rFonts w:ascii="Palatino Linotype" w:hAnsi="Palatino Linotype" w:cs="Times New Roman"/>
          <w:sz w:val="24"/>
          <w:szCs w:val="24"/>
        </w:rPr>
        <w:lastRenderedPageBreak/>
        <w:t>bahwa dimana terdapat suatu sistem hidup bersama pasti ada korupsi didalamnya.</w:t>
      </w:r>
      <w:r w:rsidRPr="00D81DFB">
        <w:rPr>
          <w:rStyle w:val="FootnoteReference"/>
          <w:rFonts w:ascii="Palatino Linotype" w:hAnsi="Palatino Linotype" w:cs="Times New Roman"/>
          <w:sz w:val="24"/>
          <w:szCs w:val="24"/>
        </w:rPr>
        <w:footnoteReference w:id="1"/>
      </w:r>
    </w:p>
    <w:p w:rsidR="00372C39" w:rsidRPr="00D81DFB" w:rsidRDefault="00372C39" w:rsidP="00372C39">
      <w:pPr>
        <w:spacing w:line="360" w:lineRule="auto"/>
        <w:ind w:left="360"/>
        <w:jc w:val="center"/>
        <w:rPr>
          <w:rFonts w:ascii="Palatino Linotype" w:hAnsi="Palatino Linotype" w:cs="Times New Roman"/>
          <w:sz w:val="24"/>
          <w:szCs w:val="24"/>
        </w:rPr>
      </w:pPr>
      <w:r w:rsidRPr="00D81DFB">
        <w:rPr>
          <w:rFonts w:ascii="Palatino Linotype" w:hAnsi="Palatino Linotype" w:cs="Times New Roman"/>
          <w:sz w:val="24"/>
          <w:szCs w:val="24"/>
        </w:rPr>
        <w:t xml:space="preserve">Di Indonesia sendiri korupsi memang merupakan salah satu masalah besar dan pemberantasannya menjadi prioritas program pemerintah hingga saat ini. Kajian metode-metode pencegahan korupsi di Negara ini sudah dimulai sejak beberapa dasawarsa lalu hanya saja kajian korupsi dan perspektifnya dalam hukum </w:t>
      </w:r>
      <w:proofErr w:type="gramStart"/>
      <w:r w:rsidRPr="00D81DFB">
        <w:rPr>
          <w:rFonts w:ascii="Palatino Linotype" w:hAnsi="Palatino Linotype" w:cs="Times New Roman"/>
          <w:sz w:val="24"/>
          <w:szCs w:val="24"/>
        </w:rPr>
        <w:t>islam</w:t>
      </w:r>
      <w:proofErr w:type="gramEnd"/>
      <w:r w:rsidRPr="00D81DFB">
        <w:rPr>
          <w:rFonts w:ascii="Palatino Linotype" w:hAnsi="Palatino Linotype" w:cs="Times New Roman"/>
          <w:sz w:val="24"/>
          <w:szCs w:val="24"/>
        </w:rPr>
        <w:t xml:space="preserve"> masih amat langka. Korupsi di Indonesia masih menjadi sebuah masalah yang sampai saat ini masih belum ditemukanya jalan keluar.</w:t>
      </w:r>
    </w:p>
    <w:p w:rsidR="00372C39" w:rsidRPr="00D81DFB" w:rsidRDefault="00372C39" w:rsidP="00372C39">
      <w:pPr>
        <w:spacing w:line="360" w:lineRule="auto"/>
        <w:ind w:left="360"/>
        <w:jc w:val="both"/>
        <w:rPr>
          <w:rFonts w:ascii="Palatino Linotype" w:hAnsi="Palatino Linotype" w:cs="Times New Roman"/>
          <w:sz w:val="24"/>
          <w:szCs w:val="24"/>
        </w:rPr>
      </w:pPr>
    </w:p>
    <w:p w:rsidR="00372C39" w:rsidRPr="00D81DFB" w:rsidRDefault="00372C39" w:rsidP="00372C39">
      <w:pPr>
        <w:spacing w:line="360" w:lineRule="auto"/>
        <w:ind w:left="360"/>
        <w:jc w:val="center"/>
        <w:rPr>
          <w:rFonts w:ascii="Palatino Linotype" w:hAnsi="Palatino Linotype" w:cs="Times New Roman"/>
          <w:sz w:val="24"/>
          <w:szCs w:val="24"/>
        </w:rPr>
      </w:pPr>
      <w:r w:rsidRPr="00D81DFB">
        <w:rPr>
          <w:rFonts w:ascii="Palatino Linotype" w:hAnsi="Palatino Linotype" w:cs="Times New Roman"/>
          <w:sz w:val="24"/>
          <w:szCs w:val="24"/>
        </w:rPr>
        <w:t>Semua agama pasti mengajarkan untuk tidak berperilaku yang dapat merugikan orang lain. Sedangkan korupsi merupakan perilaku yang dapat merugikan orang lain dan termasuk dapat merugikan negara. Dari banyaknya kasus korupsi yang terjadi di negara Indonesia, menunjukkan dengan jelas gambaran keadaan serta kondisi yang sedang dialami oleh negara ini. Kejujuran dan tanggung jawab adalah kunci utama yang harus di miliki oleh warga negara Indonesia.</w:t>
      </w:r>
      <w:r w:rsidRPr="00D81DFB">
        <w:rPr>
          <w:rStyle w:val="FootnoteReference"/>
          <w:rFonts w:ascii="Palatino Linotype" w:hAnsi="Palatino Linotype" w:cs="Times New Roman"/>
          <w:sz w:val="24"/>
          <w:szCs w:val="24"/>
        </w:rPr>
        <w:footnoteReference w:id="2"/>
      </w:r>
    </w:p>
    <w:p w:rsidR="00372C39" w:rsidRPr="00D81DFB" w:rsidRDefault="00372C39" w:rsidP="00372C39">
      <w:pPr>
        <w:spacing w:line="360" w:lineRule="auto"/>
        <w:ind w:left="360"/>
        <w:jc w:val="both"/>
        <w:rPr>
          <w:rFonts w:ascii="Palatino Linotype" w:hAnsi="Palatino Linotype" w:cs="Times New Roman"/>
          <w:sz w:val="24"/>
          <w:szCs w:val="24"/>
        </w:rPr>
      </w:pPr>
    </w:p>
    <w:p w:rsidR="00372C39" w:rsidRPr="00D81DFB" w:rsidRDefault="00372C39" w:rsidP="00372C39">
      <w:pPr>
        <w:spacing w:line="360" w:lineRule="auto"/>
        <w:ind w:left="360"/>
        <w:jc w:val="center"/>
        <w:rPr>
          <w:rFonts w:ascii="Palatino Linotype" w:hAnsi="Palatino Linotype" w:cs="Times New Roman"/>
          <w:sz w:val="24"/>
          <w:szCs w:val="24"/>
        </w:rPr>
      </w:pPr>
      <w:r w:rsidRPr="00D81DFB">
        <w:rPr>
          <w:rFonts w:ascii="Palatino Linotype" w:hAnsi="Palatino Linotype" w:cs="Times New Roman"/>
          <w:sz w:val="24"/>
          <w:szCs w:val="24"/>
        </w:rPr>
        <w:t xml:space="preserve">Dilihat dari sudut pandang agama </w:t>
      </w:r>
      <w:proofErr w:type="gramStart"/>
      <w:r w:rsidRPr="00D81DFB">
        <w:rPr>
          <w:rFonts w:ascii="Palatino Linotype" w:hAnsi="Palatino Linotype" w:cs="Times New Roman"/>
          <w:sz w:val="24"/>
          <w:szCs w:val="24"/>
        </w:rPr>
        <w:t>islam</w:t>
      </w:r>
      <w:proofErr w:type="gramEnd"/>
      <w:r w:rsidRPr="00D81DFB">
        <w:rPr>
          <w:rFonts w:ascii="Palatino Linotype" w:hAnsi="Palatino Linotype" w:cs="Times New Roman"/>
          <w:sz w:val="24"/>
          <w:szCs w:val="24"/>
        </w:rPr>
        <w:t xml:space="preserve"> sendiri, maka tindakan seseorang yang melakukan korupsi akan sangat bertentangan dengan ajaran dan juga akidah agama islam itu sendiri.</w:t>
      </w:r>
    </w:p>
    <w:p w:rsidR="00372C39" w:rsidRPr="0065598F" w:rsidRDefault="00372C39" w:rsidP="00372C39">
      <w:pPr>
        <w:pStyle w:val="ListParagraph"/>
        <w:spacing w:line="360" w:lineRule="auto"/>
        <w:jc w:val="both"/>
        <w:rPr>
          <w:rFonts w:ascii="Times New Roman" w:hAnsi="Times New Roman" w:cs="Times New Roman"/>
          <w:sz w:val="24"/>
          <w:szCs w:val="24"/>
        </w:rPr>
      </w:pPr>
    </w:p>
    <w:p w:rsidR="00372C39" w:rsidRPr="00D0480D" w:rsidRDefault="00372C39" w:rsidP="00372C39">
      <w:pPr>
        <w:spacing w:after="0" w:line="240" w:lineRule="auto"/>
        <w:rPr>
          <w:rFonts w:ascii="Times New Roman" w:eastAsia="Times New Roman" w:hAnsi="Times New Roman" w:cs="Times New Roman"/>
          <w:sz w:val="24"/>
          <w:szCs w:val="24"/>
        </w:rPr>
      </w:pPr>
      <w:r w:rsidRPr="00D0480D">
        <w:rPr>
          <w:rFonts w:ascii="Times New Roman" w:eastAsia="Times New Roman" w:hAnsi="Times New Roman" w:cs="Times New Roman"/>
          <w:sz w:val="24"/>
          <w:szCs w:val="24"/>
        </w:rPr>
        <w:br/>
      </w:r>
    </w:p>
    <w:p w:rsidR="00372C39" w:rsidRDefault="00372C39" w:rsidP="00372C39">
      <w:pPr>
        <w:numPr>
          <w:ilvl w:val="0"/>
          <w:numId w:val="5"/>
        </w:numPr>
        <w:spacing w:before="240" w:after="120" w:line="240" w:lineRule="auto"/>
        <w:textAlignment w:val="baseline"/>
        <w:rPr>
          <w:rFonts w:ascii="Palatino Linotype" w:eastAsia="Times New Roman" w:hAnsi="Palatino Linotype" w:cs="Times New Roman"/>
          <w:b/>
          <w:bCs/>
          <w:color w:val="000000"/>
          <w:sz w:val="24"/>
          <w:szCs w:val="24"/>
        </w:rPr>
      </w:pPr>
      <w:r w:rsidRPr="00D0480D">
        <w:rPr>
          <w:rFonts w:ascii="Palatino Linotype" w:eastAsia="Times New Roman" w:hAnsi="Palatino Linotype" w:cs="Times New Roman"/>
          <w:b/>
          <w:bCs/>
          <w:color w:val="000000"/>
          <w:sz w:val="24"/>
          <w:szCs w:val="24"/>
        </w:rPr>
        <w:t>DISCUSSION</w:t>
      </w:r>
    </w:p>
    <w:p w:rsidR="00372C39" w:rsidRPr="00D81DFB" w:rsidRDefault="00372C39" w:rsidP="00372C39">
      <w:pPr>
        <w:ind w:left="720"/>
        <w:jc w:val="both"/>
        <w:rPr>
          <w:rFonts w:ascii="Palatino Linotype" w:hAnsi="Palatino Linotype" w:cs="Times New Roman"/>
          <w:b/>
          <w:sz w:val="24"/>
          <w:szCs w:val="24"/>
        </w:rPr>
      </w:pPr>
      <w:r w:rsidRPr="00D81DFB">
        <w:rPr>
          <w:rFonts w:ascii="Palatino Linotype" w:hAnsi="Palatino Linotype" w:cs="Times New Roman"/>
          <w:b/>
          <w:sz w:val="24"/>
          <w:szCs w:val="24"/>
        </w:rPr>
        <w:lastRenderedPageBreak/>
        <w:t>Pengertian Korupsi</w:t>
      </w:r>
    </w:p>
    <w:p w:rsidR="00372C39" w:rsidRPr="00D81DFB" w:rsidRDefault="00372C39" w:rsidP="00372C39">
      <w:pPr>
        <w:ind w:left="720"/>
        <w:jc w:val="both"/>
        <w:rPr>
          <w:rFonts w:ascii="Palatino Linotype" w:hAnsi="Palatino Linotype" w:cs="Times New Roman"/>
          <w:sz w:val="24"/>
          <w:szCs w:val="24"/>
        </w:rPr>
      </w:pPr>
      <w:r w:rsidRPr="00D81DFB">
        <w:rPr>
          <w:rFonts w:ascii="Palatino Linotype" w:hAnsi="Palatino Linotype" w:cs="Times New Roman"/>
          <w:sz w:val="24"/>
          <w:szCs w:val="24"/>
        </w:rPr>
        <w:t xml:space="preserve">Korupsi sendiri terjadi seolah – olah tak pernah ada habisnya dan selalu tumbuh dalam kehidupan bermasyarakat. Menurut KBBI, Korupsi adalah suatu tindakan penyelewengan atau penyalahgunaan uang negara (peusahaan, organisasi, yayasan, dan sebagainya) untuk keuntungan pribadi atau orang lain. Korupsi memiliki kata </w:t>
      </w:r>
      <w:proofErr w:type="gramStart"/>
      <w:r w:rsidRPr="00D81DFB">
        <w:rPr>
          <w:rFonts w:ascii="Palatino Linotype" w:hAnsi="Palatino Linotype" w:cs="Times New Roman"/>
          <w:sz w:val="24"/>
          <w:szCs w:val="24"/>
        </w:rPr>
        <w:t>latin</w:t>
      </w:r>
      <w:proofErr w:type="gramEnd"/>
      <w:r w:rsidRPr="00D81DFB">
        <w:rPr>
          <w:rFonts w:ascii="Palatino Linotype" w:hAnsi="Palatino Linotype" w:cs="Times New Roman"/>
          <w:sz w:val="24"/>
          <w:szCs w:val="24"/>
        </w:rPr>
        <w:t xml:space="preserve"> yaitu Corruptus yang berarti sesuatu yang rusak atau hancur. Dalam penggunaannya sehari-hari seperti di eropa yang menggunakan Bahasa Inggris, kata korupsi dapat digunakan dan diartikan untuk menyebut kerusakan fisik seperti The Corrupt Book (buku yang rusak). Tidak hanya itu kata korupsi dapat diartikan sebagai kerusakan tingkah laku. </w:t>
      </w:r>
    </w:p>
    <w:p w:rsidR="00372C39" w:rsidRPr="00D81DFB" w:rsidRDefault="00372C39" w:rsidP="00372C39">
      <w:pPr>
        <w:ind w:left="720"/>
        <w:jc w:val="both"/>
        <w:rPr>
          <w:rFonts w:ascii="Palatino Linotype" w:hAnsi="Palatino Linotype" w:cs="Times New Roman"/>
          <w:sz w:val="24"/>
          <w:szCs w:val="24"/>
        </w:rPr>
      </w:pPr>
      <w:r w:rsidRPr="00D81DFB">
        <w:rPr>
          <w:rFonts w:ascii="Palatino Linotype" w:hAnsi="Palatino Linotype" w:cs="Times New Roman"/>
          <w:sz w:val="24"/>
          <w:szCs w:val="24"/>
        </w:rPr>
        <w:t xml:space="preserve">Bagi sebagian masyarakat korupsi seringkali dipandang sebagai budaya yang sulit dilepaskan dari kehidupan masyarakat. Banyak faktor yang memengaruhi terjadinya korupsi. Yang paling sering ditemukan terkait masalah ekonomi. Korupsi </w:t>
      </w:r>
      <w:proofErr w:type="gramStart"/>
      <w:r w:rsidRPr="00D81DFB">
        <w:rPr>
          <w:rFonts w:ascii="Palatino Linotype" w:hAnsi="Palatino Linotype" w:cs="Times New Roman"/>
          <w:sz w:val="24"/>
          <w:szCs w:val="24"/>
        </w:rPr>
        <w:t>akan</w:t>
      </w:r>
      <w:proofErr w:type="gramEnd"/>
      <w:r w:rsidRPr="00D81DFB">
        <w:rPr>
          <w:rFonts w:ascii="Palatino Linotype" w:hAnsi="Palatino Linotype" w:cs="Times New Roman"/>
          <w:sz w:val="24"/>
          <w:szCs w:val="24"/>
        </w:rPr>
        <w:t xml:space="preserve"> terus tumbuh dan mengakar kuat dalam masyarakat sehingga sulit untuk dilepaskan. Korupsi sendiri memiliki beberapa ciri-ciri yang bisa diteliti antara lain tidak memiliki kepercayaan kepada diri sendiri </w:t>
      </w:r>
      <w:proofErr w:type="gramStart"/>
      <w:r w:rsidRPr="00D81DFB">
        <w:rPr>
          <w:rFonts w:ascii="Palatino Linotype" w:hAnsi="Palatino Linotype" w:cs="Times New Roman"/>
          <w:sz w:val="24"/>
          <w:szCs w:val="24"/>
        </w:rPr>
        <w:t>akan</w:t>
      </w:r>
      <w:proofErr w:type="gramEnd"/>
      <w:r w:rsidRPr="00D81DFB">
        <w:rPr>
          <w:rFonts w:ascii="Palatino Linotype" w:hAnsi="Palatino Linotype" w:cs="Times New Roman"/>
          <w:sz w:val="24"/>
          <w:szCs w:val="24"/>
        </w:rPr>
        <w:t xml:space="preserve"> suatu hal, memiliki rahasia terpendam, dan adanya niat untuk melakukan penipuan kepada masyarakat. Korupsi biasa terjadi antara usahawan dengan pejabat pemerintah, masyarakat dengan pemerintah, dan pemerintah dengan pemerintah. </w:t>
      </w:r>
    </w:p>
    <w:p w:rsidR="00372C39" w:rsidRPr="00D81DFB" w:rsidRDefault="00372C39" w:rsidP="00372C39">
      <w:pPr>
        <w:ind w:left="720"/>
        <w:jc w:val="both"/>
        <w:rPr>
          <w:rFonts w:ascii="Palatino Linotype" w:hAnsi="Palatino Linotype" w:cs="Times New Roman"/>
          <w:b/>
          <w:sz w:val="24"/>
          <w:szCs w:val="24"/>
        </w:rPr>
      </w:pPr>
      <w:r w:rsidRPr="00D81DFB">
        <w:rPr>
          <w:rFonts w:ascii="Palatino Linotype" w:hAnsi="Palatino Linotype" w:cs="Times New Roman"/>
          <w:b/>
          <w:sz w:val="24"/>
          <w:szCs w:val="24"/>
        </w:rPr>
        <w:t>Rujukan Tentang Korupsi Dalam Al-Quran</w:t>
      </w:r>
    </w:p>
    <w:p w:rsidR="00372C39" w:rsidRPr="00D81DFB" w:rsidRDefault="00372C39" w:rsidP="00372C39">
      <w:pPr>
        <w:ind w:left="720"/>
        <w:jc w:val="both"/>
        <w:rPr>
          <w:rFonts w:ascii="Palatino Linotype" w:hAnsi="Palatino Linotype" w:cs="Times New Roman"/>
          <w:sz w:val="24"/>
          <w:szCs w:val="24"/>
        </w:rPr>
      </w:pPr>
      <w:r w:rsidRPr="00D81DFB">
        <w:rPr>
          <w:rFonts w:ascii="Palatino Linotype" w:hAnsi="Palatino Linotype" w:cs="Times New Roman"/>
          <w:sz w:val="24"/>
          <w:szCs w:val="24"/>
        </w:rPr>
        <w:t xml:space="preserve">Dalam </w:t>
      </w:r>
      <w:proofErr w:type="gramStart"/>
      <w:r w:rsidRPr="00D81DFB">
        <w:rPr>
          <w:rFonts w:ascii="Palatino Linotype" w:hAnsi="Palatino Linotype" w:cs="Times New Roman"/>
          <w:sz w:val="24"/>
          <w:szCs w:val="24"/>
        </w:rPr>
        <w:t>surat</w:t>
      </w:r>
      <w:proofErr w:type="gramEnd"/>
      <w:r w:rsidRPr="00D81DFB">
        <w:rPr>
          <w:rFonts w:ascii="Palatino Linotype" w:hAnsi="Palatino Linotype" w:cs="Times New Roman"/>
          <w:sz w:val="24"/>
          <w:szCs w:val="24"/>
        </w:rPr>
        <w:t xml:space="preserve"> An-Nisa Ayat 29</w:t>
      </w:r>
    </w:p>
    <w:p w:rsidR="00372C39" w:rsidRPr="00D81DFB" w:rsidRDefault="00372C39" w:rsidP="00372C39">
      <w:pPr>
        <w:ind w:left="720"/>
        <w:jc w:val="both"/>
        <w:rPr>
          <w:rFonts w:ascii="Palatino Linotype" w:hAnsi="Palatino Linotype" w:cs="Times New Roman"/>
          <w:sz w:val="24"/>
          <w:szCs w:val="24"/>
        </w:rPr>
      </w:pPr>
      <w:r w:rsidRPr="00D81DFB">
        <w:rPr>
          <w:rFonts w:ascii="Palatino Linotype" w:hAnsi="Palatino Linotype" w:cs="Times New Roman"/>
          <w:sz w:val="24"/>
          <w:szCs w:val="24"/>
        </w:rPr>
        <w:t xml:space="preserve">Artinya: "Wahai orang-orang yang beriman! Janganlah kamu saling memakan harta sesamamu dengan jalan yang batil (tidak benar), kecuali dalam perdagangan yang berlaku atas dasar suka </w:t>
      </w:r>
      <w:proofErr w:type="gramStart"/>
      <w:r w:rsidRPr="00D81DFB">
        <w:rPr>
          <w:rFonts w:ascii="Palatino Linotype" w:hAnsi="Palatino Linotype" w:cs="Times New Roman"/>
          <w:sz w:val="24"/>
          <w:szCs w:val="24"/>
        </w:rPr>
        <w:t>sama</w:t>
      </w:r>
      <w:proofErr w:type="gramEnd"/>
      <w:r w:rsidRPr="00D81DFB">
        <w:rPr>
          <w:rFonts w:ascii="Palatino Linotype" w:hAnsi="Palatino Linotype" w:cs="Times New Roman"/>
          <w:sz w:val="24"/>
          <w:szCs w:val="24"/>
        </w:rPr>
        <w:t xml:space="preserve"> suka di antara kamu. Dan janganlah kamu membunuh dirimu. Sungguh, Allah Maha Penyayang kepadamu."</w:t>
      </w:r>
    </w:p>
    <w:p w:rsidR="00372C39" w:rsidRPr="00D81DFB" w:rsidRDefault="00372C39" w:rsidP="00372C39">
      <w:pPr>
        <w:ind w:left="720"/>
        <w:jc w:val="both"/>
        <w:rPr>
          <w:rFonts w:ascii="Palatino Linotype" w:hAnsi="Palatino Linotype" w:cs="Times New Roman"/>
          <w:sz w:val="24"/>
          <w:szCs w:val="24"/>
        </w:rPr>
      </w:pPr>
      <w:r w:rsidRPr="00D81DFB">
        <w:rPr>
          <w:rFonts w:ascii="Palatino Linotype" w:hAnsi="Palatino Linotype" w:cs="Times New Roman"/>
          <w:sz w:val="24"/>
          <w:szCs w:val="24"/>
        </w:rPr>
        <w:t xml:space="preserve">Dalam </w:t>
      </w:r>
      <w:proofErr w:type="gramStart"/>
      <w:r w:rsidRPr="00D81DFB">
        <w:rPr>
          <w:rFonts w:ascii="Palatino Linotype" w:hAnsi="Palatino Linotype" w:cs="Times New Roman"/>
          <w:sz w:val="24"/>
          <w:szCs w:val="24"/>
        </w:rPr>
        <w:t>surat</w:t>
      </w:r>
      <w:proofErr w:type="gramEnd"/>
      <w:r w:rsidRPr="00D81DFB">
        <w:rPr>
          <w:rFonts w:ascii="Palatino Linotype" w:hAnsi="Palatino Linotype" w:cs="Times New Roman"/>
          <w:sz w:val="24"/>
          <w:szCs w:val="24"/>
        </w:rPr>
        <w:t xml:space="preserve"> Al-Baqarah Ayat 188</w:t>
      </w:r>
    </w:p>
    <w:p w:rsidR="00372C39" w:rsidRPr="00D81DFB" w:rsidRDefault="00372C39" w:rsidP="00372C39">
      <w:pPr>
        <w:ind w:left="720"/>
        <w:jc w:val="both"/>
        <w:rPr>
          <w:rFonts w:ascii="Palatino Linotype" w:hAnsi="Palatino Linotype" w:cs="Times New Roman"/>
          <w:sz w:val="24"/>
          <w:szCs w:val="24"/>
        </w:rPr>
      </w:pPr>
      <w:r w:rsidRPr="00D81DFB">
        <w:rPr>
          <w:rFonts w:ascii="Palatino Linotype" w:hAnsi="Palatino Linotype" w:cs="Times New Roman"/>
          <w:sz w:val="24"/>
          <w:szCs w:val="24"/>
        </w:rPr>
        <w:t>Artinya: "Dan janganlah kamu makan harta di antara kamu dengan jalan yang batil, dan (janganlah) kamu menyuap dengan harta itu kepada para hakim, dengan maksud agar kamu dapat memakan sebagian harta orang lain itu dengan jalan dosa, padahal kamu mengetahui."</w:t>
      </w:r>
    </w:p>
    <w:p w:rsidR="00372C39" w:rsidRPr="00D81DFB" w:rsidRDefault="00372C39" w:rsidP="00372C39">
      <w:pPr>
        <w:ind w:left="720"/>
        <w:jc w:val="both"/>
        <w:rPr>
          <w:rFonts w:ascii="Palatino Linotype" w:hAnsi="Palatino Linotype" w:cs="Times New Roman"/>
          <w:sz w:val="24"/>
          <w:szCs w:val="24"/>
        </w:rPr>
      </w:pPr>
      <w:proofErr w:type="gramStart"/>
      <w:r w:rsidRPr="00D81DFB">
        <w:rPr>
          <w:rFonts w:ascii="Palatino Linotype" w:hAnsi="Palatino Linotype" w:cs="Times New Roman"/>
          <w:sz w:val="24"/>
          <w:szCs w:val="24"/>
        </w:rPr>
        <w:lastRenderedPageBreak/>
        <w:t>orang-orang</w:t>
      </w:r>
      <w:proofErr w:type="gramEnd"/>
      <w:r w:rsidRPr="00D81DFB">
        <w:rPr>
          <w:rFonts w:ascii="Palatino Linotype" w:hAnsi="Palatino Linotype" w:cs="Times New Roman"/>
          <w:sz w:val="24"/>
          <w:szCs w:val="24"/>
        </w:rPr>
        <w:t xml:space="preserve"> alim dan pendeta-pendeta mereka tidak melarang mereka mengucapkan perkataan bohong dan memakan yang haram? Sesungguhnya amat buruk </w:t>
      </w:r>
      <w:proofErr w:type="gramStart"/>
      <w:r w:rsidRPr="00D81DFB">
        <w:rPr>
          <w:rFonts w:ascii="Palatino Linotype" w:hAnsi="Palatino Linotype" w:cs="Times New Roman"/>
          <w:sz w:val="24"/>
          <w:szCs w:val="24"/>
        </w:rPr>
        <w:t>apa</w:t>
      </w:r>
      <w:proofErr w:type="gramEnd"/>
      <w:r w:rsidRPr="00D81DFB">
        <w:rPr>
          <w:rFonts w:ascii="Palatino Linotype" w:hAnsi="Palatino Linotype" w:cs="Times New Roman"/>
          <w:sz w:val="24"/>
          <w:szCs w:val="24"/>
        </w:rPr>
        <w:t xml:space="preserve"> yang telah mereka kerjakan itu.</w:t>
      </w:r>
    </w:p>
    <w:p w:rsidR="00372C39" w:rsidRPr="00D81DFB" w:rsidRDefault="00372C39" w:rsidP="00372C39">
      <w:pPr>
        <w:ind w:left="720"/>
        <w:jc w:val="both"/>
        <w:rPr>
          <w:rFonts w:ascii="Palatino Linotype" w:hAnsi="Palatino Linotype" w:cs="Times New Roman"/>
          <w:sz w:val="24"/>
          <w:szCs w:val="24"/>
        </w:rPr>
      </w:pPr>
    </w:p>
    <w:p w:rsidR="00372C39" w:rsidRPr="00D81DFB" w:rsidRDefault="00372C39" w:rsidP="00372C39">
      <w:pPr>
        <w:ind w:left="720"/>
        <w:jc w:val="both"/>
        <w:rPr>
          <w:rFonts w:ascii="Palatino Linotype" w:hAnsi="Palatino Linotype" w:cs="Times New Roman"/>
          <w:b/>
          <w:sz w:val="24"/>
          <w:szCs w:val="24"/>
        </w:rPr>
      </w:pPr>
      <w:r w:rsidRPr="00D81DFB">
        <w:rPr>
          <w:rFonts w:ascii="Palatino Linotype" w:hAnsi="Palatino Linotype" w:cs="Times New Roman"/>
          <w:b/>
          <w:sz w:val="24"/>
          <w:szCs w:val="24"/>
        </w:rPr>
        <w:t xml:space="preserve">Sudut Pandang Islam Tentang Korupsi </w:t>
      </w:r>
    </w:p>
    <w:p w:rsidR="00372C39" w:rsidRPr="00D81DFB" w:rsidRDefault="00372C39" w:rsidP="00372C39">
      <w:pPr>
        <w:ind w:left="720"/>
        <w:jc w:val="both"/>
        <w:rPr>
          <w:rFonts w:ascii="Palatino Linotype" w:hAnsi="Palatino Linotype" w:cs="Times New Roman"/>
          <w:sz w:val="24"/>
          <w:szCs w:val="24"/>
        </w:rPr>
      </w:pPr>
      <w:r w:rsidRPr="00D81DFB">
        <w:rPr>
          <w:rFonts w:ascii="Palatino Linotype" w:hAnsi="Palatino Linotype" w:cs="Times New Roman"/>
          <w:sz w:val="24"/>
          <w:szCs w:val="24"/>
        </w:rPr>
        <w:t xml:space="preserve">Korupsi merupakan salah satu isu kemanusiaan yang paling sering didengar pada masa kini. Korupsi lebih dianggap sebagai </w:t>
      </w:r>
      <w:r w:rsidRPr="00D81DFB">
        <w:rPr>
          <w:rFonts w:ascii="Palatino Linotype" w:hAnsi="Palatino Linotype" w:cs="Times New Roman"/>
          <w:i/>
          <w:sz w:val="24"/>
          <w:szCs w:val="24"/>
        </w:rPr>
        <w:t xml:space="preserve">problem </w:t>
      </w:r>
      <w:r w:rsidRPr="00D81DFB">
        <w:rPr>
          <w:rFonts w:ascii="Palatino Linotype" w:hAnsi="Palatino Linotype" w:cs="Times New Roman"/>
          <w:sz w:val="24"/>
          <w:szCs w:val="24"/>
        </w:rPr>
        <w:t xml:space="preserve">paling serius terutama dalam kehidupan bermasyarakat dan bernegara. Isu korupsi muncul bebarengan dengan munculnya sejarah manusia. Dalam sejarahnya manusia sudah hidup dalam sistem yang telah dibangun meski pada level yang sangat sederhana. Sudut pandang Islam mengenai korupsi merupakan hal yang menyimpang dari sistem yang disepakati bersama. Tidak hanya soal pencurian harta, namun berdampak pada persoalan ekonomi yang holistic. </w:t>
      </w:r>
      <w:r w:rsidRPr="00D81DFB">
        <w:rPr>
          <w:rStyle w:val="FootnoteReference"/>
          <w:rFonts w:ascii="Palatino Linotype" w:hAnsi="Palatino Linotype" w:cs="Times New Roman"/>
          <w:sz w:val="24"/>
          <w:szCs w:val="24"/>
        </w:rPr>
        <w:footnoteReference w:id="3"/>
      </w:r>
    </w:p>
    <w:p w:rsidR="00372C39" w:rsidRPr="00D81DFB" w:rsidRDefault="00372C39" w:rsidP="00372C39">
      <w:pPr>
        <w:ind w:left="720"/>
        <w:jc w:val="both"/>
        <w:rPr>
          <w:rFonts w:ascii="Palatino Linotype" w:hAnsi="Palatino Linotype" w:cs="Times New Roman"/>
          <w:sz w:val="24"/>
          <w:szCs w:val="24"/>
        </w:rPr>
      </w:pPr>
      <w:r w:rsidRPr="00D81DFB">
        <w:rPr>
          <w:rFonts w:ascii="Palatino Linotype" w:hAnsi="Palatino Linotype" w:cs="Times New Roman"/>
          <w:sz w:val="24"/>
          <w:szCs w:val="24"/>
        </w:rPr>
        <w:t xml:space="preserve">Dalam leksikal konsep keislaman, korupsi memiliki banyak peristilahan. Diantara lain istilah yang populer untuk menyebut korupsi adalah </w:t>
      </w:r>
      <w:r w:rsidRPr="00D81DFB">
        <w:rPr>
          <w:rFonts w:ascii="Palatino Linotype" w:hAnsi="Palatino Linotype" w:cs="Times New Roman"/>
          <w:i/>
          <w:sz w:val="24"/>
          <w:szCs w:val="24"/>
        </w:rPr>
        <w:t>Al-Riswah</w:t>
      </w:r>
      <w:r w:rsidRPr="00D81DFB">
        <w:rPr>
          <w:rFonts w:ascii="Palatino Linotype" w:hAnsi="Palatino Linotype" w:cs="Times New Roman"/>
          <w:sz w:val="24"/>
          <w:szCs w:val="24"/>
        </w:rPr>
        <w:t xml:space="preserve">, </w:t>
      </w:r>
      <w:r w:rsidRPr="00D81DFB">
        <w:rPr>
          <w:rFonts w:ascii="Palatino Linotype" w:hAnsi="Palatino Linotype" w:cs="Times New Roman"/>
          <w:i/>
          <w:sz w:val="24"/>
          <w:szCs w:val="24"/>
        </w:rPr>
        <w:t>Al-suht</w:t>
      </w:r>
      <w:r w:rsidRPr="00D81DFB">
        <w:rPr>
          <w:rFonts w:ascii="Palatino Linotype" w:hAnsi="Palatino Linotype" w:cs="Times New Roman"/>
          <w:sz w:val="24"/>
          <w:szCs w:val="24"/>
        </w:rPr>
        <w:t xml:space="preserve">, dan </w:t>
      </w:r>
      <w:r w:rsidRPr="00D81DFB">
        <w:rPr>
          <w:rFonts w:ascii="Palatino Linotype" w:hAnsi="Palatino Linotype" w:cs="Times New Roman"/>
          <w:i/>
          <w:sz w:val="24"/>
          <w:szCs w:val="24"/>
        </w:rPr>
        <w:t>Al-Ghul</w:t>
      </w:r>
      <w:r w:rsidRPr="00D81DFB">
        <w:rPr>
          <w:rFonts w:ascii="Palatino Linotype" w:hAnsi="Palatino Linotype" w:cs="Times New Roman"/>
          <w:sz w:val="24"/>
          <w:szCs w:val="24"/>
        </w:rPr>
        <w:t xml:space="preserve">. Meski demikian ketiga isitilah ini adalah istilah teknis untuk menerangkan macam-macam peneyelewangan yang bisa dilakukan manusia. Bahwa Islam adalah agama keadilan maka Islam sangat memerangi ketidakadilan. </w:t>
      </w:r>
    </w:p>
    <w:p w:rsidR="00372C39" w:rsidRPr="00D81DFB" w:rsidRDefault="00372C39" w:rsidP="00372C39">
      <w:pPr>
        <w:ind w:left="720"/>
        <w:jc w:val="both"/>
        <w:rPr>
          <w:rFonts w:ascii="Palatino Linotype" w:hAnsi="Palatino Linotype" w:cs="Times New Roman"/>
          <w:sz w:val="24"/>
          <w:szCs w:val="24"/>
        </w:rPr>
      </w:pPr>
      <w:r w:rsidRPr="00D81DFB">
        <w:rPr>
          <w:rFonts w:ascii="Palatino Linotype" w:hAnsi="Palatino Linotype" w:cs="Times New Roman"/>
          <w:i/>
          <w:sz w:val="24"/>
          <w:szCs w:val="24"/>
        </w:rPr>
        <w:t xml:space="preserve">Al-Suht </w:t>
      </w:r>
      <w:r w:rsidRPr="00D81DFB">
        <w:rPr>
          <w:rFonts w:ascii="Palatino Linotype" w:hAnsi="Palatino Linotype" w:cs="Times New Roman"/>
          <w:sz w:val="24"/>
          <w:szCs w:val="24"/>
        </w:rPr>
        <w:t xml:space="preserve">merupakan situasi atau keadaan kejiwaan dalam </w:t>
      </w:r>
      <w:proofErr w:type="gramStart"/>
      <w:r w:rsidRPr="00D81DFB">
        <w:rPr>
          <w:rFonts w:ascii="Palatino Linotype" w:hAnsi="Palatino Linotype" w:cs="Times New Roman"/>
          <w:sz w:val="24"/>
          <w:szCs w:val="24"/>
        </w:rPr>
        <w:t>cara</w:t>
      </w:r>
      <w:proofErr w:type="gramEnd"/>
      <w:r w:rsidRPr="00D81DFB">
        <w:rPr>
          <w:rFonts w:ascii="Palatino Linotype" w:hAnsi="Palatino Linotype" w:cs="Times New Roman"/>
          <w:sz w:val="24"/>
          <w:szCs w:val="24"/>
        </w:rPr>
        <w:t xml:space="preserve"> bekerja dan dalam cara mencari nafkah yang gegabah dan tidak hati-hati. Pekerjaan yang hanya focus pada hasil dan tidak memedulikan kebersihan sumber-sumber penghasilan disebut juga korupsi. Selanjutnya, </w:t>
      </w:r>
      <w:r w:rsidRPr="00D81DFB">
        <w:rPr>
          <w:rFonts w:ascii="Palatino Linotype" w:hAnsi="Palatino Linotype" w:cs="Times New Roman"/>
          <w:i/>
          <w:sz w:val="24"/>
          <w:szCs w:val="24"/>
        </w:rPr>
        <w:t xml:space="preserve">Al-Ghul </w:t>
      </w:r>
      <w:r w:rsidRPr="00D81DFB">
        <w:rPr>
          <w:rFonts w:ascii="Palatino Linotype" w:hAnsi="Palatino Linotype" w:cs="Times New Roman"/>
          <w:sz w:val="24"/>
          <w:szCs w:val="24"/>
        </w:rPr>
        <w:t xml:space="preserve">adalah titik berat penganggaran yang tidak pada tempatnya. </w:t>
      </w:r>
      <w:r w:rsidRPr="00D81DFB">
        <w:rPr>
          <w:rFonts w:ascii="Palatino Linotype" w:hAnsi="Palatino Linotype" w:cs="Times New Roman"/>
          <w:i/>
          <w:sz w:val="24"/>
          <w:szCs w:val="24"/>
        </w:rPr>
        <w:t xml:space="preserve">Al-Ghul </w:t>
      </w:r>
      <w:r w:rsidRPr="00D81DFB">
        <w:rPr>
          <w:rFonts w:ascii="Palatino Linotype" w:hAnsi="Palatino Linotype" w:cs="Times New Roman"/>
          <w:sz w:val="24"/>
          <w:szCs w:val="24"/>
        </w:rPr>
        <w:t xml:space="preserve">adalah egoisme stukrtural yang merampas hak lain dengan memanfaatkan jabatan atau kekuasaan dengan </w:t>
      </w:r>
      <w:proofErr w:type="gramStart"/>
      <w:r w:rsidRPr="00D81DFB">
        <w:rPr>
          <w:rFonts w:ascii="Palatino Linotype" w:hAnsi="Palatino Linotype" w:cs="Times New Roman"/>
          <w:sz w:val="24"/>
          <w:szCs w:val="24"/>
        </w:rPr>
        <w:t>cara</w:t>
      </w:r>
      <w:proofErr w:type="gramEnd"/>
      <w:r w:rsidRPr="00D81DFB">
        <w:rPr>
          <w:rFonts w:ascii="Palatino Linotype" w:hAnsi="Palatino Linotype" w:cs="Times New Roman"/>
          <w:sz w:val="24"/>
          <w:szCs w:val="24"/>
        </w:rPr>
        <w:t xml:space="preserve"> memolitisir anggaran. Anggaran tersebut dieksploitasi sehinga menguntungkan posisi pelaku bahkan jika itu harus mengorbankan kepentingan hajat hidup orang lain. </w:t>
      </w:r>
    </w:p>
    <w:p w:rsidR="00372C39" w:rsidRPr="00D81DFB" w:rsidRDefault="00372C39" w:rsidP="00372C39">
      <w:pPr>
        <w:ind w:left="720"/>
        <w:jc w:val="both"/>
        <w:rPr>
          <w:rFonts w:ascii="Palatino Linotype" w:hAnsi="Palatino Linotype" w:cs="Times New Roman"/>
          <w:sz w:val="24"/>
          <w:szCs w:val="24"/>
        </w:rPr>
      </w:pPr>
      <w:r w:rsidRPr="00D81DFB">
        <w:rPr>
          <w:rFonts w:ascii="Palatino Linotype" w:hAnsi="Palatino Linotype" w:cs="Times New Roman"/>
          <w:sz w:val="24"/>
          <w:szCs w:val="24"/>
        </w:rPr>
        <w:t xml:space="preserve">Dapat disimpulkan bahwa Islam adalah agama yang peka pada isu korupsi. Al-Quran dan Hadits dengan gamblang menjelaskan, memberi peringatan, dan gambaran hukuman yang menyangkutbahaya korupsi dan impliksinya bagi umat manusia. Dengan demikian, Islam adalah agama antikorupsi. </w:t>
      </w:r>
    </w:p>
    <w:p w:rsidR="00372C39" w:rsidRPr="00D81DFB" w:rsidRDefault="00372C39" w:rsidP="00372C39">
      <w:pPr>
        <w:ind w:left="720"/>
        <w:jc w:val="both"/>
        <w:rPr>
          <w:rFonts w:ascii="Palatino Linotype" w:hAnsi="Palatino Linotype" w:cs="Times New Roman"/>
          <w:b/>
          <w:bCs/>
          <w:sz w:val="24"/>
          <w:szCs w:val="24"/>
        </w:rPr>
      </w:pPr>
      <w:r w:rsidRPr="00D81DFB">
        <w:rPr>
          <w:rFonts w:ascii="Palatino Linotype" w:hAnsi="Palatino Linotype" w:cs="Times New Roman"/>
          <w:b/>
          <w:bCs/>
          <w:sz w:val="24"/>
          <w:szCs w:val="24"/>
        </w:rPr>
        <w:t>Sejarah Korupsi Pertama pada Sistem Pemerintahan</w:t>
      </w:r>
    </w:p>
    <w:p w:rsidR="00372C39" w:rsidRPr="00D81DFB" w:rsidRDefault="00372C39" w:rsidP="00372C39">
      <w:pPr>
        <w:ind w:left="720"/>
        <w:jc w:val="both"/>
        <w:rPr>
          <w:rFonts w:ascii="Palatino Linotype" w:hAnsi="Palatino Linotype" w:cs="Times New Roman"/>
          <w:sz w:val="24"/>
          <w:szCs w:val="24"/>
        </w:rPr>
      </w:pPr>
      <w:r w:rsidRPr="00D81DFB">
        <w:rPr>
          <w:rFonts w:ascii="Palatino Linotype" w:hAnsi="Palatino Linotype" w:cs="Times New Roman"/>
          <w:sz w:val="24"/>
          <w:szCs w:val="24"/>
        </w:rPr>
        <w:lastRenderedPageBreak/>
        <w:t xml:space="preserve">Menurut catatan sejarah yang diketahui, korupsi pertama di dunia dalam sistem pemerintahan dimulai pada dinasti Mesir kuno, dan catatan sejarah Mesir kuno mencatat korupsi dalam sistem peradilannya. Bagaimana korupsi pemerintah Mesir kuno dimulai? </w:t>
      </w:r>
      <w:r w:rsidRPr="00D81DFB">
        <w:rPr>
          <w:rStyle w:val="FootnoteReference"/>
          <w:rFonts w:ascii="Palatino Linotype" w:hAnsi="Palatino Linotype" w:cs="Times New Roman"/>
          <w:sz w:val="24"/>
          <w:szCs w:val="24"/>
        </w:rPr>
        <w:footnoteReference w:id="4"/>
      </w:r>
    </w:p>
    <w:p w:rsidR="00372C39" w:rsidRPr="00D81DFB" w:rsidRDefault="00372C39" w:rsidP="00372C39">
      <w:pPr>
        <w:ind w:left="720"/>
        <w:jc w:val="both"/>
        <w:rPr>
          <w:rFonts w:ascii="Palatino Linotype" w:hAnsi="Palatino Linotype" w:cs="Times New Roman"/>
          <w:b/>
          <w:bCs/>
          <w:sz w:val="24"/>
          <w:szCs w:val="24"/>
        </w:rPr>
      </w:pPr>
      <w:r w:rsidRPr="00D81DFB">
        <w:rPr>
          <w:rFonts w:ascii="Palatino Linotype" w:hAnsi="Palatino Linotype" w:cs="Times New Roman"/>
          <w:b/>
          <w:bCs/>
          <w:sz w:val="24"/>
          <w:szCs w:val="24"/>
        </w:rPr>
        <w:t>Runtuhnya New Kingdom</w:t>
      </w:r>
    </w:p>
    <w:p w:rsidR="00372C39" w:rsidRPr="00D81DFB" w:rsidRDefault="00372C39" w:rsidP="00372C39">
      <w:pPr>
        <w:ind w:left="720"/>
        <w:jc w:val="both"/>
        <w:rPr>
          <w:rFonts w:ascii="Palatino Linotype" w:hAnsi="Palatino Linotype" w:cs="Times New Roman"/>
          <w:sz w:val="24"/>
          <w:szCs w:val="24"/>
        </w:rPr>
      </w:pPr>
      <w:r w:rsidRPr="00D81DFB">
        <w:rPr>
          <w:rFonts w:ascii="Palatino Linotype" w:hAnsi="Palatino Linotype" w:cs="Times New Roman"/>
          <w:sz w:val="24"/>
          <w:szCs w:val="24"/>
        </w:rPr>
        <w:t xml:space="preserve">Pada akhir pemerintahan Ramses III (1186-1155 SM), ketika firaun Ramses III tampak kurang peduli dengan kesejahteraan rakyatnya daripada hidupnya di istana, kepercayaan </w:t>
      </w:r>
      <w:proofErr w:type="gramStart"/>
      <w:r w:rsidRPr="00D81DFB">
        <w:rPr>
          <w:rFonts w:ascii="Palatino Linotype" w:hAnsi="Palatino Linotype" w:cs="Times New Roman"/>
          <w:sz w:val="24"/>
          <w:szCs w:val="24"/>
        </w:rPr>
        <w:t>akan</w:t>
      </w:r>
      <w:proofErr w:type="gramEnd"/>
      <w:r w:rsidRPr="00D81DFB">
        <w:rPr>
          <w:rFonts w:ascii="Palatino Linotype" w:hAnsi="Palatino Linotype" w:cs="Times New Roman"/>
          <w:sz w:val="24"/>
          <w:szCs w:val="24"/>
        </w:rPr>
        <w:t xml:space="preserve"> kedaulatan Maat mulai runtuh. Ramses III dianggap gagal membangun dan mempertahankan ma'at, yang mempengaruhi semua orang dari atas ke bawah dalam hierarki struktur sosial Mesir.</w:t>
      </w:r>
    </w:p>
    <w:p w:rsidR="00372C39" w:rsidRPr="00D81DFB" w:rsidRDefault="00372C39" w:rsidP="00372C39">
      <w:pPr>
        <w:ind w:left="720"/>
        <w:jc w:val="both"/>
        <w:rPr>
          <w:rFonts w:ascii="Palatino Linotype" w:hAnsi="Palatino Linotype" w:cs="Times New Roman"/>
          <w:b/>
          <w:bCs/>
          <w:sz w:val="24"/>
          <w:szCs w:val="24"/>
        </w:rPr>
      </w:pPr>
      <w:r w:rsidRPr="00D81DFB">
        <w:rPr>
          <w:rFonts w:ascii="Palatino Linotype" w:hAnsi="Palatino Linotype" w:cs="Times New Roman"/>
          <w:b/>
          <w:bCs/>
          <w:sz w:val="24"/>
          <w:szCs w:val="24"/>
        </w:rPr>
        <w:t>Korupsi di Dalam Penegakan Hukum Mesir Kuno</w:t>
      </w:r>
    </w:p>
    <w:p w:rsidR="00372C39" w:rsidRPr="00D81DFB" w:rsidRDefault="00372C39" w:rsidP="00372C39">
      <w:pPr>
        <w:ind w:left="720"/>
        <w:jc w:val="both"/>
        <w:rPr>
          <w:rFonts w:ascii="Palatino Linotype" w:hAnsi="Palatino Linotype" w:cs="Times New Roman"/>
          <w:sz w:val="24"/>
          <w:szCs w:val="24"/>
        </w:rPr>
      </w:pPr>
      <w:r w:rsidRPr="00D81DFB">
        <w:rPr>
          <w:rFonts w:ascii="Palatino Linotype" w:hAnsi="Palatino Linotype" w:cs="Times New Roman"/>
          <w:sz w:val="24"/>
          <w:szCs w:val="24"/>
        </w:rPr>
        <w:t xml:space="preserve">Pada saat itu, perampokan kuburan menjadi lebih umum, saksi palsu telah tumbuh di sistem pengadilan, dan bahkan aparat penegak hukum menjadi korup. Sebelumnya, kesaksian polisi dianggap benar dan mutlak, tetapi pada saat itu, </w:t>
      </w:r>
      <w:r w:rsidRPr="00D81DFB">
        <w:rPr>
          <w:rStyle w:val="FootnoteReference"/>
          <w:rFonts w:ascii="Palatino Linotype" w:hAnsi="Palatino Linotype" w:cs="Times New Roman"/>
          <w:sz w:val="24"/>
          <w:szCs w:val="24"/>
        </w:rPr>
        <w:footnoteReference w:id="5"/>
      </w:r>
      <w:r w:rsidRPr="00D81DFB">
        <w:rPr>
          <w:rFonts w:ascii="Palatino Linotype" w:hAnsi="Palatino Linotype" w:cs="Times New Roman"/>
          <w:sz w:val="24"/>
          <w:szCs w:val="24"/>
        </w:rPr>
        <w:t xml:space="preserve">polisi sering salah menuduh seseorang, membawa mereka ke pengadilan, menuntut hukuman, dan kemudian mengambil dari polisi </w:t>
      </w:r>
      <w:proofErr w:type="gramStart"/>
      <w:r w:rsidRPr="00D81DFB">
        <w:rPr>
          <w:rFonts w:ascii="Palatino Linotype" w:hAnsi="Palatino Linotype" w:cs="Times New Roman"/>
          <w:sz w:val="24"/>
          <w:szCs w:val="24"/>
        </w:rPr>
        <w:t>apa</w:t>
      </w:r>
      <w:proofErr w:type="gramEnd"/>
      <w:r w:rsidRPr="00D81DFB">
        <w:rPr>
          <w:rFonts w:ascii="Palatino Linotype" w:hAnsi="Palatino Linotype" w:cs="Times New Roman"/>
          <w:sz w:val="24"/>
          <w:szCs w:val="24"/>
        </w:rPr>
        <w:t xml:space="preserve"> pun yang diinginkan polisi. </w:t>
      </w:r>
      <w:proofErr w:type="gramStart"/>
      <w:r w:rsidRPr="00D81DFB">
        <w:rPr>
          <w:rFonts w:ascii="Palatino Linotype" w:hAnsi="Palatino Linotype" w:cs="Times New Roman"/>
          <w:sz w:val="24"/>
          <w:szCs w:val="24"/>
        </w:rPr>
        <w:t>barang</w:t>
      </w:r>
      <w:proofErr w:type="gramEnd"/>
      <w:r w:rsidRPr="00D81DFB">
        <w:rPr>
          <w:rFonts w:ascii="Palatino Linotype" w:hAnsi="Palatino Linotype" w:cs="Times New Roman"/>
          <w:sz w:val="24"/>
          <w:szCs w:val="24"/>
        </w:rPr>
        <w:t xml:space="preserve"> milik tersangka. Selain itu, perampok kuburan mulai menyuap polisi, petugas pengadilan atau panitera dengan menjarah kuburan. Bahkan para hakim pengadilan menjadi penjaga harta rampasan dari makam.</w:t>
      </w:r>
      <w:r w:rsidRPr="00D81DFB">
        <w:rPr>
          <w:rStyle w:val="FootnoteReference"/>
          <w:rFonts w:ascii="Palatino Linotype" w:hAnsi="Palatino Linotype" w:cs="Times New Roman"/>
          <w:sz w:val="24"/>
          <w:szCs w:val="24"/>
        </w:rPr>
        <w:footnoteReference w:id="6"/>
      </w:r>
    </w:p>
    <w:p w:rsidR="00372C39" w:rsidRPr="00D81DFB" w:rsidRDefault="00372C39" w:rsidP="00372C39">
      <w:pPr>
        <w:ind w:left="720"/>
        <w:jc w:val="both"/>
        <w:rPr>
          <w:rFonts w:ascii="Palatino Linotype" w:hAnsi="Palatino Linotype" w:cs="Times New Roman"/>
          <w:b/>
          <w:bCs/>
          <w:sz w:val="24"/>
          <w:szCs w:val="24"/>
        </w:rPr>
      </w:pPr>
    </w:p>
    <w:p w:rsidR="00372C39" w:rsidRPr="00D81DFB" w:rsidRDefault="00372C39" w:rsidP="00372C39">
      <w:pPr>
        <w:ind w:left="720"/>
        <w:jc w:val="both"/>
        <w:rPr>
          <w:rFonts w:ascii="Palatino Linotype" w:hAnsi="Palatino Linotype" w:cs="Times New Roman"/>
          <w:b/>
          <w:bCs/>
          <w:sz w:val="24"/>
          <w:szCs w:val="24"/>
        </w:rPr>
      </w:pPr>
      <w:r w:rsidRPr="00D81DFB">
        <w:rPr>
          <w:rFonts w:ascii="Palatino Linotype" w:hAnsi="Palatino Linotype" w:cs="Times New Roman"/>
          <w:b/>
          <w:bCs/>
          <w:sz w:val="24"/>
          <w:szCs w:val="24"/>
        </w:rPr>
        <w:t>Korupsi di Bidang Pemerintahan Mesir Kuno</w:t>
      </w:r>
    </w:p>
    <w:p w:rsidR="00372C39" w:rsidRPr="00D81DFB" w:rsidRDefault="00372C39" w:rsidP="00372C39">
      <w:pPr>
        <w:ind w:left="720"/>
        <w:jc w:val="both"/>
        <w:rPr>
          <w:rFonts w:ascii="Palatino Linotype" w:hAnsi="Palatino Linotype" w:cs="Times New Roman"/>
          <w:sz w:val="24"/>
          <w:szCs w:val="24"/>
        </w:rPr>
      </w:pPr>
      <w:r w:rsidRPr="00D81DFB">
        <w:rPr>
          <w:rFonts w:ascii="Palatino Linotype" w:hAnsi="Palatino Linotype" w:cs="Times New Roman"/>
          <w:sz w:val="24"/>
          <w:szCs w:val="24"/>
        </w:rPr>
        <w:t xml:space="preserve">Vizier, yang seharusnya menjadi penegak keadilan dan keseimbangan negara juga sibuk memperkaya diri dan mengorbankan orang lain. </w:t>
      </w:r>
      <w:proofErr w:type="gramStart"/>
      <w:r w:rsidRPr="00D81DFB">
        <w:rPr>
          <w:rFonts w:ascii="Palatino Linotype" w:hAnsi="Palatino Linotype" w:cs="Times New Roman"/>
          <w:sz w:val="24"/>
          <w:szCs w:val="24"/>
        </w:rPr>
        <w:t>Ia</w:t>
      </w:r>
      <w:proofErr w:type="gramEnd"/>
      <w:r w:rsidRPr="00D81DFB">
        <w:rPr>
          <w:rFonts w:ascii="Palatino Linotype" w:hAnsi="Palatino Linotype" w:cs="Times New Roman"/>
          <w:sz w:val="24"/>
          <w:szCs w:val="24"/>
        </w:rPr>
        <w:t xml:space="preserve"> lebih tertarik pada kenyamanan dan kepuasan egonya. Korupsi terus terjadi selama 200 tahun. Pada periode akhir new kingdom, dan sepanjang kepemimpinan dinasti ke-20, hingga jatuhnya periode ini karena perebutan kekuasaan dan meletusnya gunung </w:t>
      </w:r>
      <w:proofErr w:type="gramStart"/>
      <w:r w:rsidRPr="00D81DFB">
        <w:rPr>
          <w:rFonts w:ascii="Palatino Linotype" w:hAnsi="Palatino Linotype" w:cs="Times New Roman"/>
          <w:sz w:val="24"/>
          <w:szCs w:val="24"/>
        </w:rPr>
        <w:t>hekla</w:t>
      </w:r>
      <w:proofErr w:type="gramEnd"/>
      <w:r w:rsidRPr="00D81DFB">
        <w:rPr>
          <w:rFonts w:ascii="Palatino Linotype" w:hAnsi="Palatino Linotype" w:cs="Times New Roman"/>
          <w:sz w:val="24"/>
          <w:szCs w:val="24"/>
        </w:rPr>
        <w:t>.</w:t>
      </w:r>
    </w:p>
    <w:p w:rsidR="00372C39" w:rsidRPr="00D81DFB" w:rsidRDefault="00372C39" w:rsidP="00372C39">
      <w:pPr>
        <w:ind w:left="720"/>
        <w:jc w:val="both"/>
        <w:rPr>
          <w:rFonts w:ascii="Palatino Linotype" w:hAnsi="Palatino Linotype" w:cs="Times New Roman"/>
          <w:b/>
          <w:bCs/>
          <w:sz w:val="24"/>
          <w:szCs w:val="24"/>
        </w:rPr>
      </w:pPr>
      <w:r w:rsidRPr="00D81DFB">
        <w:rPr>
          <w:rFonts w:ascii="Palatino Linotype" w:hAnsi="Palatino Linotype" w:cs="Times New Roman"/>
          <w:b/>
          <w:bCs/>
          <w:sz w:val="24"/>
          <w:szCs w:val="24"/>
        </w:rPr>
        <w:t>Korupsi di Bidang Pekerjaan</w:t>
      </w:r>
    </w:p>
    <w:p w:rsidR="00372C39" w:rsidRPr="00D81DFB" w:rsidRDefault="00372C39" w:rsidP="00372C39">
      <w:pPr>
        <w:ind w:left="720"/>
        <w:jc w:val="both"/>
        <w:rPr>
          <w:rFonts w:ascii="Palatino Linotype" w:hAnsi="Palatino Linotype" w:cs="Times New Roman"/>
          <w:sz w:val="24"/>
          <w:szCs w:val="24"/>
        </w:rPr>
      </w:pPr>
      <w:r w:rsidRPr="00D81DFB">
        <w:rPr>
          <w:rFonts w:ascii="Palatino Linotype" w:hAnsi="Palatino Linotype" w:cs="Times New Roman"/>
          <w:sz w:val="24"/>
          <w:szCs w:val="24"/>
        </w:rPr>
        <w:lastRenderedPageBreak/>
        <w:t>Kejadian korupsi terkenal lainnya yaitudi Luxor, tempat pemotong batu tinggal di situs Dair-el-Meddina atau Set Ma’at Terjadi keterlambatan pembayaran kepad pekerja dan kekurangan makan. Utuk pertama kalinya, para pekerja meakukan mogok massal kecuali mereka mendapatkan hak mereka. Yaitu bayaran dan makanan yang layak.</w:t>
      </w:r>
    </w:p>
    <w:p w:rsidR="00372C39" w:rsidRPr="00D81DFB" w:rsidRDefault="00372C39" w:rsidP="00372C39">
      <w:pPr>
        <w:ind w:left="720"/>
        <w:jc w:val="both"/>
        <w:rPr>
          <w:rFonts w:ascii="Palatino Linotype" w:hAnsi="Palatino Linotype" w:cs="Times New Roman"/>
          <w:b/>
          <w:bCs/>
          <w:sz w:val="24"/>
          <w:szCs w:val="24"/>
        </w:rPr>
      </w:pPr>
      <w:r w:rsidRPr="00D81DFB">
        <w:rPr>
          <w:rFonts w:ascii="Palatino Linotype" w:hAnsi="Palatino Linotype" w:cs="Times New Roman"/>
          <w:b/>
          <w:bCs/>
          <w:sz w:val="24"/>
          <w:szCs w:val="24"/>
        </w:rPr>
        <w:t>Korupsi di Bidang Agama, Hukum, kerajaan.</w:t>
      </w:r>
    </w:p>
    <w:p w:rsidR="00372C39" w:rsidRPr="00D81DFB" w:rsidRDefault="00372C39" w:rsidP="00372C39">
      <w:pPr>
        <w:ind w:left="720"/>
        <w:jc w:val="both"/>
        <w:rPr>
          <w:rFonts w:ascii="Palatino Linotype" w:hAnsi="Palatino Linotype" w:cs="Times New Roman"/>
          <w:sz w:val="24"/>
          <w:szCs w:val="24"/>
        </w:rPr>
      </w:pPr>
      <w:r w:rsidRPr="00D81DFB">
        <w:rPr>
          <w:rFonts w:ascii="Palatino Linotype" w:hAnsi="Palatino Linotype" w:cs="Times New Roman"/>
          <w:sz w:val="24"/>
          <w:szCs w:val="24"/>
        </w:rPr>
        <w:t xml:space="preserve">Ketika Mesir Kuno memasuki era berikutnya, Periode Menengah Ketiga (1069 SM-525 SM), sejarah mencatat kembalinya sistem hukum ke metodologi Kerajaan Lama. Artinya, imam, bertindak seperti hakim, berunding dengan Tuhan tentang vonis bersalah atau tidak bersalah dari terdakwa. Selama Periode Menengah Ketiga, ada sebuah sekte yang disebut Amun, organisasi keagamaan paling kuat di Mesir, yang pengaruhnya hampir melampaui kekuasaan raja pada saat itu. Saat itu, tersangka </w:t>
      </w:r>
      <w:proofErr w:type="gramStart"/>
      <w:r w:rsidRPr="00D81DFB">
        <w:rPr>
          <w:rFonts w:ascii="Palatino Linotype" w:hAnsi="Palatino Linotype" w:cs="Times New Roman"/>
          <w:sz w:val="24"/>
          <w:szCs w:val="24"/>
        </w:rPr>
        <w:t>akan</w:t>
      </w:r>
      <w:proofErr w:type="gramEnd"/>
      <w:r w:rsidRPr="00D81DFB">
        <w:rPr>
          <w:rFonts w:ascii="Palatino Linotype" w:hAnsi="Palatino Linotype" w:cs="Times New Roman"/>
          <w:sz w:val="24"/>
          <w:szCs w:val="24"/>
        </w:rPr>
        <w:t xml:space="preserve"> dibawa ke hadapan patung </w:t>
      </w:r>
      <w:r w:rsidRPr="00D81DFB">
        <w:rPr>
          <w:rStyle w:val="FootnoteReference"/>
          <w:rFonts w:ascii="Palatino Linotype" w:hAnsi="Palatino Linotype" w:cs="Times New Roman"/>
          <w:sz w:val="24"/>
          <w:szCs w:val="24"/>
        </w:rPr>
        <w:footnoteReference w:id="7"/>
      </w:r>
      <w:r w:rsidRPr="00D81DFB">
        <w:rPr>
          <w:rFonts w:ascii="Palatino Linotype" w:hAnsi="Palatino Linotype" w:cs="Times New Roman"/>
          <w:sz w:val="24"/>
          <w:szCs w:val="24"/>
        </w:rPr>
        <w:t xml:space="preserve">Amun dan para dewa akan mengadilinya. Penghakiman ini dibuat oleh seorang imam yang bersembunyi di dalam atau di belakang patung dan dapat menjawab dengan </w:t>
      </w:r>
      <w:proofErr w:type="gramStart"/>
      <w:r w:rsidRPr="00D81DFB">
        <w:rPr>
          <w:rFonts w:ascii="Palatino Linotype" w:hAnsi="Palatino Linotype" w:cs="Times New Roman"/>
          <w:sz w:val="24"/>
          <w:szCs w:val="24"/>
        </w:rPr>
        <w:t>cara</w:t>
      </w:r>
      <w:proofErr w:type="gramEnd"/>
      <w:r w:rsidRPr="00D81DFB">
        <w:rPr>
          <w:rFonts w:ascii="Palatino Linotype" w:hAnsi="Palatino Linotype" w:cs="Times New Roman"/>
          <w:sz w:val="24"/>
          <w:szCs w:val="24"/>
        </w:rPr>
        <w:t xml:space="preserve"> yang ditentukan. Metode pengadilan ini memungkinkan banyak pelanggaran karena pengadilan dilakukan oleh para pendeta yang bersembunyi di patung-patung tanpa memperhatikan saksi atau bukti yang didengar. Sebagian besar pertanyaan yang diajukan adalah pertanyaan sederhana seperti "Benarkah Anda mencuri karpet?" Ini bukan masalah hukum. Pengaruh ulama yang semakin meluas, ditambah dengan kekuasaan yang dimiliki untuk menegakkan hukum, pada akhirnya membuat banyak dari mereka melakukan praktik korupsi.</w:t>
      </w:r>
    </w:p>
    <w:p w:rsidR="00372C39" w:rsidRPr="00D81DFB" w:rsidRDefault="00372C39" w:rsidP="00372C39">
      <w:pPr>
        <w:ind w:left="720"/>
        <w:jc w:val="both"/>
        <w:rPr>
          <w:rFonts w:ascii="Palatino Linotype" w:hAnsi="Palatino Linotype" w:cs="Times New Roman"/>
          <w:sz w:val="24"/>
          <w:szCs w:val="24"/>
        </w:rPr>
      </w:pPr>
      <w:r w:rsidRPr="00D81DFB">
        <w:rPr>
          <w:rFonts w:ascii="Palatino Linotype" w:hAnsi="Palatino Linotype" w:cs="Times New Roman"/>
          <w:sz w:val="24"/>
          <w:szCs w:val="24"/>
        </w:rPr>
        <w:t xml:space="preserve">Terutama terlihat pada masa pemerintahan Ratu Hatshepsut. Ratu Hatshepsut berhasil mengeksploitasi, menjelajahi, dan memperdagangkan Mesir, tetapi dicurigai melakukan korupsi dan nepotisme sehubungan dengan salah satu pendukungnya, seorang tokoh berpengaruh di sekte Amunite. Dan dia adalah perbendaharaan semua kuil Mesir, kepala semua imam Amon, dan wazir </w:t>
      </w:r>
      <w:proofErr w:type="gramStart"/>
      <w:r w:rsidRPr="00D81DFB">
        <w:rPr>
          <w:rFonts w:ascii="Palatino Linotype" w:hAnsi="Palatino Linotype" w:cs="Times New Roman"/>
          <w:sz w:val="24"/>
          <w:szCs w:val="24"/>
        </w:rPr>
        <w:t>kota</w:t>
      </w:r>
      <w:proofErr w:type="gramEnd"/>
      <w:r w:rsidRPr="00D81DFB">
        <w:rPr>
          <w:rFonts w:ascii="Palatino Linotype" w:hAnsi="Palatino Linotype" w:cs="Times New Roman"/>
          <w:sz w:val="24"/>
          <w:szCs w:val="24"/>
        </w:rPr>
        <w:t xml:space="preserve"> Thebes. Hatshepsut juga mengembangkan hubungan dengan kepala arsiteknya, yang menghasilkan putri tunggalnya, yang dikenal oleh para pengikutnya, dan menggunakan informasi itu untuk memperluas pengaruh dan kekayaannya.</w:t>
      </w:r>
    </w:p>
    <w:p w:rsidR="00372C39" w:rsidRPr="00D81DFB" w:rsidRDefault="00372C39" w:rsidP="00372C39">
      <w:pPr>
        <w:ind w:left="720"/>
        <w:jc w:val="both"/>
        <w:rPr>
          <w:rFonts w:ascii="Palatino Linotype" w:eastAsia="Times New Roman" w:hAnsi="Palatino Linotype" w:cs="Times New Roman"/>
          <w:b/>
          <w:sz w:val="24"/>
          <w:szCs w:val="24"/>
        </w:rPr>
      </w:pPr>
    </w:p>
    <w:p w:rsidR="00372C39" w:rsidRPr="00D81DFB" w:rsidRDefault="00372C39" w:rsidP="00372C39">
      <w:pPr>
        <w:ind w:left="720"/>
        <w:jc w:val="both"/>
        <w:rPr>
          <w:rFonts w:ascii="Palatino Linotype" w:eastAsia="Times New Roman" w:hAnsi="Palatino Linotype" w:cs="Times New Roman"/>
          <w:b/>
          <w:sz w:val="24"/>
          <w:szCs w:val="24"/>
        </w:rPr>
      </w:pPr>
      <w:r w:rsidRPr="00D81DFB">
        <w:rPr>
          <w:rFonts w:ascii="Palatino Linotype" w:eastAsia="Times New Roman" w:hAnsi="Palatino Linotype" w:cs="Times New Roman"/>
          <w:b/>
          <w:sz w:val="24"/>
          <w:szCs w:val="24"/>
        </w:rPr>
        <w:t>Solusi Penanganan Dan Pencegahan Korupsi Dalam Islam</w:t>
      </w:r>
    </w:p>
    <w:p w:rsidR="00372C39" w:rsidRPr="00D81DFB" w:rsidRDefault="00372C39" w:rsidP="00372C39">
      <w:pPr>
        <w:spacing w:after="0"/>
        <w:ind w:left="720"/>
        <w:jc w:val="both"/>
        <w:textAlignment w:val="baseline"/>
        <w:rPr>
          <w:rFonts w:ascii="Palatino Linotype" w:eastAsia="Times New Roman" w:hAnsi="Palatino Linotype" w:cs="Times New Roman"/>
          <w:bCs/>
          <w:color w:val="000000"/>
          <w:sz w:val="24"/>
          <w:szCs w:val="24"/>
        </w:rPr>
      </w:pPr>
      <w:r w:rsidRPr="00D81DFB">
        <w:rPr>
          <w:rFonts w:ascii="Palatino Linotype" w:eastAsia="Times New Roman" w:hAnsi="Palatino Linotype" w:cs="Times New Roman"/>
          <w:bCs/>
          <w:color w:val="000000"/>
          <w:sz w:val="24"/>
          <w:szCs w:val="24"/>
        </w:rPr>
        <w:lastRenderedPageBreak/>
        <w:t xml:space="preserve">Mengimani Bahwa Allah swt Maha Menyaksikan Seluruh Perbuatan Makhluk yang </w:t>
      </w:r>
      <w:r w:rsidRPr="00D81DFB">
        <w:rPr>
          <w:rFonts w:ascii="Palatino Linotype" w:eastAsia="Times New Roman" w:hAnsi="Palatino Linotype" w:cs="Times New Roman"/>
          <w:color w:val="000000"/>
          <w:sz w:val="24"/>
          <w:szCs w:val="24"/>
        </w:rPr>
        <w:t>beriman kepada Allah swt adalah meyakini dan mempercayai bahwa Allah swt itu bernama asy-Syahid (yang maha menyaksikan), yaitu tidak ada sesuatu apapun yang ghaib dari-Nya, dan luput dari persaksian-Nya, bahkan Allah swt itu menyaksikan setiap sesuatu, mengetahui dengan segala rinciannya. Percaya bahwa Allah swt adalah penguasa hari pembalasan (maliki yaumiddin). Keyakinan dan kepercayaan itu semua akan melahirkan sikap tunduk, patuh, taat, dan pasrah dengan seluruh ketentuan-Nya dan aturan-Nya, sebab semua yang kita perbuat itu</w:t>
      </w:r>
      <w:proofErr w:type="gramStart"/>
      <w:r w:rsidRPr="00D81DFB">
        <w:rPr>
          <w:rFonts w:ascii="Palatino Linotype" w:eastAsia="Times New Roman" w:hAnsi="Palatino Linotype" w:cs="Times New Roman"/>
          <w:color w:val="000000"/>
          <w:sz w:val="24"/>
          <w:szCs w:val="24"/>
        </w:rPr>
        <w:t>  akan</w:t>
      </w:r>
      <w:proofErr w:type="gramEnd"/>
      <w:r w:rsidRPr="00D81DFB">
        <w:rPr>
          <w:rFonts w:ascii="Palatino Linotype" w:eastAsia="Times New Roman" w:hAnsi="Palatino Linotype" w:cs="Times New Roman"/>
          <w:color w:val="000000"/>
          <w:sz w:val="24"/>
          <w:szCs w:val="24"/>
        </w:rPr>
        <w:t xml:space="preserve"> diperhitungkan kelak pada hari Pembalasan, dan diberikan ganjaran pahala atau siksaan.</w:t>
      </w:r>
      <w:r w:rsidRPr="00D81DFB">
        <w:rPr>
          <w:rStyle w:val="FootnoteReference"/>
          <w:rFonts w:ascii="Palatino Linotype" w:eastAsia="Times New Roman" w:hAnsi="Palatino Linotype" w:cs="Times New Roman"/>
          <w:color w:val="000000"/>
          <w:sz w:val="24"/>
          <w:szCs w:val="24"/>
        </w:rPr>
        <w:footnoteReference w:id="8"/>
      </w:r>
    </w:p>
    <w:p w:rsidR="00372C39" w:rsidRPr="00D81DFB" w:rsidRDefault="00372C39" w:rsidP="00372C39">
      <w:pPr>
        <w:spacing w:after="0"/>
        <w:ind w:left="720"/>
        <w:jc w:val="both"/>
        <w:textAlignment w:val="baseline"/>
        <w:rPr>
          <w:rFonts w:ascii="Palatino Linotype" w:eastAsia="Times New Roman" w:hAnsi="Palatino Linotype" w:cs="Times New Roman"/>
          <w:b/>
          <w:bCs/>
          <w:color w:val="000000"/>
          <w:sz w:val="24"/>
          <w:szCs w:val="24"/>
        </w:rPr>
      </w:pPr>
    </w:p>
    <w:p w:rsidR="00372C39" w:rsidRPr="00D81DFB" w:rsidRDefault="00372C39" w:rsidP="00372C39">
      <w:pPr>
        <w:spacing w:after="0"/>
        <w:ind w:left="720"/>
        <w:jc w:val="both"/>
        <w:textAlignment w:val="baseline"/>
        <w:rPr>
          <w:rFonts w:ascii="Palatino Linotype" w:eastAsia="Times New Roman" w:hAnsi="Palatino Linotype" w:cs="Times New Roman"/>
          <w:b/>
          <w:bCs/>
          <w:color w:val="000000"/>
          <w:sz w:val="24"/>
          <w:szCs w:val="24"/>
        </w:rPr>
      </w:pPr>
      <w:r w:rsidRPr="00D81DFB">
        <w:rPr>
          <w:rFonts w:ascii="Palatino Linotype" w:eastAsia="Times New Roman" w:hAnsi="Palatino Linotype" w:cs="Times New Roman"/>
          <w:b/>
          <w:bCs/>
          <w:color w:val="000000"/>
          <w:sz w:val="24"/>
          <w:szCs w:val="24"/>
        </w:rPr>
        <w:t>Memperbaiki akidah dan moralitas</w:t>
      </w:r>
    </w:p>
    <w:p w:rsidR="00372C39" w:rsidRPr="00D81DFB" w:rsidRDefault="00372C39" w:rsidP="00372C39">
      <w:pPr>
        <w:spacing w:after="0"/>
        <w:ind w:left="720"/>
        <w:jc w:val="both"/>
        <w:rPr>
          <w:rFonts w:ascii="Palatino Linotype" w:eastAsia="Times New Roman" w:hAnsi="Palatino Linotype" w:cs="Times New Roman"/>
          <w:sz w:val="24"/>
          <w:szCs w:val="24"/>
        </w:rPr>
      </w:pPr>
      <w:r w:rsidRPr="00D81DFB">
        <w:rPr>
          <w:rFonts w:ascii="Palatino Linotype" w:eastAsia="Times New Roman" w:hAnsi="Palatino Linotype" w:cs="Times New Roman"/>
          <w:color w:val="000000"/>
          <w:sz w:val="24"/>
          <w:szCs w:val="24"/>
        </w:rPr>
        <w:t xml:space="preserve">Akidah itu seperti kerangka yang menopang semua hal yang di lakukan manusia, jadi akidah ini merupakan acuan untuk menilai perbuatan amal mereka, </w:t>
      </w:r>
      <w:proofErr w:type="gramStart"/>
      <w:r w:rsidRPr="00D81DFB">
        <w:rPr>
          <w:rFonts w:ascii="Palatino Linotype" w:eastAsia="Times New Roman" w:hAnsi="Palatino Linotype" w:cs="Times New Roman"/>
          <w:color w:val="000000"/>
          <w:sz w:val="24"/>
          <w:szCs w:val="24"/>
        </w:rPr>
        <w:t>apa</w:t>
      </w:r>
      <w:proofErr w:type="gramEnd"/>
      <w:r w:rsidRPr="00D81DFB">
        <w:rPr>
          <w:rFonts w:ascii="Palatino Linotype" w:eastAsia="Times New Roman" w:hAnsi="Palatino Linotype" w:cs="Times New Roman"/>
          <w:color w:val="000000"/>
          <w:sz w:val="24"/>
          <w:szCs w:val="24"/>
        </w:rPr>
        <w:t xml:space="preserve"> yang mereka lakukan sewaktu masih hidup.</w:t>
      </w:r>
      <w:r w:rsidRPr="00D81DFB">
        <w:rPr>
          <w:rFonts w:ascii="Palatino Linotype" w:eastAsia="Times New Roman" w:hAnsi="Palatino Linotype" w:cs="Times New Roman"/>
          <w:sz w:val="24"/>
          <w:szCs w:val="24"/>
        </w:rPr>
        <w:t xml:space="preserve"> </w:t>
      </w:r>
      <w:r w:rsidRPr="00D81DFB">
        <w:rPr>
          <w:rFonts w:ascii="Palatino Linotype" w:eastAsia="Times New Roman" w:hAnsi="Palatino Linotype" w:cs="Times New Roman"/>
          <w:color w:val="000000"/>
          <w:sz w:val="24"/>
          <w:szCs w:val="24"/>
        </w:rPr>
        <w:t>Oleh karena itu memperbaiki akidah Diri sendiri itu sangat penting Akidah yang benar dan bersih akan  terhindar dari perilaku korupsi, berkhianat, penggelapan menipu dan melakukan intrik-intrik akan menghantarkan pemiliknya kepada perilaku adil di dalam bertindak, dan pemimpin yang adil mendapat jaminan dari-Nya untuk dimasukan ke dalam golongan orang-orang yang akan mendapat perlindungan-Nya pada Hari Akhir.</w:t>
      </w:r>
    </w:p>
    <w:p w:rsidR="00372C39" w:rsidRDefault="00372C39" w:rsidP="00372C39">
      <w:pPr>
        <w:spacing w:after="0"/>
        <w:ind w:left="720"/>
        <w:jc w:val="both"/>
        <w:rPr>
          <w:rFonts w:ascii="Palatino Linotype" w:eastAsia="Times New Roman" w:hAnsi="Palatino Linotype" w:cs="Times New Roman"/>
          <w:color w:val="000000"/>
          <w:sz w:val="24"/>
          <w:szCs w:val="24"/>
        </w:rPr>
      </w:pPr>
      <w:r w:rsidRPr="00D81DFB">
        <w:rPr>
          <w:rFonts w:ascii="Palatino Linotype" w:eastAsia="Times New Roman" w:hAnsi="Palatino Linotype" w:cs="Times New Roman"/>
          <w:color w:val="000000"/>
          <w:sz w:val="24"/>
          <w:szCs w:val="24"/>
        </w:rPr>
        <w:t>Agama Islam menyeru pemeluknya agar berkarakter dengan moralitas mulia, seperti yang dimiliki oleh manusia teragung, yaitu Nabi Muhammad saw, agama Islam juga memerintahkan pemeluknya agar menyeru manusia-manusia lainnya kepada keluhuran moralitas, sebagaimana agama Islam juga mengajak pemeluknya untuk menjauhkan diri dari moralitas tercela seperti korupsi.</w:t>
      </w:r>
      <w:r w:rsidRPr="00D81DFB">
        <w:rPr>
          <w:rStyle w:val="FootnoteReference"/>
          <w:rFonts w:ascii="Palatino Linotype" w:eastAsia="Times New Roman" w:hAnsi="Palatino Linotype" w:cs="Times New Roman"/>
          <w:color w:val="000000"/>
          <w:sz w:val="24"/>
          <w:szCs w:val="24"/>
        </w:rPr>
        <w:footnoteReference w:id="9"/>
      </w:r>
    </w:p>
    <w:p w:rsidR="00372C39" w:rsidRPr="00D81DFB" w:rsidRDefault="00372C39" w:rsidP="00372C39">
      <w:pPr>
        <w:spacing w:after="0"/>
        <w:ind w:left="720"/>
        <w:jc w:val="both"/>
        <w:rPr>
          <w:rFonts w:ascii="Palatino Linotype" w:eastAsia="Times New Roman" w:hAnsi="Palatino Linotype" w:cs="Times New Roman"/>
          <w:color w:val="000000"/>
          <w:sz w:val="24"/>
          <w:szCs w:val="24"/>
        </w:rPr>
      </w:pPr>
    </w:p>
    <w:p w:rsidR="00372C39" w:rsidRPr="00D81DFB" w:rsidRDefault="00372C39" w:rsidP="00372C39">
      <w:pPr>
        <w:spacing w:after="0"/>
        <w:ind w:left="720"/>
        <w:jc w:val="both"/>
        <w:textAlignment w:val="baseline"/>
        <w:rPr>
          <w:rFonts w:ascii="Palatino Linotype" w:eastAsia="Times New Roman" w:hAnsi="Palatino Linotype" w:cs="Times New Roman"/>
          <w:b/>
          <w:bCs/>
          <w:color w:val="000000"/>
          <w:sz w:val="24"/>
          <w:szCs w:val="24"/>
        </w:rPr>
      </w:pPr>
      <w:r w:rsidRPr="00D81DFB">
        <w:rPr>
          <w:rFonts w:ascii="Palatino Linotype" w:eastAsia="Times New Roman" w:hAnsi="Palatino Linotype" w:cs="Times New Roman"/>
          <w:b/>
          <w:bCs/>
          <w:color w:val="000000"/>
          <w:sz w:val="24"/>
          <w:szCs w:val="24"/>
        </w:rPr>
        <w:t>Peran tokoh Agama</w:t>
      </w:r>
    </w:p>
    <w:p w:rsidR="00372C39" w:rsidRPr="00D81DFB" w:rsidRDefault="00372C39" w:rsidP="00372C39">
      <w:pPr>
        <w:spacing w:after="0"/>
        <w:ind w:left="720"/>
        <w:jc w:val="both"/>
        <w:rPr>
          <w:rFonts w:ascii="Palatino Linotype" w:eastAsia="Times New Roman" w:hAnsi="Palatino Linotype" w:cs="Times New Roman"/>
          <w:color w:val="000000"/>
          <w:sz w:val="24"/>
          <w:szCs w:val="24"/>
        </w:rPr>
      </w:pPr>
      <w:r w:rsidRPr="00D81DFB">
        <w:rPr>
          <w:rFonts w:ascii="Palatino Linotype" w:eastAsia="Times New Roman" w:hAnsi="Palatino Linotype" w:cs="Times New Roman"/>
          <w:color w:val="000000"/>
          <w:sz w:val="24"/>
          <w:szCs w:val="24"/>
        </w:rPr>
        <w:t xml:space="preserve">Para tokoh agama memiliki tugas untuk menyampaikan pendidikan agama dan </w:t>
      </w:r>
      <w:proofErr w:type="gramStart"/>
      <w:r w:rsidRPr="00D81DFB">
        <w:rPr>
          <w:rFonts w:ascii="Palatino Linotype" w:eastAsia="Times New Roman" w:hAnsi="Palatino Linotype" w:cs="Times New Roman"/>
          <w:color w:val="000000"/>
          <w:sz w:val="24"/>
          <w:szCs w:val="24"/>
        </w:rPr>
        <w:t>dakwah .</w:t>
      </w:r>
      <w:proofErr w:type="gramEnd"/>
      <w:r w:rsidRPr="00D81DFB">
        <w:rPr>
          <w:rFonts w:ascii="Palatino Linotype" w:eastAsia="Times New Roman" w:hAnsi="Palatino Linotype" w:cs="Times New Roman"/>
          <w:color w:val="000000"/>
          <w:sz w:val="24"/>
          <w:szCs w:val="24"/>
        </w:rPr>
        <w:t xml:space="preserve"> Pendidikan adalah aspek penting dalam menanggulangi perbuatan tercela seperti korupsi, dan perbuatan kotor lainnya. Oleh karena itu para tokoh agama melalui pengajian dan dakwah dapat memberikan pemahaman tentang perilaku korupsi menjadi anti-korupsi dari mulai dini, </w:t>
      </w:r>
      <w:r w:rsidRPr="00D81DFB">
        <w:rPr>
          <w:rFonts w:ascii="Palatino Linotype" w:eastAsia="Times New Roman" w:hAnsi="Palatino Linotype" w:cs="Times New Roman"/>
          <w:color w:val="000000"/>
          <w:sz w:val="24"/>
          <w:szCs w:val="24"/>
        </w:rPr>
        <w:lastRenderedPageBreak/>
        <w:t xml:space="preserve">peribadi keluarga dan masyarakat luas agar tujuan dari dakwah tercapai, sebab </w:t>
      </w:r>
      <w:proofErr w:type="gramStart"/>
      <w:r w:rsidRPr="00D81DFB">
        <w:rPr>
          <w:rFonts w:ascii="Palatino Linotype" w:eastAsia="Times New Roman" w:hAnsi="Palatino Linotype" w:cs="Times New Roman"/>
          <w:color w:val="000000"/>
          <w:sz w:val="24"/>
          <w:szCs w:val="24"/>
        </w:rPr>
        <w:t>esensi</w:t>
      </w:r>
      <w:proofErr w:type="gramEnd"/>
      <w:r w:rsidRPr="00D81DFB">
        <w:rPr>
          <w:rFonts w:ascii="Palatino Linotype" w:eastAsia="Times New Roman" w:hAnsi="Palatino Linotype" w:cs="Times New Roman"/>
          <w:color w:val="000000"/>
          <w:sz w:val="24"/>
          <w:szCs w:val="24"/>
        </w:rPr>
        <w:t xml:space="preserve"> dakwah mengajak orang dari perbuatan yang tidak baik menjadi baik. Peran dakwah menyadarkan diri dalam membentuk diri, sebagaimana kata </w:t>
      </w:r>
      <w:proofErr w:type="gramStart"/>
      <w:r w:rsidRPr="00D81DFB">
        <w:rPr>
          <w:rFonts w:ascii="Palatino Linotype" w:eastAsia="Times New Roman" w:hAnsi="Palatino Linotype" w:cs="Times New Roman"/>
          <w:color w:val="000000"/>
          <w:sz w:val="24"/>
          <w:szCs w:val="24"/>
        </w:rPr>
        <w:t>allah</w:t>
      </w:r>
      <w:proofErr w:type="gramEnd"/>
      <w:r w:rsidRPr="00D81DFB">
        <w:rPr>
          <w:rFonts w:ascii="Palatino Linotype" w:eastAsia="Times New Roman" w:hAnsi="Palatino Linotype" w:cs="Times New Roman"/>
          <w:color w:val="000000"/>
          <w:sz w:val="24"/>
          <w:szCs w:val="24"/>
        </w:rPr>
        <w:t>” allah tidak akan merubah nasib satu kaum, hingga kaum itu sendiri yang merubah sikap mereka sendiri.</w:t>
      </w:r>
    </w:p>
    <w:p w:rsidR="00372C39" w:rsidRPr="00D81DFB" w:rsidRDefault="00372C39" w:rsidP="00372C39">
      <w:pPr>
        <w:spacing w:after="0"/>
        <w:ind w:left="720"/>
        <w:jc w:val="both"/>
        <w:textAlignment w:val="baseline"/>
        <w:rPr>
          <w:rFonts w:ascii="Palatino Linotype" w:eastAsia="Times New Roman" w:hAnsi="Palatino Linotype" w:cs="Times New Roman"/>
          <w:b/>
          <w:sz w:val="24"/>
          <w:szCs w:val="24"/>
        </w:rPr>
      </w:pPr>
    </w:p>
    <w:p w:rsidR="00372C39" w:rsidRPr="00D81DFB" w:rsidRDefault="00372C39" w:rsidP="00372C39">
      <w:pPr>
        <w:spacing w:after="0"/>
        <w:ind w:left="720"/>
        <w:jc w:val="both"/>
        <w:textAlignment w:val="baseline"/>
        <w:rPr>
          <w:rFonts w:ascii="Palatino Linotype" w:eastAsia="Times New Roman" w:hAnsi="Palatino Linotype" w:cs="Times New Roman"/>
          <w:b/>
          <w:bCs/>
          <w:color w:val="000000"/>
          <w:sz w:val="24"/>
          <w:szCs w:val="24"/>
        </w:rPr>
      </w:pPr>
      <w:r w:rsidRPr="00D81DFB">
        <w:rPr>
          <w:rFonts w:ascii="Palatino Linotype" w:eastAsia="Times New Roman" w:hAnsi="Palatino Linotype" w:cs="Times New Roman"/>
          <w:b/>
          <w:bCs/>
          <w:color w:val="000000"/>
          <w:sz w:val="24"/>
          <w:szCs w:val="24"/>
        </w:rPr>
        <w:t>Keteladanan Pemimpin</w:t>
      </w:r>
    </w:p>
    <w:p w:rsidR="00372C39" w:rsidRPr="00D81DFB" w:rsidRDefault="00372C39" w:rsidP="00372C39">
      <w:pPr>
        <w:spacing w:after="0"/>
        <w:ind w:left="720"/>
        <w:jc w:val="both"/>
        <w:textAlignment w:val="baseline"/>
        <w:rPr>
          <w:rFonts w:ascii="Palatino Linotype" w:eastAsia="Times New Roman" w:hAnsi="Palatino Linotype" w:cs="Times New Roman"/>
          <w:bCs/>
          <w:color w:val="000000"/>
          <w:sz w:val="24"/>
          <w:szCs w:val="24"/>
        </w:rPr>
      </w:pPr>
    </w:p>
    <w:p w:rsidR="00372C39" w:rsidRPr="00D81DFB" w:rsidRDefault="00372C39" w:rsidP="00372C39">
      <w:pPr>
        <w:spacing w:after="0"/>
        <w:ind w:left="720"/>
        <w:jc w:val="both"/>
        <w:rPr>
          <w:rFonts w:ascii="Palatino Linotype" w:eastAsia="Times New Roman" w:hAnsi="Palatino Linotype" w:cs="Times New Roman"/>
          <w:color w:val="000000"/>
          <w:sz w:val="24"/>
          <w:szCs w:val="24"/>
        </w:rPr>
      </w:pPr>
      <w:r w:rsidRPr="00D81DFB">
        <w:rPr>
          <w:rFonts w:ascii="Palatino Linotype" w:eastAsia="Times New Roman" w:hAnsi="Palatino Linotype" w:cs="Times New Roman"/>
          <w:color w:val="000000"/>
          <w:sz w:val="24"/>
          <w:szCs w:val="24"/>
        </w:rPr>
        <w:t xml:space="preserve">Untuk meniadakan korupsi yang meraja </w:t>
      </w:r>
      <w:proofErr w:type="gramStart"/>
      <w:r w:rsidRPr="00D81DFB">
        <w:rPr>
          <w:rFonts w:ascii="Palatino Linotype" w:eastAsia="Times New Roman" w:hAnsi="Palatino Linotype" w:cs="Times New Roman"/>
          <w:color w:val="000000"/>
          <w:sz w:val="24"/>
          <w:szCs w:val="24"/>
        </w:rPr>
        <w:t>lela</w:t>
      </w:r>
      <w:proofErr w:type="gramEnd"/>
      <w:r w:rsidRPr="00D81DFB">
        <w:rPr>
          <w:rFonts w:ascii="Palatino Linotype" w:eastAsia="Times New Roman" w:hAnsi="Palatino Linotype" w:cs="Times New Roman"/>
          <w:color w:val="000000"/>
          <w:sz w:val="24"/>
          <w:szCs w:val="24"/>
        </w:rPr>
        <w:t xml:space="preserve"> harus dilakukan dari akarnya yaitu pemimpinnya. Namun, untuk itu perlu adanya pembekalan pada diri sendiri yaitu takwa. Takwa dipergunakan sebagaimana bernapas. Dengan takwa pula, </w:t>
      </w:r>
      <w:proofErr w:type="gramStart"/>
      <w:r w:rsidRPr="00D81DFB">
        <w:rPr>
          <w:rFonts w:ascii="Palatino Linotype" w:eastAsia="Times New Roman" w:hAnsi="Palatino Linotype" w:cs="Times New Roman"/>
          <w:color w:val="000000"/>
          <w:sz w:val="24"/>
          <w:szCs w:val="24"/>
        </w:rPr>
        <w:t>ia</w:t>
      </w:r>
      <w:proofErr w:type="gramEnd"/>
      <w:r w:rsidRPr="00D81DFB">
        <w:rPr>
          <w:rFonts w:ascii="Palatino Linotype" w:eastAsia="Times New Roman" w:hAnsi="Palatino Linotype" w:cs="Times New Roman"/>
          <w:color w:val="000000"/>
          <w:sz w:val="24"/>
          <w:szCs w:val="24"/>
        </w:rPr>
        <w:t xml:space="preserve"> takut melakukan penyimpangan, karena meski ia bisa melakukan kolusi dengan pejabat lain untuk menutup kejahatannya, Allah SWT pasti melihat semuanya dan di akhirat pasti akan dimintai pertanggungjawaban. Di sinilah diperlukan keteladanan dari para pemimpin itu</w:t>
      </w:r>
    </w:p>
    <w:p w:rsidR="00372C39" w:rsidRPr="00D81DFB" w:rsidRDefault="00372C39" w:rsidP="00372C39">
      <w:pPr>
        <w:spacing w:after="0"/>
        <w:ind w:left="720"/>
        <w:jc w:val="both"/>
        <w:textAlignment w:val="baseline"/>
        <w:rPr>
          <w:rFonts w:ascii="Palatino Linotype" w:eastAsia="Times New Roman" w:hAnsi="Palatino Linotype" w:cs="Times New Roman"/>
          <w:sz w:val="24"/>
          <w:szCs w:val="24"/>
        </w:rPr>
      </w:pPr>
    </w:p>
    <w:p w:rsidR="00372C39" w:rsidRPr="004C6243" w:rsidRDefault="00372C39" w:rsidP="00372C39">
      <w:pPr>
        <w:spacing w:after="0"/>
        <w:ind w:left="720"/>
        <w:jc w:val="both"/>
        <w:textAlignment w:val="baseline"/>
        <w:rPr>
          <w:rFonts w:ascii="Palatino Linotype" w:eastAsia="Times New Roman" w:hAnsi="Palatino Linotype" w:cs="Times New Roman"/>
          <w:b/>
          <w:color w:val="000000"/>
          <w:sz w:val="24"/>
          <w:szCs w:val="24"/>
        </w:rPr>
      </w:pPr>
      <w:r w:rsidRPr="004C6243">
        <w:rPr>
          <w:rFonts w:ascii="Palatino Linotype" w:eastAsia="Times New Roman" w:hAnsi="Palatino Linotype" w:cs="Times New Roman"/>
          <w:b/>
          <w:color w:val="000000"/>
          <w:sz w:val="24"/>
          <w:szCs w:val="24"/>
        </w:rPr>
        <w:t>Larangan</w:t>
      </w:r>
      <w:r w:rsidRPr="004C6243">
        <w:rPr>
          <w:rFonts w:ascii="Palatino Linotype" w:eastAsia="Times New Roman" w:hAnsi="Palatino Linotype" w:cs="Times New Roman"/>
          <w:b/>
          <w:bCs/>
          <w:color w:val="000000"/>
          <w:sz w:val="24"/>
          <w:szCs w:val="24"/>
        </w:rPr>
        <w:t xml:space="preserve"> menerima Suap</w:t>
      </w:r>
    </w:p>
    <w:p w:rsidR="00372C39" w:rsidRPr="004C6243" w:rsidRDefault="00372C39" w:rsidP="00372C39">
      <w:pPr>
        <w:spacing w:after="0"/>
        <w:jc w:val="both"/>
        <w:rPr>
          <w:rFonts w:ascii="Palatino Linotype" w:eastAsia="Times New Roman" w:hAnsi="Palatino Linotype" w:cs="Times New Roman"/>
          <w:sz w:val="24"/>
          <w:szCs w:val="24"/>
        </w:rPr>
      </w:pPr>
      <w:r w:rsidRPr="004C6243">
        <w:rPr>
          <w:rFonts w:ascii="Palatino Linotype" w:eastAsia="Times New Roman" w:hAnsi="Palatino Linotype" w:cs="Times New Roman"/>
          <w:color w:val="000000"/>
          <w:sz w:val="24"/>
          <w:szCs w:val="24"/>
        </w:rPr>
        <w:t xml:space="preserve">Dalam sebuah hadits </w:t>
      </w:r>
      <w:proofErr w:type="gramStart"/>
      <w:r w:rsidRPr="004C6243">
        <w:rPr>
          <w:rFonts w:ascii="Palatino Linotype" w:eastAsia="Times New Roman" w:hAnsi="Palatino Linotype" w:cs="Times New Roman"/>
          <w:color w:val="000000"/>
          <w:sz w:val="24"/>
          <w:szCs w:val="24"/>
        </w:rPr>
        <w:t>disebutkan :</w:t>
      </w:r>
      <w:proofErr w:type="gramEnd"/>
      <w:r w:rsidRPr="004C6243">
        <w:rPr>
          <w:rFonts w:ascii="Palatino Linotype" w:eastAsia="Times New Roman" w:hAnsi="Palatino Linotype" w:cs="Times New Roman"/>
          <w:color w:val="000000"/>
          <w:sz w:val="24"/>
          <w:szCs w:val="24"/>
        </w:rPr>
        <w:t xml:space="preserve"> “Laknat Allah bagi penyuap dan yang menerima suap dalam hukum” (HR Ahmad, Abu Dawud dan at-Tirmidzi).</w:t>
      </w:r>
    </w:p>
    <w:p w:rsidR="00372C39" w:rsidRPr="00D81DFB" w:rsidRDefault="00372C39" w:rsidP="00372C39">
      <w:pPr>
        <w:spacing w:after="0"/>
        <w:jc w:val="both"/>
        <w:rPr>
          <w:rFonts w:ascii="Palatino Linotype" w:eastAsia="Times New Roman" w:hAnsi="Palatino Linotype" w:cs="Times New Roman"/>
          <w:color w:val="000000"/>
          <w:sz w:val="24"/>
          <w:szCs w:val="24"/>
        </w:rPr>
      </w:pPr>
      <w:r w:rsidRPr="00D81DFB">
        <w:rPr>
          <w:rFonts w:ascii="Palatino Linotype" w:eastAsia="Times New Roman" w:hAnsi="Palatino Linotype" w:cs="Times New Roman"/>
          <w:color w:val="000000"/>
          <w:sz w:val="24"/>
          <w:szCs w:val="24"/>
        </w:rPr>
        <w:t xml:space="preserve">Namun fakta lapangan hampir selalu bertolak belakang </w:t>
      </w:r>
      <w:r>
        <w:rPr>
          <w:rFonts w:ascii="Palatino Linotype" w:eastAsia="Times New Roman" w:hAnsi="Palatino Linotype" w:cs="Times New Roman"/>
          <w:color w:val="000000"/>
          <w:sz w:val="24"/>
          <w:szCs w:val="24"/>
        </w:rPr>
        <w:t xml:space="preserve">dengan yang ada di kertas. Sang </w:t>
      </w:r>
      <w:r w:rsidRPr="00D81DFB">
        <w:rPr>
          <w:rFonts w:ascii="Palatino Linotype" w:eastAsia="Times New Roman" w:hAnsi="Palatino Linotype" w:cs="Times New Roman"/>
          <w:color w:val="000000"/>
          <w:sz w:val="24"/>
          <w:szCs w:val="24"/>
        </w:rPr>
        <w:t>penyuap dengan bermacam tipu dayanya sukses membuat sang penerima melakukan hal yang disebut perbuatan bathil. Selain mendapat hukuman di dunia berupa penjara atau denda, mereka pun mendapat hukuman di akhirat.</w:t>
      </w:r>
    </w:p>
    <w:p w:rsidR="00372C39" w:rsidRPr="00D81DFB" w:rsidRDefault="00372C39" w:rsidP="00372C39">
      <w:pPr>
        <w:pStyle w:val="ListParagraph"/>
        <w:spacing w:after="0"/>
        <w:jc w:val="both"/>
        <w:rPr>
          <w:rFonts w:ascii="Times New Roman" w:hAnsi="Times New Roman" w:cs="Times New Roman"/>
          <w:sz w:val="24"/>
          <w:szCs w:val="24"/>
        </w:rPr>
      </w:pPr>
    </w:p>
    <w:p w:rsidR="00372C39" w:rsidRPr="00D81DFB" w:rsidRDefault="00372C39" w:rsidP="00372C39">
      <w:pPr>
        <w:pStyle w:val="ListParagraph"/>
        <w:spacing w:after="0"/>
        <w:jc w:val="both"/>
        <w:rPr>
          <w:rFonts w:ascii="Times New Roman" w:hAnsi="Times New Roman" w:cs="Times New Roman"/>
          <w:sz w:val="24"/>
          <w:szCs w:val="24"/>
        </w:rPr>
      </w:pPr>
    </w:p>
    <w:p w:rsidR="00372C39" w:rsidRPr="00D0480D" w:rsidRDefault="00372C39" w:rsidP="00372C39">
      <w:pPr>
        <w:spacing w:before="240" w:after="120" w:line="240" w:lineRule="auto"/>
        <w:textAlignment w:val="baseline"/>
        <w:rPr>
          <w:rFonts w:ascii="Palatino Linotype" w:eastAsia="Times New Roman" w:hAnsi="Palatino Linotype" w:cs="Times New Roman"/>
          <w:b/>
          <w:bCs/>
          <w:color w:val="000000"/>
          <w:sz w:val="24"/>
          <w:szCs w:val="24"/>
        </w:rPr>
      </w:pPr>
    </w:p>
    <w:p w:rsidR="00372C39" w:rsidRDefault="00372C39" w:rsidP="00372C39">
      <w:pPr>
        <w:numPr>
          <w:ilvl w:val="0"/>
          <w:numId w:val="6"/>
        </w:numPr>
        <w:spacing w:before="240" w:after="120" w:line="240" w:lineRule="auto"/>
        <w:textAlignment w:val="baseline"/>
        <w:rPr>
          <w:rFonts w:ascii="Palatino Linotype" w:eastAsia="Times New Roman" w:hAnsi="Palatino Linotype" w:cs="Times New Roman"/>
          <w:b/>
          <w:bCs/>
          <w:color w:val="000000"/>
          <w:sz w:val="24"/>
          <w:szCs w:val="24"/>
        </w:rPr>
      </w:pPr>
      <w:r w:rsidRPr="00D0480D">
        <w:rPr>
          <w:rFonts w:ascii="Palatino Linotype" w:eastAsia="Times New Roman" w:hAnsi="Palatino Linotype" w:cs="Times New Roman"/>
          <w:b/>
          <w:bCs/>
          <w:color w:val="000000"/>
          <w:sz w:val="24"/>
          <w:szCs w:val="24"/>
        </w:rPr>
        <w:t>CONCLUSION </w:t>
      </w:r>
    </w:p>
    <w:p w:rsidR="00372C39" w:rsidRPr="004C6243" w:rsidRDefault="00372C39" w:rsidP="00372C39">
      <w:pPr>
        <w:spacing w:after="0"/>
        <w:ind w:left="720"/>
        <w:jc w:val="both"/>
        <w:rPr>
          <w:rFonts w:ascii="Palatino Linotype" w:hAnsi="Palatino Linotype" w:cs="Times New Roman"/>
          <w:sz w:val="24"/>
          <w:szCs w:val="24"/>
        </w:rPr>
      </w:pPr>
      <w:r w:rsidRPr="004C6243">
        <w:rPr>
          <w:rFonts w:ascii="Palatino Linotype" w:hAnsi="Palatino Linotype" w:cs="Times New Roman"/>
          <w:sz w:val="24"/>
          <w:szCs w:val="24"/>
        </w:rPr>
        <w:t xml:space="preserve">Banyaknya korupsi yang semakin marak terjadi di negara ini merupakan satu kemerosotan nilai moral yang hampir punah. Dan tidak hanya itu, daya rusaknya yang parah mampu menghancurkan suatu komunitas masyarakat. Tanpa terasa menciptakan kesenjangan sosial yang tinggi dan pada akhirnya melahirkan kemiskinan dimana-mana, kriminalitas yang tinggi dan lainnya. Sehingga ketenangan dan keharmonisan yang diinginkan masyarakat tidak </w:t>
      </w:r>
      <w:proofErr w:type="gramStart"/>
      <w:r w:rsidRPr="004C6243">
        <w:rPr>
          <w:rFonts w:ascii="Palatino Linotype" w:hAnsi="Palatino Linotype" w:cs="Times New Roman"/>
          <w:sz w:val="24"/>
          <w:szCs w:val="24"/>
        </w:rPr>
        <w:t>akan</w:t>
      </w:r>
      <w:proofErr w:type="gramEnd"/>
      <w:r w:rsidRPr="004C6243">
        <w:rPr>
          <w:rFonts w:ascii="Palatino Linotype" w:hAnsi="Palatino Linotype" w:cs="Times New Roman"/>
          <w:sz w:val="24"/>
          <w:szCs w:val="24"/>
        </w:rPr>
        <w:t xml:space="preserve"> pernah terjadi akibat pengrusakan dari korupsi ini. Agama Islam merupakan agama yang mengajarkan untuk berbuat baik ke semua mahluk ciptaan tuhan, agama </w:t>
      </w:r>
      <w:proofErr w:type="gramStart"/>
      <w:r w:rsidRPr="004C6243">
        <w:rPr>
          <w:rFonts w:ascii="Palatino Linotype" w:hAnsi="Palatino Linotype" w:cs="Times New Roman"/>
          <w:sz w:val="24"/>
          <w:szCs w:val="24"/>
        </w:rPr>
        <w:t>islam</w:t>
      </w:r>
      <w:proofErr w:type="gramEnd"/>
      <w:r w:rsidRPr="004C6243">
        <w:rPr>
          <w:rFonts w:ascii="Palatino Linotype" w:hAnsi="Palatino Linotype" w:cs="Times New Roman"/>
          <w:sz w:val="24"/>
          <w:szCs w:val="24"/>
        </w:rPr>
        <w:t xml:space="preserve"> sendiri sangat menentang perbuatan tercela yang </w:t>
      </w:r>
      <w:r w:rsidRPr="004C6243">
        <w:rPr>
          <w:rFonts w:ascii="Palatino Linotype" w:hAnsi="Palatino Linotype" w:cs="Times New Roman"/>
          <w:sz w:val="24"/>
          <w:szCs w:val="24"/>
        </w:rPr>
        <w:lastRenderedPageBreak/>
        <w:t xml:space="preserve">tidak sesuai dengan ajarannya, contohnya korupsi. Perbuatan tersebut dapat merusak sistem dan nilai </w:t>
      </w:r>
      <w:proofErr w:type="gramStart"/>
      <w:r w:rsidRPr="004C6243">
        <w:rPr>
          <w:rFonts w:ascii="Palatino Linotype" w:hAnsi="Palatino Linotype" w:cs="Times New Roman"/>
          <w:sz w:val="24"/>
          <w:szCs w:val="24"/>
        </w:rPr>
        <w:t>norma</w:t>
      </w:r>
      <w:proofErr w:type="gramEnd"/>
      <w:r w:rsidRPr="004C6243">
        <w:rPr>
          <w:rFonts w:ascii="Palatino Linotype" w:hAnsi="Palatino Linotype" w:cs="Times New Roman"/>
          <w:sz w:val="24"/>
          <w:szCs w:val="24"/>
        </w:rPr>
        <w:t xml:space="preserve"> yang ada dalam masyarakat.  </w:t>
      </w:r>
    </w:p>
    <w:p w:rsidR="00372C39" w:rsidRPr="004C6243" w:rsidRDefault="00372C39" w:rsidP="00372C39">
      <w:pPr>
        <w:spacing w:after="0"/>
        <w:ind w:left="720"/>
        <w:jc w:val="both"/>
        <w:rPr>
          <w:rFonts w:ascii="Palatino Linotype" w:hAnsi="Palatino Linotype" w:cs="Times New Roman"/>
          <w:sz w:val="24"/>
          <w:szCs w:val="24"/>
        </w:rPr>
      </w:pPr>
    </w:p>
    <w:p w:rsidR="00372C39" w:rsidRPr="004C6243" w:rsidRDefault="00372C39" w:rsidP="00372C39">
      <w:pPr>
        <w:spacing w:after="0"/>
        <w:ind w:left="720"/>
        <w:jc w:val="both"/>
        <w:rPr>
          <w:rFonts w:ascii="Palatino Linotype" w:hAnsi="Palatino Linotype" w:cs="Times New Roman"/>
          <w:sz w:val="24"/>
          <w:szCs w:val="24"/>
        </w:rPr>
      </w:pPr>
      <w:r w:rsidRPr="004C6243">
        <w:rPr>
          <w:rFonts w:ascii="Palatino Linotype" w:hAnsi="Palatino Linotype" w:cs="Times New Roman"/>
          <w:sz w:val="24"/>
          <w:szCs w:val="24"/>
        </w:rPr>
        <w:t xml:space="preserve">Bahkan kepentingan yang harusnya dihilangkan dengan tujuan agama Islam yang harusnya ditiadakan justru semakin mengakar dan berkembang pada masyarakat. Dampaknya </w:t>
      </w:r>
      <w:proofErr w:type="gramStart"/>
      <w:r w:rsidRPr="004C6243">
        <w:rPr>
          <w:rFonts w:ascii="Palatino Linotype" w:hAnsi="Palatino Linotype" w:cs="Times New Roman"/>
          <w:sz w:val="24"/>
          <w:szCs w:val="24"/>
        </w:rPr>
        <w:t>akan</w:t>
      </w:r>
      <w:proofErr w:type="gramEnd"/>
      <w:r w:rsidRPr="004C6243">
        <w:rPr>
          <w:rFonts w:ascii="Palatino Linotype" w:hAnsi="Palatino Linotype" w:cs="Times New Roman"/>
          <w:sz w:val="24"/>
          <w:szCs w:val="24"/>
        </w:rPr>
        <w:t xml:space="preserve"> hilangnya kemaslahatan yang harusnya dipupuk dan dibina dalam suatu komunitas masyarakat. Disamping itu, melihat berbagai ekses yang terjadi dari perbuatan korupsi sudah pada taraf yang sangat membahayakan saat ini, maka diperlukan sanksi yang tegas dan keras bagi pelakunya hingga tidak ada lagi yang berani melakukannya, setidaknya meminimalisir kasusnya. Sanksi tersebut tidak hanya dikeluarkan oleh pemerintah, namun juga dari pemuka agama (Islam khususnya) secara tegas dan keras, karena diantara pelakunya banyak juga terdapat </w:t>
      </w:r>
      <w:proofErr w:type="gramStart"/>
      <w:r w:rsidRPr="004C6243">
        <w:rPr>
          <w:rFonts w:ascii="Palatino Linotype" w:hAnsi="Palatino Linotype" w:cs="Times New Roman"/>
          <w:sz w:val="24"/>
          <w:szCs w:val="24"/>
        </w:rPr>
        <w:t>muslim</w:t>
      </w:r>
      <w:proofErr w:type="gramEnd"/>
      <w:r w:rsidRPr="004C6243">
        <w:rPr>
          <w:rFonts w:ascii="Palatino Linotype" w:hAnsi="Palatino Linotype" w:cs="Times New Roman"/>
          <w:sz w:val="24"/>
          <w:szCs w:val="24"/>
        </w:rPr>
        <w:t>, hingga pada akhirnya memperburuk cirta Islam sebagai agama yang mengajarkan dan menjunjung tinggi nilai moralitas manusia.</w:t>
      </w:r>
    </w:p>
    <w:p w:rsidR="00372C39" w:rsidRPr="004C6243" w:rsidRDefault="00372C39" w:rsidP="00372C39">
      <w:pPr>
        <w:spacing w:after="0" w:line="240" w:lineRule="auto"/>
        <w:ind w:left="720"/>
        <w:jc w:val="both"/>
        <w:rPr>
          <w:rFonts w:ascii="Palatino Linotype" w:eastAsia="Times New Roman" w:hAnsi="Palatino Linotype" w:cs="Times New Roman"/>
          <w:sz w:val="24"/>
          <w:szCs w:val="24"/>
        </w:rPr>
      </w:pPr>
    </w:p>
    <w:p w:rsidR="00372C39" w:rsidRPr="004C6243" w:rsidRDefault="00372C39" w:rsidP="00372C39">
      <w:pPr>
        <w:spacing w:after="0" w:line="240" w:lineRule="auto"/>
        <w:ind w:left="720"/>
        <w:jc w:val="both"/>
        <w:rPr>
          <w:rFonts w:ascii="Palatino Linotype" w:eastAsia="Times New Roman" w:hAnsi="Palatino Linotype" w:cs="Times New Roman"/>
          <w:sz w:val="24"/>
          <w:szCs w:val="24"/>
        </w:rPr>
      </w:pPr>
    </w:p>
    <w:p w:rsidR="00372C39" w:rsidRPr="004C6243" w:rsidRDefault="00372C39" w:rsidP="00372C39">
      <w:pPr>
        <w:spacing w:after="0" w:line="240" w:lineRule="auto"/>
        <w:ind w:left="720"/>
        <w:jc w:val="both"/>
        <w:rPr>
          <w:rFonts w:ascii="Times New Roman" w:eastAsia="Times New Roman" w:hAnsi="Times New Roman" w:cs="Times New Roman"/>
          <w:sz w:val="24"/>
          <w:szCs w:val="24"/>
        </w:rPr>
      </w:pPr>
    </w:p>
    <w:p w:rsidR="00372C39" w:rsidRPr="004C6243" w:rsidRDefault="00372C39" w:rsidP="00372C39">
      <w:pPr>
        <w:spacing w:after="0" w:line="240" w:lineRule="auto"/>
        <w:ind w:left="720"/>
        <w:jc w:val="both"/>
        <w:rPr>
          <w:rFonts w:ascii="Times New Roman" w:eastAsia="Times New Roman" w:hAnsi="Times New Roman" w:cs="Times New Roman"/>
          <w:sz w:val="24"/>
          <w:szCs w:val="24"/>
        </w:rPr>
      </w:pPr>
    </w:p>
    <w:p w:rsidR="00372C39" w:rsidRPr="004C6243" w:rsidRDefault="00372C39" w:rsidP="00372C39">
      <w:pPr>
        <w:spacing w:after="0" w:line="240" w:lineRule="auto"/>
        <w:ind w:left="720"/>
        <w:jc w:val="both"/>
        <w:rPr>
          <w:rFonts w:ascii="Times New Roman" w:eastAsia="Times New Roman" w:hAnsi="Times New Roman" w:cs="Times New Roman"/>
          <w:sz w:val="24"/>
          <w:szCs w:val="24"/>
        </w:rPr>
      </w:pPr>
    </w:p>
    <w:p w:rsidR="00372C39" w:rsidRPr="004C6243" w:rsidRDefault="00372C39" w:rsidP="00372C39">
      <w:pPr>
        <w:spacing w:after="0" w:line="240" w:lineRule="auto"/>
        <w:ind w:left="720"/>
        <w:jc w:val="both"/>
        <w:rPr>
          <w:rFonts w:ascii="Times New Roman" w:eastAsia="Times New Roman" w:hAnsi="Times New Roman" w:cs="Times New Roman"/>
          <w:sz w:val="24"/>
          <w:szCs w:val="24"/>
        </w:rPr>
      </w:pPr>
    </w:p>
    <w:p w:rsidR="00372C39" w:rsidRPr="004C6243" w:rsidRDefault="00372C39" w:rsidP="00372C39">
      <w:pPr>
        <w:spacing w:after="0" w:line="240" w:lineRule="auto"/>
        <w:ind w:left="720"/>
        <w:jc w:val="both"/>
        <w:rPr>
          <w:rFonts w:ascii="Times New Roman" w:eastAsia="Times New Roman" w:hAnsi="Times New Roman" w:cs="Times New Roman"/>
          <w:sz w:val="24"/>
          <w:szCs w:val="24"/>
        </w:rPr>
      </w:pPr>
    </w:p>
    <w:p w:rsidR="00372C39" w:rsidRPr="00D0480D" w:rsidRDefault="00372C39" w:rsidP="00372C39">
      <w:pPr>
        <w:spacing w:before="240" w:after="120" w:line="240" w:lineRule="auto"/>
        <w:textAlignment w:val="baseline"/>
        <w:rPr>
          <w:rFonts w:ascii="Palatino Linotype" w:eastAsia="Times New Roman" w:hAnsi="Palatino Linotype" w:cs="Times New Roman"/>
          <w:b/>
          <w:bCs/>
          <w:color w:val="000000"/>
          <w:sz w:val="24"/>
          <w:szCs w:val="24"/>
        </w:rPr>
      </w:pPr>
    </w:p>
    <w:p w:rsidR="00372C39" w:rsidRDefault="00372C39" w:rsidP="00372C39">
      <w:pPr>
        <w:spacing w:before="240" w:after="120" w:line="240" w:lineRule="auto"/>
        <w:ind w:hanging="426"/>
        <w:rPr>
          <w:rFonts w:ascii="Palatino Linotype" w:eastAsia="Times New Roman" w:hAnsi="Palatino Linotype" w:cs="Times New Roman"/>
          <w:b/>
          <w:bCs/>
          <w:color w:val="000000"/>
          <w:sz w:val="24"/>
          <w:szCs w:val="24"/>
        </w:rPr>
      </w:pPr>
      <w:r w:rsidRPr="00D0480D">
        <w:rPr>
          <w:rFonts w:ascii="Palatino Linotype" w:eastAsia="Times New Roman" w:hAnsi="Palatino Linotype" w:cs="Times New Roman"/>
          <w:b/>
          <w:bCs/>
          <w:color w:val="000000"/>
          <w:sz w:val="24"/>
          <w:szCs w:val="24"/>
        </w:rPr>
        <w:t>REFERENCES</w:t>
      </w:r>
    </w:p>
    <w:p w:rsidR="00372C39" w:rsidRPr="004C6243" w:rsidRDefault="00372C39" w:rsidP="00372C39">
      <w:pPr>
        <w:spacing w:after="0" w:line="240" w:lineRule="auto"/>
        <w:jc w:val="both"/>
        <w:rPr>
          <w:rFonts w:ascii="Palatino Linotype" w:hAnsi="Palatino Linotype" w:cs="Times New Roman"/>
          <w:color w:val="222222"/>
          <w:sz w:val="24"/>
          <w:szCs w:val="24"/>
          <w:shd w:val="clear" w:color="auto" w:fill="FFFFFF"/>
        </w:rPr>
      </w:pPr>
      <w:r w:rsidRPr="004C6243">
        <w:rPr>
          <w:rFonts w:ascii="Palatino Linotype" w:hAnsi="Palatino Linotype" w:cs="Times New Roman"/>
          <w:color w:val="222222"/>
          <w:sz w:val="24"/>
          <w:szCs w:val="24"/>
          <w:shd w:val="clear" w:color="auto" w:fill="FFFFFF"/>
        </w:rPr>
        <w:t>Ihsan, M. (2019). Pencegahan Korupsi dalam Perspektif Hukum Islam. </w:t>
      </w:r>
      <w:r w:rsidRPr="004C6243">
        <w:rPr>
          <w:rFonts w:ascii="Palatino Linotype" w:hAnsi="Palatino Linotype" w:cs="Times New Roman"/>
          <w:i/>
          <w:iCs/>
          <w:color w:val="222222"/>
          <w:sz w:val="24"/>
          <w:szCs w:val="24"/>
          <w:shd w:val="clear" w:color="auto" w:fill="FFFFFF"/>
        </w:rPr>
        <w:t>Jurnal Lex Justitia</w:t>
      </w:r>
      <w:r w:rsidRPr="004C6243">
        <w:rPr>
          <w:rFonts w:ascii="Palatino Linotype" w:hAnsi="Palatino Linotype" w:cs="Times New Roman"/>
          <w:color w:val="222222"/>
          <w:sz w:val="24"/>
          <w:szCs w:val="24"/>
          <w:shd w:val="clear" w:color="auto" w:fill="FFFFFF"/>
        </w:rPr>
        <w:t>, </w:t>
      </w:r>
      <w:r w:rsidRPr="004C6243">
        <w:rPr>
          <w:rFonts w:ascii="Palatino Linotype" w:hAnsi="Palatino Linotype" w:cs="Times New Roman"/>
          <w:i/>
          <w:iCs/>
          <w:color w:val="222222"/>
          <w:sz w:val="24"/>
          <w:szCs w:val="24"/>
          <w:shd w:val="clear" w:color="auto" w:fill="FFFFFF"/>
        </w:rPr>
        <w:t>1</w:t>
      </w:r>
      <w:r w:rsidRPr="004C6243">
        <w:rPr>
          <w:rFonts w:ascii="Palatino Linotype" w:hAnsi="Palatino Linotype" w:cs="Times New Roman"/>
          <w:color w:val="222222"/>
          <w:sz w:val="24"/>
          <w:szCs w:val="24"/>
          <w:shd w:val="clear" w:color="auto" w:fill="FFFFFF"/>
        </w:rPr>
        <w:t>(1), 101-112.</w:t>
      </w:r>
    </w:p>
    <w:p w:rsidR="00372C39" w:rsidRPr="004C6243" w:rsidRDefault="00372C39" w:rsidP="00372C39">
      <w:pPr>
        <w:spacing w:after="0" w:line="240" w:lineRule="auto"/>
        <w:jc w:val="both"/>
        <w:rPr>
          <w:rFonts w:ascii="Palatino Linotype" w:hAnsi="Palatino Linotype" w:cs="Times New Roman"/>
          <w:color w:val="222222"/>
          <w:sz w:val="24"/>
          <w:szCs w:val="24"/>
          <w:shd w:val="clear" w:color="auto" w:fill="FFFFFF"/>
        </w:rPr>
      </w:pPr>
    </w:p>
    <w:p w:rsidR="00372C39" w:rsidRPr="004C6243" w:rsidRDefault="00372C39" w:rsidP="00372C39">
      <w:pPr>
        <w:pStyle w:val="FootnoteText"/>
        <w:jc w:val="both"/>
        <w:rPr>
          <w:rFonts w:ascii="Palatino Linotype" w:hAnsi="Palatino Linotype" w:cs="Times New Roman"/>
          <w:color w:val="222222"/>
          <w:sz w:val="24"/>
          <w:szCs w:val="24"/>
          <w:shd w:val="clear" w:color="auto" w:fill="FFFFFF"/>
        </w:rPr>
      </w:pPr>
      <w:r w:rsidRPr="004C6243">
        <w:rPr>
          <w:rFonts w:ascii="Palatino Linotype" w:hAnsi="Palatino Linotype" w:cs="Times New Roman"/>
          <w:color w:val="222222"/>
          <w:sz w:val="24"/>
          <w:szCs w:val="24"/>
          <w:shd w:val="clear" w:color="auto" w:fill="FFFFFF"/>
        </w:rPr>
        <w:t>Kurniawan, A. Pendidikan Anti Korupsi dalam Perspektif Islam. </w:t>
      </w:r>
      <w:r w:rsidRPr="004C6243">
        <w:rPr>
          <w:rFonts w:ascii="Palatino Linotype" w:hAnsi="Palatino Linotype" w:cs="Times New Roman"/>
          <w:i/>
          <w:iCs/>
          <w:color w:val="222222"/>
          <w:sz w:val="24"/>
          <w:szCs w:val="24"/>
          <w:shd w:val="clear" w:color="auto" w:fill="FFFFFF"/>
        </w:rPr>
        <w:t>Tsamratul Fikri| Jurnal Studi Islam</w:t>
      </w:r>
      <w:r w:rsidRPr="004C6243">
        <w:rPr>
          <w:rFonts w:ascii="Palatino Linotype" w:hAnsi="Palatino Linotype" w:cs="Times New Roman"/>
          <w:color w:val="222222"/>
          <w:sz w:val="24"/>
          <w:szCs w:val="24"/>
          <w:shd w:val="clear" w:color="auto" w:fill="FFFFFF"/>
        </w:rPr>
        <w:t>, </w:t>
      </w:r>
      <w:r w:rsidRPr="004C6243">
        <w:rPr>
          <w:rFonts w:ascii="Palatino Linotype" w:hAnsi="Palatino Linotype" w:cs="Times New Roman"/>
          <w:i/>
          <w:iCs/>
          <w:color w:val="222222"/>
          <w:sz w:val="24"/>
          <w:szCs w:val="24"/>
          <w:shd w:val="clear" w:color="auto" w:fill="FFFFFF"/>
        </w:rPr>
        <w:t>13</w:t>
      </w:r>
      <w:r w:rsidRPr="004C6243">
        <w:rPr>
          <w:rFonts w:ascii="Palatino Linotype" w:hAnsi="Palatino Linotype" w:cs="Times New Roman"/>
          <w:color w:val="222222"/>
          <w:sz w:val="24"/>
          <w:szCs w:val="24"/>
          <w:shd w:val="clear" w:color="auto" w:fill="FFFFFF"/>
        </w:rPr>
        <w:t>, 221-234</w:t>
      </w:r>
    </w:p>
    <w:p w:rsidR="00372C39" w:rsidRPr="004C6243" w:rsidRDefault="00372C39" w:rsidP="00372C39">
      <w:pPr>
        <w:pStyle w:val="FootnoteText"/>
        <w:jc w:val="both"/>
        <w:rPr>
          <w:rFonts w:ascii="Palatino Linotype" w:hAnsi="Palatino Linotype" w:cs="Times New Roman"/>
          <w:color w:val="222222"/>
          <w:sz w:val="24"/>
          <w:szCs w:val="24"/>
          <w:shd w:val="clear" w:color="auto" w:fill="FFFFFF"/>
        </w:rPr>
      </w:pPr>
    </w:p>
    <w:p w:rsidR="00372C39" w:rsidRPr="004C6243" w:rsidRDefault="00372C39" w:rsidP="00372C39">
      <w:pPr>
        <w:pStyle w:val="FootnoteText"/>
        <w:jc w:val="both"/>
        <w:rPr>
          <w:rFonts w:ascii="Palatino Linotype" w:hAnsi="Palatino Linotype" w:cs="Times New Roman"/>
          <w:color w:val="222222"/>
          <w:sz w:val="24"/>
          <w:szCs w:val="24"/>
          <w:shd w:val="clear" w:color="auto" w:fill="FFFFFF"/>
        </w:rPr>
      </w:pPr>
      <w:r w:rsidRPr="004C6243">
        <w:rPr>
          <w:rFonts w:ascii="Palatino Linotype" w:hAnsi="Palatino Linotype" w:cs="Times New Roman"/>
          <w:color w:val="222222"/>
          <w:sz w:val="24"/>
          <w:szCs w:val="24"/>
          <w:shd w:val="clear" w:color="auto" w:fill="FFFFFF"/>
        </w:rPr>
        <w:t>Rabain, J. (2014). Perspektif Islam tentang korupsi. </w:t>
      </w:r>
      <w:r w:rsidRPr="004C6243">
        <w:rPr>
          <w:rFonts w:ascii="Palatino Linotype" w:hAnsi="Palatino Linotype" w:cs="Times New Roman"/>
          <w:i/>
          <w:iCs/>
          <w:color w:val="222222"/>
          <w:sz w:val="24"/>
          <w:szCs w:val="24"/>
          <w:shd w:val="clear" w:color="auto" w:fill="FFFFFF"/>
        </w:rPr>
        <w:t>An-Nida'</w:t>
      </w:r>
      <w:r w:rsidRPr="004C6243">
        <w:rPr>
          <w:rFonts w:ascii="Palatino Linotype" w:hAnsi="Palatino Linotype" w:cs="Times New Roman"/>
          <w:color w:val="222222"/>
          <w:sz w:val="24"/>
          <w:szCs w:val="24"/>
          <w:shd w:val="clear" w:color="auto" w:fill="FFFFFF"/>
        </w:rPr>
        <w:t>, </w:t>
      </w:r>
      <w:r w:rsidRPr="004C6243">
        <w:rPr>
          <w:rFonts w:ascii="Palatino Linotype" w:hAnsi="Palatino Linotype" w:cs="Times New Roman"/>
          <w:i/>
          <w:iCs/>
          <w:color w:val="222222"/>
          <w:sz w:val="24"/>
          <w:szCs w:val="24"/>
          <w:shd w:val="clear" w:color="auto" w:fill="FFFFFF"/>
        </w:rPr>
        <w:t>39</w:t>
      </w:r>
      <w:r w:rsidRPr="004C6243">
        <w:rPr>
          <w:rFonts w:ascii="Palatino Linotype" w:hAnsi="Palatino Linotype" w:cs="Times New Roman"/>
          <w:color w:val="222222"/>
          <w:sz w:val="24"/>
          <w:szCs w:val="24"/>
          <w:shd w:val="clear" w:color="auto" w:fill="FFFFFF"/>
        </w:rPr>
        <w:t>(2), 187-198.</w:t>
      </w:r>
    </w:p>
    <w:p w:rsidR="00372C39" w:rsidRPr="004C6243" w:rsidRDefault="00372C39" w:rsidP="00372C39">
      <w:pPr>
        <w:pStyle w:val="FootnoteText"/>
        <w:jc w:val="both"/>
        <w:rPr>
          <w:rFonts w:ascii="Palatino Linotype" w:hAnsi="Palatino Linotype" w:cs="Times New Roman"/>
          <w:color w:val="222222"/>
          <w:sz w:val="24"/>
          <w:szCs w:val="24"/>
          <w:shd w:val="clear" w:color="auto" w:fill="FFFFFF"/>
        </w:rPr>
      </w:pPr>
    </w:p>
    <w:p w:rsidR="00372C39" w:rsidRPr="004C6243" w:rsidRDefault="00372C39" w:rsidP="00372C39">
      <w:pPr>
        <w:pStyle w:val="FootnoteText"/>
        <w:jc w:val="both"/>
        <w:rPr>
          <w:rFonts w:ascii="Palatino Linotype" w:hAnsi="Palatino Linotype" w:cs="Times New Roman"/>
          <w:color w:val="222222"/>
          <w:sz w:val="24"/>
          <w:szCs w:val="24"/>
          <w:shd w:val="clear" w:color="auto" w:fill="FFFFFF"/>
        </w:rPr>
      </w:pPr>
      <w:r w:rsidRPr="004C6243">
        <w:rPr>
          <w:rFonts w:ascii="Palatino Linotype" w:hAnsi="Palatino Linotype" w:cs="Times New Roman"/>
          <w:color w:val="222222"/>
          <w:sz w:val="24"/>
          <w:szCs w:val="24"/>
          <w:shd w:val="clear" w:color="auto" w:fill="FFFFFF"/>
        </w:rPr>
        <w:t>Ihsan, M. (2019). Pencegahan Korupsi dalam Perspektif Hukum Islam. </w:t>
      </w:r>
      <w:r w:rsidRPr="004C6243">
        <w:rPr>
          <w:rFonts w:ascii="Palatino Linotype" w:hAnsi="Palatino Linotype" w:cs="Times New Roman"/>
          <w:i/>
          <w:iCs/>
          <w:color w:val="222222"/>
          <w:sz w:val="24"/>
          <w:szCs w:val="24"/>
          <w:shd w:val="clear" w:color="auto" w:fill="FFFFFF"/>
        </w:rPr>
        <w:t>Jurnal Lex Justitia</w:t>
      </w:r>
      <w:r w:rsidRPr="004C6243">
        <w:rPr>
          <w:rFonts w:ascii="Palatino Linotype" w:hAnsi="Palatino Linotype" w:cs="Times New Roman"/>
          <w:color w:val="222222"/>
          <w:sz w:val="24"/>
          <w:szCs w:val="24"/>
          <w:shd w:val="clear" w:color="auto" w:fill="FFFFFF"/>
        </w:rPr>
        <w:t>, </w:t>
      </w:r>
      <w:r w:rsidRPr="004C6243">
        <w:rPr>
          <w:rFonts w:ascii="Palatino Linotype" w:hAnsi="Palatino Linotype" w:cs="Times New Roman"/>
          <w:i/>
          <w:iCs/>
          <w:color w:val="222222"/>
          <w:sz w:val="24"/>
          <w:szCs w:val="24"/>
          <w:shd w:val="clear" w:color="auto" w:fill="FFFFFF"/>
        </w:rPr>
        <w:t>1</w:t>
      </w:r>
      <w:r w:rsidRPr="004C6243">
        <w:rPr>
          <w:rFonts w:ascii="Palatino Linotype" w:hAnsi="Palatino Linotype" w:cs="Times New Roman"/>
          <w:color w:val="222222"/>
          <w:sz w:val="24"/>
          <w:szCs w:val="24"/>
          <w:shd w:val="clear" w:color="auto" w:fill="FFFFFF"/>
        </w:rPr>
        <w:t>(1), 101-112.</w:t>
      </w:r>
    </w:p>
    <w:p w:rsidR="00372C39" w:rsidRPr="004C6243" w:rsidRDefault="00372C39" w:rsidP="00372C39">
      <w:pPr>
        <w:pStyle w:val="FootnoteText"/>
        <w:jc w:val="both"/>
        <w:rPr>
          <w:rFonts w:ascii="Palatino Linotype" w:hAnsi="Palatino Linotype" w:cs="Times New Roman"/>
          <w:color w:val="222222"/>
          <w:sz w:val="24"/>
          <w:szCs w:val="24"/>
          <w:shd w:val="clear" w:color="auto" w:fill="FFFFFF"/>
        </w:rPr>
      </w:pPr>
    </w:p>
    <w:p w:rsidR="00372C39" w:rsidRPr="004C6243" w:rsidRDefault="00372C39" w:rsidP="00372C39">
      <w:pPr>
        <w:autoSpaceDE w:val="0"/>
        <w:autoSpaceDN w:val="0"/>
        <w:adjustRightInd w:val="0"/>
        <w:spacing w:after="120" w:line="240" w:lineRule="auto"/>
        <w:jc w:val="both"/>
        <w:rPr>
          <w:rFonts w:ascii="Palatino Linotype" w:hAnsi="Palatino Linotype" w:cs="Times New Roman"/>
          <w:sz w:val="24"/>
          <w:szCs w:val="24"/>
        </w:rPr>
      </w:pPr>
      <w:r w:rsidRPr="004C6243">
        <w:rPr>
          <w:rFonts w:ascii="Palatino Linotype" w:hAnsi="Palatino Linotype" w:cs="Times New Roman"/>
          <w:sz w:val="24"/>
          <w:szCs w:val="24"/>
        </w:rPr>
        <w:t xml:space="preserve">Sosiawan, UM, &amp; Indonesia, H (2019). Peran Komisi Pemberantasan Korupsi (KPK) dalam pencegahan dan pemberantasan korupsi. </w:t>
      </w:r>
      <w:r w:rsidRPr="004C6243">
        <w:rPr>
          <w:rFonts w:ascii="Palatino Linotype" w:hAnsi="Palatino Linotype" w:cs="Times New Roman"/>
          <w:i/>
          <w:iCs/>
          <w:sz w:val="24"/>
          <w:szCs w:val="24"/>
        </w:rPr>
        <w:t>Jurnal …</w:t>
      </w:r>
      <w:r w:rsidRPr="004C6243">
        <w:rPr>
          <w:rFonts w:ascii="Palatino Linotype" w:hAnsi="Palatino Linotype" w:cs="Times New Roman"/>
          <w:sz w:val="24"/>
          <w:szCs w:val="24"/>
        </w:rPr>
        <w:t>, download.garuda.kemdikbud.go.id,</w:t>
      </w:r>
    </w:p>
    <w:p w:rsidR="00372C39" w:rsidRPr="004C6243" w:rsidRDefault="00372C39" w:rsidP="00372C39">
      <w:pPr>
        <w:autoSpaceDE w:val="0"/>
        <w:autoSpaceDN w:val="0"/>
        <w:adjustRightInd w:val="0"/>
        <w:spacing w:after="120" w:line="240" w:lineRule="auto"/>
        <w:jc w:val="both"/>
        <w:rPr>
          <w:rFonts w:ascii="Palatino Linotype" w:hAnsi="Palatino Linotype" w:cs="Times New Roman"/>
          <w:sz w:val="24"/>
          <w:szCs w:val="24"/>
        </w:rPr>
      </w:pPr>
      <w:r w:rsidRPr="004C6243">
        <w:rPr>
          <w:rFonts w:ascii="Palatino Linotype" w:hAnsi="Palatino Linotype" w:cs="Times New Roman"/>
          <w:sz w:val="24"/>
          <w:szCs w:val="24"/>
        </w:rPr>
        <w:lastRenderedPageBreak/>
        <w:t xml:space="preserve">Nugroho, RS, Pardiyanto, MA, &amp; ... (2022). PENCEGAHAN PERILAKU KORUPSI MELALUI INTERNALISASI NILAI-NILAI ANTI KORUPSI DALAM PENDIDIKAN AGAMA ISLAM DI SMP IT FATEEH SEMARANG. </w:t>
      </w:r>
      <w:r w:rsidRPr="004C6243">
        <w:rPr>
          <w:rFonts w:ascii="Palatino Linotype" w:hAnsi="Palatino Linotype" w:cs="Times New Roman"/>
          <w:i/>
          <w:iCs/>
          <w:sz w:val="24"/>
          <w:szCs w:val="24"/>
        </w:rPr>
        <w:t>J-ABDI: Jurnal …</w:t>
      </w:r>
      <w:r w:rsidRPr="004C6243">
        <w:rPr>
          <w:rFonts w:ascii="Palatino Linotype" w:hAnsi="Palatino Linotype" w:cs="Times New Roman"/>
          <w:sz w:val="24"/>
          <w:szCs w:val="24"/>
        </w:rPr>
        <w:t>, bajangjournal.com,</w:t>
      </w:r>
    </w:p>
    <w:p w:rsidR="00372C39" w:rsidRPr="004C6243" w:rsidRDefault="00372C39" w:rsidP="00372C39">
      <w:pPr>
        <w:autoSpaceDE w:val="0"/>
        <w:autoSpaceDN w:val="0"/>
        <w:adjustRightInd w:val="0"/>
        <w:spacing w:after="120" w:line="240" w:lineRule="auto"/>
        <w:jc w:val="both"/>
        <w:rPr>
          <w:rFonts w:ascii="Palatino Linotype" w:hAnsi="Palatino Linotype" w:cs="Times New Roman"/>
          <w:sz w:val="24"/>
          <w:szCs w:val="24"/>
        </w:rPr>
      </w:pPr>
      <w:r w:rsidRPr="004C6243">
        <w:rPr>
          <w:rFonts w:ascii="Palatino Linotype" w:hAnsi="Palatino Linotype" w:cs="Times New Roman"/>
          <w:sz w:val="24"/>
          <w:szCs w:val="24"/>
        </w:rPr>
        <w:t xml:space="preserve">Mafruhah, M (2018). PENCEGAHAN TINDAK PIDANA KORUPSI PERSPEKTIF HUKUM ISLAM DAN HUKUM POSITIF. </w:t>
      </w:r>
      <w:r w:rsidRPr="004C6243">
        <w:rPr>
          <w:rFonts w:ascii="Palatino Linotype" w:hAnsi="Palatino Linotype" w:cs="Times New Roman"/>
          <w:i/>
          <w:iCs/>
          <w:sz w:val="24"/>
          <w:szCs w:val="24"/>
        </w:rPr>
        <w:t>Jurnal YUSTITIA</w:t>
      </w:r>
      <w:r w:rsidRPr="004C6243">
        <w:rPr>
          <w:rFonts w:ascii="Palatino Linotype" w:hAnsi="Palatino Linotype" w:cs="Times New Roman"/>
          <w:sz w:val="24"/>
          <w:szCs w:val="24"/>
        </w:rPr>
        <w:t>, ejournal.unira.ac.id,</w:t>
      </w:r>
    </w:p>
    <w:p w:rsidR="00372C39" w:rsidRPr="004C6243" w:rsidRDefault="00372C39" w:rsidP="00372C39">
      <w:pPr>
        <w:autoSpaceDE w:val="0"/>
        <w:autoSpaceDN w:val="0"/>
        <w:adjustRightInd w:val="0"/>
        <w:spacing w:after="120" w:line="240" w:lineRule="auto"/>
        <w:jc w:val="both"/>
        <w:rPr>
          <w:rFonts w:ascii="Palatino Linotype" w:hAnsi="Palatino Linotype" w:cs="Times New Roman"/>
          <w:sz w:val="24"/>
          <w:szCs w:val="24"/>
        </w:rPr>
      </w:pPr>
      <w:r w:rsidRPr="004C6243">
        <w:rPr>
          <w:rFonts w:ascii="Palatino Linotype" w:hAnsi="Palatino Linotype" w:cs="Times New Roman"/>
          <w:sz w:val="24"/>
          <w:szCs w:val="24"/>
        </w:rPr>
        <w:t xml:space="preserve">Syarif, Z (2010). Upaya Islam Dalam Membendung Budaya Korupsi. </w:t>
      </w:r>
      <w:r w:rsidRPr="004C6243">
        <w:rPr>
          <w:rFonts w:ascii="Palatino Linotype" w:hAnsi="Palatino Linotype" w:cs="Times New Roman"/>
          <w:i/>
          <w:iCs/>
          <w:sz w:val="24"/>
          <w:szCs w:val="24"/>
        </w:rPr>
        <w:t>KARSA: Journal of Social and Islamic Culture</w:t>
      </w:r>
      <w:r w:rsidRPr="004C6243">
        <w:rPr>
          <w:rFonts w:ascii="Palatino Linotype" w:hAnsi="Palatino Linotype" w:cs="Times New Roman"/>
          <w:sz w:val="24"/>
          <w:szCs w:val="24"/>
        </w:rPr>
        <w:t>, ejournal.iainmadura.ac.id,</w:t>
      </w:r>
    </w:p>
    <w:p w:rsidR="00372C39" w:rsidRPr="004C6243" w:rsidRDefault="00372C39" w:rsidP="00372C39">
      <w:pPr>
        <w:autoSpaceDE w:val="0"/>
        <w:autoSpaceDN w:val="0"/>
        <w:adjustRightInd w:val="0"/>
        <w:spacing w:after="120" w:line="240" w:lineRule="auto"/>
        <w:jc w:val="both"/>
        <w:rPr>
          <w:rFonts w:ascii="Palatino Linotype" w:hAnsi="Palatino Linotype" w:cs="Times New Roman"/>
          <w:sz w:val="24"/>
          <w:szCs w:val="24"/>
        </w:rPr>
      </w:pPr>
      <w:r w:rsidRPr="004C6243">
        <w:rPr>
          <w:rFonts w:ascii="Palatino Linotype" w:hAnsi="Palatino Linotype" w:cs="Times New Roman"/>
          <w:sz w:val="24"/>
          <w:szCs w:val="24"/>
        </w:rPr>
        <w:t xml:space="preserve">Umam, AK (2014). Islam, korupsi dan good governance di negara-negara Islam. </w:t>
      </w:r>
      <w:r w:rsidRPr="004C6243">
        <w:rPr>
          <w:rFonts w:ascii="Palatino Linotype" w:hAnsi="Palatino Linotype" w:cs="Times New Roman"/>
          <w:i/>
          <w:iCs/>
          <w:sz w:val="24"/>
          <w:szCs w:val="24"/>
        </w:rPr>
        <w:t>Al-Ahkam</w:t>
      </w:r>
      <w:r w:rsidRPr="004C6243">
        <w:rPr>
          <w:rFonts w:ascii="Palatino Linotype" w:hAnsi="Palatino Linotype" w:cs="Times New Roman"/>
          <w:sz w:val="24"/>
          <w:szCs w:val="24"/>
        </w:rPr>
        <w:t>, journal.walisongo.ac.id</w:t>
      </w:r>
    </w:p>
    <w:p w:rsidR="00372C39" w:rsidRPr="004C6243" w:rsidRDefault="00372C39" w:rsidP="00372C39">
      <w:pPr>
        <w:autoSpaceDE w:val="0"/>
        <w:autoSpaceDN w:val="0"/>
        <w:adjustRightInd w:val="0"/>
        <w:spacing w:after="120" w:line="240" w:lineRule="auto"/>
        <w:jc w:val="both"/>
        <w:rPr>
          <w:rFonts w:ascii="Palatino Linotype" w:hAnsi="Palatino Linotype" w:cs="Times New Roman"/>
          <w:sz w:val="24"/>
          <w:szCs w:val="24"/>
        </w:rPr>
      </w:pPr>
      <w:r w:rsidRPr="004C6243">
        <w:rPr>
          <w:rFonts w:ascii="Palatino Linotype" w:hAnsi="Palatino Linotype" w:cs="Times New Roman"/>
          <w:sz w:val="24"/>
          <w:szCs w:val="24"/>
        </w:rPr>
        <w:t xml:space="preserve">Hidayati, H (2016). PENDIDIKAN ANTI KORUPSI TINJAUAN PERSPEKTIF PENDIDIKAN ISLAM. </w:t>
      </w:r>
      <w:r w:rsidRPr="004C6243">
        <w:rPr>
          <w:rFonts w:ascii="Palatino Linotype" w:hAnsi="Palatino Linotype" w:cs="Times New Roman"/>
          <w:i/>
          <w:iCs/>
          <w:sz w:val="24"/>
          <w:szCs w:val="24"/>
        </w:rPr>
        <w:t>HIKMAH: Jurnal Pendidikan Islam</w:t>
      </w:r>
      <w:r w:rsidRPr="004C6243">
        <w:rPr>
          <w:rFonts w:ascii="Palatino Linotype" w:hAnsi="Palatino Linotype" w:cs="Times New Roman"/>
          <w:sz w:val="24"/>
          <w:szCs w:val="24"/>
        </w:rPr>
        <w:t>, ojs.staituankutambusai.ac.id,</w:t>
      </w:r>
    </w:p>
    <w:p w:rsidR="00372C39" w:rsidRPr="004C6243" w:rsidRDefault="00372C39" w:rsidP="00372C39">
      <w:pPr>
        <w:autoSpaceDE w:val="0"/>
        <w:autoSpaceDN w:val="0"/>
        <w:adjustRightInd w:val="0"/>
        <w:spacing w:after="120" w:line="240" w:lineRule="auto"/>
        <w:jc w:val="both"/>
        <w:rPr>
          <w:rFonts w:ascii="Palatino Linotype" w:hAnsi="Palatino Linotype" w:cs="Times New Roman"/>
          <w:sz w:val="24"/>
          <w:szCs w:val="24"/>
        </w:rPr>
      </w:pPr>
      <w:r w:rsidRPr="004C6243">
        <w:rPr>
          <w:rFonts w:ascii="Palatino Linotype" w:hAnsi="Palatino Linotype" w:cs="Times New Roman"/>
          <w:sz w:val="24"/>
          <w:szCs w:val="24"/>
        </w:rPr>
        <w:t xml:space="preserve">Suhartawan, B (2022). Solusi Pencegahan Korupsi dalam Al-Qur'an. </w:t>
      </w:r>
      <w:r w:rsidRPr="004C6243">
        <w:rPr>
          <w:rFonts w:ascii="Palatino Linotype" w:hAnsi="Palatino Linotype" w:cs="Times New Roman"/>
          <w:i/>
          <w:iCs/>
          <w:sz w:val="24"/>
          <w:szCs w:val="24"/>
        </w:rPr>
        <w:t>Ulumul Qur'an: Jurnal Kajian Ilmu Al-Qur'an dan …</w:t>
      </w:r>
      <w:r w:rsidRPr="004C6243">
        <w:rPr>
          <w:rFonts w:ascii="Palatino Linotype" w:hAnsi="Palatino Linotype" w:cs="Times New Roman"/>
          <w:sz w:val="24"/>
          <w:szCs w:val="24"/>
        </w:rPr>
        <w:t>, ojs.stiudq.ac.id,</w:t>
      </w:r>
    </w:p>
    <w:p w:rsidR="00372C39" w:rsidRPr="004C6243" w:rsidRDefault="00372C39" w:rsidP="00372C39">
      <w:pPr>
        <w:autoSpaceDE w:val="0"/>
        <w:autoSpaceDN w:val="0"/>
        <w:adjustRightInd w:val="0"/>
        <w:spacing w:after="120" w:line="240" w:lineRule="auto"/>
        <w:jc w:val="both"/>
        <w:rPr>
          <w:rFonts w:ascii="Palatino Linotype" w:hAnsi="Palatino Linotype" w:cs="Times New Roman"/>
          <w:sz w:val="24"/>
          <w:szCs w:val="24"/>
        </w:rPr>
      </w:pPr>
      <w:r w:rsidRPr="004C6243">
        <w:rPr>
          <w:rFonts w:ascii="Palatino Linotype" w:hAnsi="Palatino Linotype" w:cs="Times New Roman"/>
          <w:sz w:val="24"/>
          <w:szCs w:val="24"/>
        </w:rPr>
        <w:t xml:space="preserve">Ardli, MN (2021). Solusi Al-Qur'an dalam Membangun Masyarakat Anti Korupsi. </w:t>
      </w:r>
      <w:r w:rsidRPr="004C6243">
        <w:rPr>
          <w:rFonts w:ascii="Palatino Linotype" w:hAnsi="Palatino Linotype" w:cs="Times New Roman"/>
          <w:i/>
          <w:iCs/>
          <w:sz w:val="24"/>
          <w:szCs w:val="24"/>
        </w:rPr>
        <w:t>Imtiyaz: Jurnal Ilmu Keislaman</w:t>
      </w:r>
      <w:r w:rsidRPr="004C6243">
        <w:rPr>
          <w:rFonts w:ascii="Palatino Linotype" w:hAnsi="Palatino Linotype" w:cs="Times New Roman"/>
          <w:sz w:val="24"/>
          <w:szCs w:val="24"/>
        </w:rPr>
        <w:t>, jurnal.staim-probolinggo.ac.id</w:t>
      </w:r>
    </w:p>
    <w:p w:rsidR="00372C39" w:rsidRPr="004C6243" w:rsidRDefault="00372C39" w:rsidP="00372C39">
      <w:pPr>
        <w:autoSpaceDE w:val="0"/>
        <w:autoSpaceDN w:val="0"/>
        <w:adjustRightInd w:val="0"/>
        <w:spacing w:after="120" w:line="240" w:lineRule="auto"/>
        <w:rPr>
          <w:rFonts w:ascii="Palatino Linotype" w:hAnsi="Palatino Linotype" w:cs="Times New Roman"/>
          <w:sz w:val="24"/>
          <w:szCs w:val="24"/>
        </w:rPr>
      </w:pPr>
      <w:r w:rsidRPr="004C6243">
        <w:rPr>
          <w:rFonts w:ascii="Palatino Linotype" w:hAnsi="Palatino Linotype" w:cs="Times New Roman"/>
          <w:sz w:val="24"/>
          <w:szCs w:val="24"/>
        </w:rPr>
        <w:t xml:space="preserve">Gaffar, </w:t>
      </w:r>
      <w:proofErr w:type="gramStart"/>
      <w:r w:rsidRPr="004C6243">
        <w:rPr>
          <w:rFonts w:ascii="Palatino Linotype" w:hAnsi="Palatino Linotype" w:cs="Times New Roman"/>
          <w:sz w:val="24"/>
          <w:szCs w:val="24"/>
        </w:rPr>
        <w:t>A</w:t>
      </w:r>
      <w:proofErr w:type="gramEnd"/>
      <w:r w:rsidRPr="004C6243">
        <w:rPr>
          <w:rFonts w:ascii="Palatino Linotype" w:hAnsi="Palatino Linotype" w:cs="Times New Roman"/>
          <w:sz w:val="24"/>
          <w:szCs w:val="24"/>
        </w:rPr>
        <w:t xml:space="preserve"> (2016). Pendidikan Islam Berbasiskan Anti Korupsi. </w:t>
      </w:r>
      <w:r w:rsidRPr="004C6243">
        <w:rPr>
          <w:rFonts w:ascii="Palatino Linotype" w:hAnsi="Palatino Linotype" w:cs="Times New Roman"/>
          <w:i/>
          <w:iCs/>
          <w:sz w:val="24"/>
          <w:szCs w:val="24"/>
        </w:rPr>
        <w:t>El-Furqania: Jurnal Ushuluddin dan Ilmu-Ilmu …</w:t>
      </w:r>
      <w:r w:rsidRPr="004C6243">
        <w:rPr>
          <w:rFonts w:ascii="Palatino Linotype" w:hAnsi="Palatino Linotype" w:cs="Times New Roman"/>
          <w:sz w:val="24"/>
          <w:szCs w:val="24"/>
        </w:rPr>
        <w:t xml:space="preserve">, ejournal.kopertais4.or.id, </w:t>
      </w:r>
    </w:p>
    <w:p w:rsidR="00372C39" w:rsidRPr="004C6243" w:rsidRDefault="00372C39" w:rsidP="00372C39">
      <w:pPr>
        <w:pStyle w:val="FootnoteText"/>
        <w:jc w:val="both"/>
        <w:rPr>
          <w:rFonts w:ascii="Palatino Linotype" w:hAnsi="Palatino Linotype" w:cs="Times New Roman"/>
          <w:color w:val="222222"/>
          <w:sz w:val="24"/>
          <w:szCs w:val="24"/>
          <w:shd w:val="clear" w:color="auto" w:fill="FFFFFF"/>
        </w:rPr>
      </w:pPr>
      <w:r w:rsidRPr="004C6243">
        <w:rPr>
          <w:rFonts w:ascii="Palatino Linotype" w:hAnsi="Palatino Linotype" w:cs="Times New Roman"/>
          <w:color w:val="222222"/>
          <w:sz w:val="24"/>
          <w:szCs w:val="24"/>
          <w:shd w:val="clear" w:color="auto" w:fill="FFFFFF"/>
        </w:rPr>
        <w:t xml:space="preserve">Hakim, L. (2012). Model integrasi pendidikan anti korupsi dalam kurikulum </w:t>
      </w:r>
    </w:p>
    <w:p w:rsidR="00372C39" w:rsidRPr="004C6243" w:rsidRDefault="00372C39" w:rsidP="00372C39">
      <w:pPr>
        <w:pStyle w:val="FootnoteText"/>
        <w:jc w:val="both"/>
        <w:rPr>
          <w:rFonts w:ascii="Palatino Linotype" w:hAnsi="Palatino Linotype" w:cs="Times New Roman"/>
          <w:color w:val="222222"/>
          <w:sz w:val="24"/>
          <w:szCs w:val="24"/>
          <w:shd w:val="clear" w:color="auto" w:fill="FFFFFF"/>
        </w:rPr>
      </w:pPr>
      <w:proofErr w:type="gramStart"/>
      <w:r w:rsidRPr="004C6243">
        <w:rPr>
          <w:rFonts w:ascii="Palatino Linotype" w:hAnsi="Palatino Linotype" w:cs="Times New Roman"/>
          <w:color w:val="222222"/>
          <w:sz w:val="24"/>
          <w:szCs w:val="24"/>
          <w:shd w:val="clear" w:color="auto" w:fill="FFFFFF"/>
        </w:rPr>
        <w:t>pendidikan</w:t>
      </w:r>
      <w:proofErr w:type="gramEnd"/>
      <w:r w:rsidRPr="004C6243">
        <w:rPr>
          <w:rFonts w:ascii="Palatino Linotype" w:hAnsi="Palatino Linotype" w:cs="Times New Roman"/>
          <w:color w:val="222222"/>
          <w:sz w:val="24"/>
          <w:szCs w:val="24"/>
          <w:shd w:val="clear" w:color="auto" w:fill="FFFFFF"/>
        </w:rPr>
        <w:t xml:space="preserve"> islam. </w:t>
      </w:r>
      <w:r w:rsidRPr="004C6243">
        <w:rPr>
          <w:rFonts w:ascii="Palatino Linotype" w:hAnsi="Palatino Linotype" w:cs="Times New Roman"/>
          <w:i/>
          <w:iCs/>
          <w:color w:val="222222"/>
          <w:sz w:val="24"/>
          <w:szCs w:val="24"/>
          <w:shd w:val="clear" w:color="auto" w:fill="FFFFFF"/>
        </w:rPr>
        <w:t>Ta’lim: Jurnal Pendidikan Agama Islam</w:t>
      </w:r>
      <w:r w:rsidRPr="004C6243">
        <w:rPr>
          <w:rFonts w:ascii="Palatino Linotype" w:hAnsi="Palatino Linotype" w:cs="Times New Roman"/>
          <w:color w:val="222222"/>
          <w:sz w:val="24"/>
          <w:szCs w:val="24"/>
          <w:shd w:val="clear" w:color="auto" w:fill="FFFFFF"/>
        </w:rPr>
        <w:t>, </w:t>
      </w:r>
      <w:r w:rsidRPr="004C6243">
        <w:rPr>
          <w:rFonts w:ascii="Palatino Linotype" w:hAnsi="Palatino Linotype" w:cs="Times New Roman"/>
          <w:i/>
          <w:iCs/>
          <w:color w:val="222222"/>
          <w:sz w:val="24"/>
          <w:szCs w:val="24"/>
          <w:shd w:val="clear" w:color="auto" w:fill="FFFFFF"/>
        </w:rPr>
        <w:t>10</w:t>
      </w:r>
      <w:r w:rsidRPr="004C6243">
        <w:rPr>
          <w:rFonts w:ascii="Palatino Linotype" w:hAnsi="Palatino Linotype" w:cs="Times New Roman"/>
          <w:color w:val="222222"/>
          <w:sz w:val="24"/>
          <w:szCs w:val="24"/>
          <w:shd w:val="clear" w:color="auto" w:fill="FFFFFF"/>
        </w:rPr>
        <w:t>(2), 141-156.</w:t>
      </w:r>
    </w:p>
    <w:p w:rsidR="00372C39" w:rsidRPr="004C6243" w:rsidRDefault="00372C39" w:rsidP="00372C39">
      <w:pPr>
        <w:pStyle w:val="FootnoteText"/>
        <w:jc w:val="both"/>
        <w:rPr>
          <w:rFonts w:ascii="Palatino Linotype" w:hAnsi="Palatino Linotype" w:cs="Times New Roman"/>
          <w:color w:val="222222"/>
          <w:sz w:val="24"/>
          <w:szCs w:val="24"/>
          <w:shd w:val="clear" w:color="auto" w:fill="FFFFFF"/>
        </w:rPr>
      </w:pPr>
    </w:p>
    <w:p w:rsidR="00372C39" w:rsidRPr="004C6243" w:rsidRDefault="00372C39" w:rsidP="00372C39">
      <w:pPr>
        <w:pStyle w:val="FootnoteText"/>
        <w:jc w:val="both"/>
        <w:rPr>
          <w:rFonts w:ascii="Palatino Linotype" w:hAnsi="Palatino Linotype" w:cs="Times New Roman"/>
          <w:color w:val="222222"/>
          <w:sz w:val="24"/>
          <w:szCs w:val="24"/>
          <w:shd w:val="clear" w:color="auto" w:fill="FFFFFF"/>
        </w:rPr>
      </w:pPr>
      <w:r w:rsidRPr="004C6243">
        <w:rPr>
          <w:rFonts w:ascii="Palatino Linotype" w:hAnsi="Palatino Linotype" w:cs="Times New Roman"/>
          <w:color w:val="222222"/>
          <w:sz w:val="24"/>
          <w:szCs w:val="24"/>
          <w:shd w:val="clear" w:color="auto" w:fill="FFFFFF"/>
        </w:rPr>
        <w:t>Anwar, S. (2005). Sejarah Korupsi dan Perlawanan Terhadapnya di Zaman Awal Islam: Perspektif Studi Hadis. </w:t>
      </w:r>
      <w:proofErr w:type="gramStart"/>
      <w:r w:rsidRPr="004C6243">
        <w:rPr>
          <w:rFonts w:ascii="Palatino Linotype" w:hAnsi="Palatino Linotype" w:cs="Times New Roman"/>
          <w:i/>
          <w:iCs/>
          <w:color w:val="222222"/>
          <w:sz w:val="24"/>
          <w:szCs w:val="24"/>
          <w:shd w:val="clear" w:color="auto" w:fill="FFFFFF"/>
        </w:rPr>
        <w:t>dalam</w:t>
      </w:r>
      <w:proofErr w:type="gramEnd"/>
      <w:r w:rsidRPr="004C6243">
        <w:rPr>
          <w:rFonts w:ascii="Palatino Linotype" w:hAnsi="Palatino Linotype" w:cs="Times New Roman"/>
          <w:i/>
          <w:iCs/>
          <w:color w:val="222222"/>
          <w:sz w:val="24"/>
          <w:szCs w:val="24"/>
          <w:shd w:val="clear" w:color="auto" w:fill="FFFFFF"/>
        </w:rPr>
        <w:t xml:space="preserve"> Hermenia</w:t>
      </w:r>
      <w:r w:rsidRPr="004C6243">
        <w:rPr>
          <w:rFonts w:ascii="Palatino Linotype" w:hAnsi="Palatino Linotype" w:cs="Times New Roman"/>
          <w:color w:val="222222"/>
          <w:sz w:val="24"/>
          <w:szCs w:val="24"/>
          <w:shd w:val="clear" w:color="auto" w:fill="FFFFFF"/>
        </w:rPr>
        <w:t>, </w:t>
      </w:r>
      <w:r w:rsidRPr="004C6243">
        <w:rPr>
          <w:rFonts w:ascii="Palatino Linotype" w:hAnsi="Palatino Linotype" w:cs="Times New Roman"/>
          <w:i/>
          <w:iCs/>
          <w:color w:val="222222"/>
          <w:sz w:val="24"/>
          <w:szCs w:val="24"/>
          <w:shd w:val="clear" w:color="auto" w:fill="FFFFFF"/>
        </w:rPr>
        <w:t>4</w:t>
      </w:r>
      <w:r w:rsidRPr="004C6243">
        <w:rPr>
          <w:rFonts w:ascii="Palatino Linotype" w:hAnsi="Palatino Linotype" w:cs="Times New Roman"/>
          <w:color w:val="222222"/>
          <w:sz w:val="24"/>
          <w:szCs w:val="24"/>
          <w:shd w:val="clear" w:color="auto" w:fill="FFFFFF"/>
        </w:rPr>
        <w:t>.</w:t>
      </w:r>
    </w:p>
    <w:p w:rsidR="00372C39" w:rsidRPr="004C6243" w:rsidRDefault="00372C39" w:rsidP="00372C39">
      <w:pPr>
        <w:pStyle w:val="FootnoteText"/>
        <w:ind w:left="1125"/>
        <w:jc w:val="both"/>
        <w:rPr>
          <w:rFonts w:ascii="Palatino Linotype" w:hAnsi="Palatino Linotype" w:cs="Times New Roman"/>
          <w:sz w:val="24"/>
          <w:szCs w:val="24"/>
        </w:rPr>
      </w:pPr>
    </w:p>
    <w:p w:rsidR="00372C39" w:rsidRPr="004C6243" w:rsidRDefault="00372C39" w:rsidP="00372C39">
      <w:pPr>
        <w:pStyle w:val="FootnoteText"/>
        <w:jc w:val="both"/>
        <w:rPr>
          <w:rFonts w:ascii="Palatino Linotype" w:hAnsi="Palatino Linotype" w:cs="Times New Roman"/>
          <w:sz w:val="24"/>
          <w:szCs w:val="24"/>
        </w:rPr>
      </w:pPr>
      <w:r w:rsidRPr="004C6243">
        <w:rPr>
          <w:rFonts w:ascii="Palatino Linotype" w:hAnsi="Palatino Linotype" w:cs="Times New Roman"/>
          <w:color w:val="222222"/>
          <w:sz w:val="24"/>
          <w:szCs w:val="24"/>
          <w:shd w:val="clear" w:color="auto" w:fill="FFFFFF"/>
        </w:rPr>
        <w:t>Sukrisno, S. (2017). </w:t>
      </w:r>
      <w:r w:rsidRPr="004C6243">
        <w:rPr>
          <w:rFonts w:ascii="Palatino Linotype" w:hAnsi="Palatino Linotype" w:cs="Times New Roman"/>
          <w:i/>
          <w:iCs/>
          <w:color w:val="222222"/>
          <w:sz w:val="24"/>
          <w:szCs w:val="24"/>
          <w:shd w:val="clear" w:color="auto" w:fill="FFFFFF"/>
        </w:rPr>
        <w:t>Sejarah korupsi di Indonesia</w:t>
      </w:r>
      <w:r w:rsidRPr="004C6243">
        <w:rPr>
          <w:rFonts w:ascii="Palatino Linotype" w:hAnsi="Palatino Linotype" w:cs="Times New Roman"/>
          <w:color w:val="222222"/>
          <w:sz w:val="24"/>
          <w:szCs w:val="24"/>
          <w:shd w:val="clear" w:color="auto" w:fill="FFFFFF"/>
        </w:rPr>
        <w:t>. PT Penerbit IPB Press.</w:t>
      </w:r>
    </w:p>
    <w:p w:rsidR="00372C39" w:rsidRPr="00D0480D" w:rsidRDefault="00372C39" w:rsidP="00372C39">
      <w:pPr>
        <w:spacing w:before="240" w:after="120" w:line="240" w:lineRule="auto"/>
        <w:ind w:hanging="426"/>
        <w:rPr>
          <w:rFonts w:ascii="Times New Roman" w:eastAsia="Times New Roman" w:hAnsi="Times New Roman" w:cs="Times New Roman"/>
          <w:sz w:val="24"/>
          <w:szCs w:val="24"/>
        </w:rPr>
      </w:pPr>
    </w:p>
    <w:p w:rsidR="00372C39" w:rsidRDefault="00372C39" w:rsidP="00372C39"/>
    <w:p w:rsidR="002E276B" w:rsidRPr="00372C39" w:rsidRDefault="002E276B" w:rsidP="00372C39"/>
    <w:sectPr w:rsidR="002E276B" w:rsidRPr="00372C39">
      <w:headerReference w:type="default" r:id="rId16"/>
      <w:footerReference w:type="default" r:id="rId17"/>
      <w:headerReference w:type="first" r:id="rId18"/>
      <w:footerReference w:type="first" r:id="rId19"/>
      <w:pgSz w:w="11906" w:h="16838"/>
      <w:pgMar w:top="1418" w:right="1440" w:bottom="1440" w:left="1440" w:header="851" w:footer="709" w:gutter="0"/>
      <w:pgNumType w:start="6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6DD4" w:rsidRDefault="00D36DD4">
      <w:pPr>
        <w:spacing w:after="0" w:line="240" w:lineRule="auto"/>
      </w:pPr>
      <w:r>
        <w:separator/>
      </w:r>
    </w:p>
  </w:endnote>
  <w:endnote w:type="continuationSeparator" w:id="0">
    <w:p w:rsidR="00D36DD4" w:rsidRDefault="00D36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76B" w:rsidRDefault="00372C39">
    <w:pPr>
      <w:pBdr>
        <w:top w:val="nil"/>
        <w:left w:val="nil"/>
        <w:bottom w:val="nil"/>
        <w:right w:val="nil"/>
        <w:between w:val="nil"/>
      </w:pBdr>
      <w:tabs>
        <w:tab w:val="center" w:pos="4513"/>
        <w:tab w:val="right" w:pos="9026"/>
      </w:tabs>
      <w:spacing w:after="0" w:line="240" w:lineRule="auto"/>
      <w:rPr>
        <w:color w:val="000000"/>
      </w:rPr>
    </w:pPr>
    <w:r>
      <w:rPr>
        <w:rFonts w:ascii="Palatino Linotype" w:eastAsia="Palatino Linotype" w:hAnsi="Palatino Linotype" w:cs="Palatino Linotype"/>
        <w:i/>
        <w:color w:val="000000"/>
        <w:sz w:val="16"/>
        <w:szCs w:val="16"/>
      </w:rPr>
      <w:t>Muhammad Petra Albany,Muhammad Al Qodri Revanda Purnama,Daffa Justice Privian,Miftahul Huda,Aerio Galih Devano,Aditia Muhammad Noor/Pandangan Islam Dalam Menyikapi Korupsi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76B" w:rsidRDefault="00D36DD4">
    <w:pPr>
      <w:tabs>
        <w:tab w:val="right" w:pos="8844"/>
      </w:tabs>
      <w:spacing w:before="12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 xml:space="preserve"> </w:t>
    </w:r>
    <w:r>
      <w:rPr>
        <w:rFonts w:ascii="Palatino Linotype" w:eastAsia="Palatino Linotype" w:hAnsi="Palatino Linotype" w:cs="Palatino Linotype"/>
        <w:sz w:val="16"/>
        <w:szCs w:val="16"/>
      </w:rPr>
      <w:tab/>
      <w:t>http://jurnal.uinsu.ac.id/index.php/eduriligia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6DD4" w:rsidRDefault="00D36DD4">
      <w:pPr>
        <w:spacing w:after="0" w:line="240" w:lineRule="auto"/>
      </w:pPr>
      <w:r>
        <w:separator/>
      </w:r>
    </w:p>
  </w:footnote>
  <w:footnote w:type="continuationSeparator" w:id="0">
    <w:p w:rsidR="00D36DD4" w:rsidRDefault="00D36DD4">
      <w:pPr>
        <w:spacing w:after="0" w:line="240" w:lineRule="auto"/>
      </w:pPr>
      <w:r>
        <w:continuationSeparator/>
      </w:r>
    </w:p>
  </w:footnote>
  <w:footnote w:id="1">
    <w:p w:rsidR="00372C39" w:rsidRPr="00D81DFB" w:rsidRDefault="00372C39" w:rsidP="00372C39">
      <w:pPr>
        <w:pStyle w:val="FootnoteText"/>
        <w:jc w:val="both"/>
        <w:rPr>
          <w:rFonts w:ascii="Palatino Linotype" w:hAnsi="Palatino Linotype" w:cs="Times New Roman"/>
          <w:color w:val="222222"/>
          <w:sz w:val="18"/>
          <w:szCs w:val="18"/>
          <w:shd w:val="clear" w:color="auto" w:fill="FFFFFF"/>
        </w:rPr>
      </w:pPr>
      <w:r w:rsidRPr="00D81DFB">
        <w:rPr>
          <w:rStyle w:val="FootnoteReference"/>
          <w:rFonts w:ascii="Palatino Linotype" w:hAnsi="Palatino Linotype"/>
          <w:sz w:val="18"/>
          <w:szCs w:val="18"/>
        </w:rPr>
        <w:footnoteRef/>
      </w:r>
      <w:r w:rsidRPr="00D81DFB">
        <w:rPr>
          <w:rFonts w:ascii="Palatino Linotype" w:hAnsi="Palatino Linotype"/>
          <w:sz w:val="18"/>
          <w:szCs w:val="18"/>
        </w:rPr>
        <w:t xml:space="preserve"> </w:t>
      </w:r>
      <w:r w:rsidRPr="00D81DFB">
        <w:rPr>
          <w:rFonts w:ascii="Palatino Linotype" w:hAnsi="Palatino Linotype" w:cs="Times New Roman"/>
          <w:color w:val="222222"/>
          <w:sz w:val="18"/>
          <w:szCs w:val="18"/>
          <w:shd w:val="clear" w:color="auto" w:fill="FFFFFF"/>
        </w:rPr>
        <w:t>Kurniawan, A. Pendidikan Anti Korupsi dalam Perspektif Islam. </w:t>
      </w:r>
      <w:r w:rsidRPr="00D81DFB">
        <w:rPr>
          <w:rFonts w:ascii="Palatino Linotype" w:hAnsi="Palatino Linotype" w:cs="Times New Roman"/>
          <w:i/>
          <w:iCs/>
          <w:color w:val="222222"/>
          <w:sz w:val="18"/>
          <w:szCs w:val="18"/>
          <w:shd w:val="clear" w:color="auto" w:fill="FFFFFF"/>
        </w:rPr>
        <w:t>Tsamratul Fikri| Jurnal Studi Islam</w:t>
      </w:r>
      <w:r w:rsidRPr="00D81DFB">
        <w:rPr>
          <w:rFonts w:ascii="Palatino Linotype" w:hAnsi="Palatino Linotype" w:cs="Times New Roman"/>
          <w:color w:val="222222"/>
          <w:sz w:val="18"/>
          <w:szCs w:val="18"/>
          <w:shd w:val="clear" w:color="auto" w:fill="FFFFFF"/>
        </w:rPr>
        <w:t>, </w:t>
      </w:r>
      <w:r w:rsidRPr="00D81DFB">
        <w:rPr>
          <w:rFonts w:ascii="Palatino Linotype" w:hAnsi="Palatino Linotype" w:cs="Times New Roman"/>
          <w:i/>
          <w:iCs/>
          <w:color w:val="222222"/>
          <w:sz w:val="18"/>
          <w:szCs w:val="18"/>
          <w:shd w:val="clear" w:color="auto" w:fill="FFFFFF"/>
        </w:rPr>
        <w:t>13</w:t>
      </w:r>
      <w:r w:rsidRPr="00D81DFB">
        <w:rPr>
          <w:rFonts w:ascii="Palatino Linotype" w:hAnsi="Palatino Linotype" w:cs="Times New Roman"/>
          <w:color w:val="222222"/>
          <w:sz w:val="18"/>
          <w:szCs w:val="18"/>
          <w:shd w:val="clear" w:color="auto" w:fill="FFFFFF"/>
        </w:rPr>
        <w:t>, 221-234</w:t>
      </w:r>
    </w:p>
    <w:p w:rsidR="00372C39" w:rsidRPr="00D81DFB" w:rsidRDefault="00372C39" w:rsidP="00372C39">
      <w:pPr>
        <w:pStyle w:val="FootnoteText"/>
        <w:jc w:val="both"/>
        <w:rPr>
          <w:rFonts w:ascii="Palatino Linotype" w:hAnsi="Palatino Linotype" w:cs="Times New Roman"/>
          <w:color w:val="222222"/>
          <w:sz w:val="18"/>
          <w:szCs w:val="18"/>
          <w:shd w:val="clear" w:color="auto" w:fill="FFFFFF"/>
        </w:rPr>
      </w:pPr>
    </w:p>
    <w:p w:rsidR="00372C39" w:rsidRPr="00D81DFB" w:rsidRDefault="00372C39" w:rsidP="00372C39">
      <w:pPr>
        <w:pStyle w:val="FootnoteText"/>
        <w:rPr>
          <w:rFonts w:ascii="Palatino Linotype" w:hAnsi="Palatino Linotype"/>
          <w:sz w:val="18"/>
          <w:szCs w:val="18"/>
        </w:rPr>
      </w:pPr>
    </w:p>
  </w:footnote>
  <w:footnote w:id="2">
    <w:p w:rsidR="00372C39" w:rsidRPr="00D81DFB" w:rsidRDefault="00372C39" w:rsidP="00372C39">
      <w:pPr>
        <w:pStyle w:val="FootnoteText"/>
        <w:jc w:val="both"/>
        <w:rPr>
          <w:rFonts w:ascii="Palatino Linotype" w:hAnsi="Palatino Linotype" w:cs="Times New Roman"/>
          <w:color w:val="222222"/>
          <w:sz w:val="18"/>
          <w:szCs w:val="18"/>
          <w:shd w:val="clear" w:color="auto" w:fill="FFFFFF"/>
        </w:rPr>
      </w:pPr>
      <w:r w:rsidRPr="00D81DFB">
        <w:rPr>
          <w:rStyle w:val="FootnoteReference"/>
          <w:rFonts w:ascii="Palatino Linotype" w:hAnsi="Palatino Linotype"/>
          <w:sz w:val="18"/>
          <w:szCs w:val="18"/>
        </w:rPr>
        <w:footnoteRef/>
      </w:r>
      <w:r w:rsidRPr="00D81DFB">
        <w:rPr>
          <w:rFonts w:ascii="Palatino Linotype" w:hAnsi="Palatino Linotype"/>
          <w:sz w:val="18"/>
          <w:szCs w:val="18"/>
        </w:rPr>
        <w:t xml:space="preserve"> </w:t>
      </w:r>
      <w:r w:rsidRPr="00D81DFB">
        <w:rPr>
          <w:rFonts w:ascii="Palatino Linotype" w:hAnsi="Palatino Linotype" w:cs="Times New Roman"/>
          <w:color w:val="222222"/>
          <w:sz w:val="18"/>
          <w:szCs w:val="18"/>
          <w:shd w:val="clear" w:color="auto" w:fill="FFFFFF"/>
        </w:rPr>
        <w:t>Rabain, J. (2014). Perspektif Islam tentang korupsi. </w:t>
      </w:r>
      <w:r w:rsidRPr="00D81DFB">
        <w:rPr>
          <w:rFonts w:ascii="Palatino Linotype" w:hAnsi="Palatino Linotype" w:cs="Times New Roman"/>
          <w:i/>
          <w:iCs/>
          <w:color w:val="222222"/>
          <w:sz w:val="18"/>
          <w:szCs w:val="18"/>
          <w:shd w:val="clear" w:color="auto" w:fill="FFFFFF"/>
        </w:rPr>
        <w:t>An-Nida'</w:t>
      </w:r>
      <w:r w:rsidRPr="00D81DFB">
        <w:rPr>
          <w:rFonts w:ascii="Palatino Linotype" w:hAnsi="Palatino Linotype" w:cs="Times New Roman"/>
          <w:color w:val="222222"/>
          <w:sz w:val="18"/>
          <w:szCs w:val="18"/>
          <w:shd w:val="clear" w:color="auto" w:fill="FFFFFF"/>
        </w:rPr>
        <w:t>, </w:t>
      </w:r>
      <w:r w:rsidRPr="00D81DFB">
        <w:rPr>
          <w:rFonts w:ascii="Palatino Linotype" w:hAnsi="Palatino Linotype" w:cs="Times New Roman"/>
          <w:i/>
          <w:iCs/>
          <w:color w:val="222222"/>
          <w:sz w:val="18"/>
          <w:szCs w:val="18"/>
          <w:shd w:val="clear" w:color="auto" w:fill="FFFFFF"/>
        </w:rPr>
        <w:t>39</w:t>
      </w:r>
      <w:r w:rsidRPr="00D81DFB">
        <w:rPr>
          <w:rFonts w:ascii="Palatino Linotype" w:hAnsi="Palatino Linotype" w:cs="Times New Roman"/>
          <w:color w:val="222222"/>
          <w:sz w:val="18"/>
          <w:szCs w:val="18"/>
          <w:shd w:val="clear" w:color="auto" w:fill="FFFFFF"/>
        </w:rPr>
        <w:t>(2), 187-198.</w:t>
      </w:r>
    </w:p>
  </w:footnote>
  <w:footnote w:id="3">
    <w:p w:rsidR="00372C39" w:rsidRPr="00D81DFB" w:rsidRDefault="00372C39" w:rsidP="00372C39">
      <w:pPr>
        <w:pStyle w:val="FootnoteText"/>
        <w:rPr>
          <w:rFonts w:ascii="Palatino Linotype" w:hAnsi="Palatino Linotype"/>
          <w:sz w:val="18"/>
          <w:szCs w:val="18"/>
        </w:rPr>
      </w:pPr>
      <w:r w:rsidRPr="00D81DFB">
        <w:rPr>
          <w:rStyle w:val="FootnoteReference"/>
          <w:rFonts w:ascii="Palatino Linotype" w:hAnsi="Palatino Linotype"/>
          <w:sz w:val="18"/>
          <w:szCs w:val="18"/>
        </w:rPr>
        <w:footnoteRef/>
      </w:r>
      <w:r w:rsidRPr="00D81DFB">
        <w:rPr>
          <w:rFonts w:ascii="Palatino Linotype" w:hAnsi="Palatino Linotype"/>
          <w:sz w:val="18"/>
          <w:szCs w:val="18"/>
        </w:rPr>
        <w:t xml:space="preserve"> Umam, AK (2014). Islam, korupsi dan good governance di negara-negara Islam. Al-Ahkam, journal.walisongo.ac.id</w:t>
      </w:r>
    </w:p>
  </w:footnote>
  <w:footnote w:id="4">
    <w:p w:rsidR="00372C39" w:rsidRPr="00D81DFB" w:rsidRDefault="00372C39" w:rsidP="00372C39">
      <w:pPr>
        <w:pStyle w:val="FootnoteText"/>
        <w:jc w:val="both"/>
        <w:rPr>
          <w:rFonts w:ascii="Palatino Linotype" w:hAnsi="Palatino Linotype" w:cs="Times New Roman"/>
          <w:sz w:val="18"/>
          <w:szCs w:val="18"/>
        </w:rPr>
      </w:pPr>
      <w:r w:rsidRPr="00D81DFB">
        <w:rPr>
          <w:rStyle w:val="FootnoteReference"/>
          <w:rFonts w:ascii="Palatino Linotype" w:hAnsi="Palatino Linotype"/>
          <w:sz w:val="18"/>
          <w:szCs w:val="18"/>
        </w:rPr>
        <w:footnoteRef/>
      </w:r>
      <w:r w:rsidRPr="00D81DFB">
        <w:rPr>
          <w:rFonts w:ascii="Palatino Linotype" w:hAnsi="Palatino Linotype"/>
          <w:sz w:val="18"/>
          <w:szCs w:val="18"/>
        </w:rPr>
        <w:t xml:space="preserve"> </w:t>
      </w:r>
      <w:r w:rsidRPr="00D81DFB">
        <w:rPr>
          <w:rFonts w:ascii="Palatino Linotype" w:hAnsi="Palatino Linotype" w:cs="Times New Roman"/>
          <w:color w:val="222222"/>
          <w:sz w:val="18"/>
          <w:szCs w:val="18"/>
          <w:shd w:val="clear" w:color="auto" w:fill="FFFFFF"/>
        </w:rPr>
        <w:t>Sukrisno, S. (2017). </w:t>
      </w:r>
      <w:r w:rsidRPr="00D81DFB">
        <w:rPr>
          <w:rFonts w:ascii="Palatino Linotype" w:hAnsi="Palatino Linotype" w:cs="Times New Roman"/>
          <w:i/>
          <w:iCs/>
          <w:color w:val="222222"/>
          <w:sz w:val="18"/>
          <w:szCs w:val="18"/>
          <w:shd w:val="clear" w:color="auto" w:fill="FFFFFF"/>
        </w:rPr>
        <w:t>Sejarah korupsi di Indonesia</w:t>
      </w:r>
      <w:r w:rsidRPr="00D81DFB">
        <w:rPr>
          <w:rFonts w:ascii="Palatino Linotype" w:hAnsi="Palatino Linotype" w:cs="Times New Roman"/>
          <w:color w:val="222222"/>
          <w:sz w:val="18"/>
          <w:szCs w:val="18"/>
          <w:shd w:val="clear" w:color="auto" w:fill="FFFFFF"/>
        </w:rPr>
        <w:t>. PT Penerbit IPB Press.</w:t>
      </w:r>
    </w:p>
    <w:p w:rsidR="00372C39" w:rsidRDefault="00372C39" w:rsidP="00372C39">
      <w:pPr>
        <w:pStyle w:val="FootnoteText"/>
      </w:pPr>
    </w:p>
  </w:footnote>
  <w:footnote w:id="5">
    <w:p w:rsidR="00372C39" w:rsidRPr="00993685" w:rsidRDefault="00372C39" w:rsidP="00372C39">
      <w:pPr>
        <w:pStyle w:val="FootnoteText"/>
        <w:rPr>
          <w:sz w:val="16"/>
          <w:szCs w:val="16"/>
        </w:rPr>
      </w:pPr>
    </w:p>
  </w:footnote>
  <w:footnote w:id="6">
    <w:p w:rsidR="00372C39" w:rsidRPr="00D81DFB" w:rsidRDefault="00372C39" w:rsidP="00372C39">
      <w:pPr>
        <w:pStyle w:val="FootnoteText"/>
        <w:rPr>
          <w:rFonts w:ascii="Palatino Linotype" w:hAnsi="Palatino Linotype"/>
          <w:sz w:val="18"/>
          <w:szCs w:val="18"/>
        </w:rPr>
      </w:pPr>
      <w:r>
        <w:rPr>
          <w:rStyle w:val="FootnoteReference"/>
        </w:rPr>
        <w:footnoteRef/>
      </w:r>
      <w:r>
        <w:t xml:space="preserve"> </w:t>
      </w:r>
      <w:r w:rsidRPr="00D81DFB">
        <w:rPr>
          <w:rFonts w:ascii="Palatino Linotype" w:hAnsi="Palatino Linotype"/>
          <w:sz w:val="18"/>
          <w:szCs w:val="18"/>
        </w:rPr>
        <w:t xml:space="preserve">Hakim, L. (2012). Model integrasi pendidikan anti korupsi dalam kurikulum </w:t>
      </w:r>
    </w:p>
    <w:p w:rsidR="00372C39" w:rsidRDefault="00372C39" w:rsidP="00372C39">
      <w:pPr>
        <w:pStyle w:val="FootnoteText"/>
      </w:pPr>
      <w:proofErr w:type="gramStart"/>
      <w:r w:rsidRPr="00D81DFB">
        <w:rPr>
          <w:rFonts w:ascii="Palatino Linotype" w:hAnsi="Palatino Linotype"/>
          <w:sz w:val="18"/>
          <w:szCs w:val="18"/>
        </w:rPr>
        <w:t>pendidikan</w:t>
      </w:r>
      <w:proofErr w:type="gramEnd"/>
      <w:r w:rsidRPr="00D81DFB">
        <w:rPr>
          <w:rFonts w:ascii="Palatino Linotype" w:hAnsi="Palatino Linotype"/>
          <w:sz w:val="18"/>
          <w:szCs w:val="18"/>
        </w:rPr>
        <w:t xml:space="preserve"> islam. Ta’lim: Jurnal Pendidikan Agama Islam, 10(2), 141-156.</w:t>
      </w:r>
    </w:p>
  </w:footnote>
  <w:footnote w:id="7">
    <w:p w:rsidR="00372C39" w:rsidRPr="00993685" w:rsidRDefault="00372C39" w:rsidP="00372C39">
      <w:pPr>
        <w:pStyle w:val="FootnoteText"/>
        <w:rPr>
          <w:sz w:val="16"/>
          <w:szCs w:val="16"/>
        </w:rPr>
      </w:pPr>
    </w:p>
  </w:footnote>
  <w:footnote w:id="8">
    <w:p w:rsidR="00372C39" w:rsidRDefault="00372C39" w:rsidP="00372C39">
      <w:pPr>
        <w:pStyle w:val="FootnoteText"/>
      </w:pPr>
      <w:r>
        <w:rPr>
          <w:rStyle w:val="FootnoteReference"/>
        </w:rPr>
        <w:footnoteRef/>
      </w:r>
      <w:r>
        <w:t xml:space="preserve"> </w:t>
      </w:r>
      <w:r w:rsidRPr="00AD4364">
        <w:t>Nugroho, RS, Pardiyanto, MA, &amp; ... (2022). PENCEGAHAN PERILAKU KORUPSI MELALUI INTERNALISASI NILAI-NILAI ANTI KORUPSI DALAM PENDIDIKAN AGAMA ISLAM DI SMP IT FATEEH SEMARANG. J-ABDI: Jurnal …, bajangjournal.com</w:t>
      </w:r>
    </w:p>
  </w:footnote>
  <w:footnote w:id="9">
    <w:p w:rsidR="00372C39" w:rsidRDefault="00372C39" w:rsidP="00372C39">
      <w:pPr>
        <w:pStyle w:val="FootnoteText"/>
      </w:pPr>
      <w:r>
        <w:rPr>
          <w:rStyle w:val="FootnoteReference"/>
        </w:rPr>
        <w:footnoteRef/>
      </w:r>
      <w:r>
        <w:t xml:space="preserve"> </w:t>
      </w:r>
      <w:r w:rsidRPr="00AD4364">
        <w:t>Mafruhah, M (2018). PENCEGAHAN TINDAK PIDANA KORUPSI PERSPEKTIF HUKUM ISLAM DAN HUKUM POSITIF. Jurnal YUSTITIA, ejournal.unira.ac.id,</w:t>
      </w:r>
      <w:bookmarkStart w:id="0" w:name="_GoBack"/>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76B" w:rsidRDefault="00D36DD4">
    <w:pPr>
      <w:tabs>
        <w:tab w:val="right" w:pos="8844"/>
      </w:tabs>
      <w:spacing w:after="24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Edu-Riligia: Jurnal Kajian Pendidikan Islam dan Keagamaan</w:t>
    </w:r>
    <w:r>
      <w:rPr>
        <w:rFonts w:ascii="Palatino Linotype" w:eastAsia="Palatino Linotype" w:hAnsi="Palatino Linotype" w:cs="Palatino Linotype"/>
        <w:sz w:val="16"/>
        <w:szCs w:val="16"/>
      </w:rPr>
      <w:tab/>
      <w:t xml:space="preserve"> </w:t>
    </w:r>
    <w:r>
      <w:rPr>
        <w:noProof/>
      </w:rPr>
      <mc:AlternateContent>
        <mc:Choice Requires="wps">
          <w:drawing>
            <wp:anchor distT="0" distB="0" distL="114300" distR="114300" simplePos="0" relativeHeight="251658240" behindDoc="0" locked="0" layoutInCell="1" hidden="0" allowOverlap="1">
              <wp:simplePos x="0" y="0"/>
              <wp:positionH relativeFrom="column">
                <wp:posOffset>12701</wp:posOffset>
              </wp:positionH>
              <wp:positionV relativeFrom="paragraph">
                <wp:posOffset>177800</wp:posOffset>
              </wp:positionV>
              <wp:extent cx="0" cy="12700"/>
              <wp:effectExtent l="0" t="0" r="0" b="0"/>
              <wp:wrapNone/>
              <wp:docPr id="53" name="Straight Arrow Connector 53"/>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177800</wp:posOffset>
              </wp:positionV>
              <wp:extent cx="0" cy="12700"/>
              <wp:effectExtent b="0" l="0" r="0" t="0"/>
              <wp:wrapNone/>
              <wp:docPr id="5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rsidR="002E276B" w:rsidRDefault="002E276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76B" w:rsidRDefault="00D36DD4">
    <w:pPr>
      <w:pBdr>
        <w:top w:val="nil"/>
        <w:left w:val="nil"/>
        <w:bottom w:val="nil"/>
        <w:right w:val="nil"/>
        <w:between w:val="nil"/>
      </w:pBdr>
      <w:tabs>
        <w:tab w:val="center" w:pos="4513"/>
        <w:tab w:val="right" w:pos="9026"/>
      </w:tabs>
      <w:spacing w:after="0" w:line="240" w:lineRule="auto"/>
      <w:ind w:right="45"/>
      <w:rPr>
        <w:rFonts w:ascii="Palatino Linotype" w:eastAsia="Palatino Linotype" w:hAnsi="Palatino Linotype" w:cs="Palatino Linotype"/>
        <w:b/>
        <w:color w:val="000000"/>
        <w:sz w:val="20"/>
        <w:szCs w:val="20"/>
      </w:rPr>
    </w:pPr>
    <w:bookmarkStart w:id="1" w:name="_heading=h.30j0zll" w:colFirst="0" w:colLast="0"/>
    <w:bookmarkEnd w:id="1"/>
    <w:r>
      <w:rPr>
        <w:rFonts w:ascii="Palatino Linotype" w:eastAsia="Palatino Linotype" w:hAnsi="Palatino Linotype" w:cs="Palatino Linotype"/>
        <w:b/>
        <w:sz w:val="20"/>
        <w:szCs w:val="20"/>
      </w:rPr>
      <w:t>Edu-Riligia</w:t>
    </w:r>
    <w:r>
      <w:rPr>
        <w:rFonts w:ascii="Palatino Linotype" w:eastAsia="Palatino Linotype" w:hAnsi="Palatino Linotype" w:cs="Palatino Linotype"/>
        <w:b/>
        <w:color w:val="000000"/>
        <w:sz w:val="20"/>
        <w:szCs w:val="20"/>
      </w:rPr>
      <w:t>: Jurnal Kajian Pendidikan Islam dan Keagamaan</w:t>
    </w:r>
  </w:p>
  <w:p w:rsidR="002E276B" w:rsidRDefault="00D36DD4">
    <w:pPr>
      <w:tabs>
        <w:tab w:val="left" w:pos="3675"/>
      </w:tabs>
      <w:spacing w:after="0" w:line="240" w:lineRule="auto"/>
      <w:ind w:right="45"/>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 xml:space="preserve">Vol.xx, 1 (April, 2022), pp.  </w:t>
    </w:r>
  </w:p>
  <w:p w:rsidR="002E276B" w:rsidRDefault="00D36DD4">
    <w:pPr>
      <w:tabs>
        <w:tab w:val="left" w:pos="7938"/>
        <w:tab w:val="right" w:pos="8789"/>
      </w:tabs>
      <w:spacing w:after="0" w:line="240" w:lineRule="auto"/>
      <w:rPr>
        <w:rFonts w:ascii="Times New Roman" w:eastAsia="Times New Roman" w:hAnsi="Times New Roman" w:cs="Times New Roman"/>
        <w:sz w:val="20"/>
        <w:szCs w:val="20"/>
      </w:rPr>
    </w:pPr>
    <w:r>
      <w:rPr>
        <w:rFonts w:ascii="Palatino Linotype" w:eastAsia="Palatino Linotype" w:hAnsi="Palatino Linotype" w:cs="Palatino Linotype"/>
        <w:sz w:val="18"/>
        <w:szCs w:val="18"/>
      </w:rPr>
      <w:t xml:space="preserve">ISSN: 2597-7377 EISSN: 2581-0251, </w:t>
    </w:r>
    <w:r>
      <w:rPr>
        <w:noProof/>
      </w:rPr>
      <mc:AlternateContent>
        <mc:Choice Requires="wps">
          <w:drawing>
            <wp:anchor distT="0" distB="0" distL="114300" distR="114300" simplePos="0" relativeHeight="251659264" behindDoc="0" locked="0" layoutInCell="1" hidden="0" allowOverlap="1">
              <wp:simplePos x="0" y="0"/>
              <wp:positionH relativeFrom="column">
                <wp:posOffset>-12699</wp:posOffset>
              </wp:positionH>
              <wp:positionV relativeFrom="paragraph">
                <wp:posOffset>165100</wp:posOffset>
              </wp:positionV>
              <wp:extent cx="0" cy="12700"/>
              <wp:effectExtent l="0" t="0" r="0" b="0"/>
              <wp:wrapNone/>
              <wp:docPr id="54" name="Straight Arrow Connector 54"/>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165100</wp:posOffset>
              </wp:positionV>
              <wp:extent cx="0" cy="12700"/>
              <wp:effectExtent b="0" l="0" r="0" t="0"/>
              <wp:wrapNone/>
              <wp:docPr id="54"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1C499B"/>
    <w:multiLevelType w:val="multilevel"/>
    <w:tmpl w:val="178A69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8764D4"/>
    <w:multiLevelType w:val="multilevel"/>
    <w:tmpl w:val="D422D098"/>
    <w:lvl w:ilvl="0">
      <w:start w:val="1"/>
      <w:numFmt w:val="decimal"/>
      <w:pStyle w:val="Alishlah37itemize"/>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3A591D2A"/>
    <w:multiLevelType w:val="multilevel"/>
    <w:tmpl w:val="3548786E"/>
    <w:lvl w:ilvl="0">
      <w:start w:val="1"/>
      <w:numFmt w:val="decimal"/>
      <w:pStyle w:val="Alishlah21heading1"/>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 w15:restartNumberingAfterBreak="0">
    <w:nsid w:val="3AF74B67"/>
    <w:multiLevelType w:val="multilevel"/>
    <w:tmpl w:val="F58A6A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0D7E60"/>
    <w:multiLevelType w:val="multilevel"/>
    <w:tmpl w:val="DD2A39E6"/>
    <w:lvl w:ilvl="0">
      <w:start w:val="1"/>
      <w:numFmt w:val="bullet"/>
      <w:pStyle w:val="Alishlah38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 w15:restartNumberingAfterBreak="0">
    <w:nsid w:val="7CFF04DB"/>
    <w:multiLevelType w:val="multilevel"/>
    <w:tmpl w:val="F8A2E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2"/>
  </w:num>
  <w:num w:numId="4">
    <w:abstractNumId w:val="5"/>
  </w:num>
  <w:num w:numId="5">
    <w:abstractNumId w:val="0"/>
    <w:lvlOverride w:ilvl="0">
      <w:lvl w:ilvl="0">
        <w:numFmt w:val="decimal"/>
        <w:lvlText w:val="%1."/>
        <w:lvlJc w:val="left"/>
      </w:lvl>
    </w:lvlOverride>
  </w:num>
  <w:num w:numId="6">
    <w:abstractNumId w:val="3"/>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76B"/>
    <w:rsid w:val="002E276B"/>
    <w:rsid w:val="00372C39"/>
    <w:rsid w:val="00D36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79CF6EC8-56FF-490A-8A95-55CF733C5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petraalbany@gmail.com" TargetMode="External"/><Relationship Id="rId13" Type="http://schemas.openxmlformats.org/officeDocument/2006/relationships/hyperlink" Target="mailto:maditia608@ub.ac.id"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galihaerio@gmail.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fta5529@gmail.com"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mailto:daffajusticeprivian@gmail.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liorijav@gmail.com" TargetMode="External"/><Relationship Id="rId14" Type="http://schemas.openxmlformats.org/officeDocument/2006/relationships/hyperlink" Target="https://creativecommons.org/licenses/by-nc-sa/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o9/4pXOjlyxueFQDfzQVbklbVA==">AMUW2mW/Fb90127dNt+PFhT2PM4pWGw8p2MP7NkQEM7SludkhekhVK4MfjniqqrLp9OfwYN/CM57Px5v3k4zgWvf9fcGY63iwVoyswCqB/u1BUQvcLXOmy1AWSJfHr3ocwO6U2NbeUmp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2779</Words>
  <Characters>15842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account</cp:lastModifiedBy>
  <cp:revision>2</cp:revision>
  <dcterms:created xsi:type="dcterms:W3CDTF">2022-10-27T11:52:00Z</dcterms:created>
  <dcterms:modified xsi:type="dcterms:W3CDTF">2022-10-27T11:52:00Z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