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9F2" w:rsidRPr="0056383F" w:rsidRDefault="003B19F2" w:rsidP="003B19F2">
      <w:pPr>
        <w:jc w:val="center"/>
        <w:rPr>
          <w:rFonts w:asciiTheme="majorBidi" w:hAnsiTheme="majorBidi" w:cstheme="majorBidi"/>
          <w:b/>
          <w:bCs/>
          <w:sz w:val="28"/>
          <w:szCs w:val="28"/>
          <w:lang w:val="id-ID"/>
        </w:rPr>
      </w:pPr>
      <w:r w:rsidRPr="0056383F">
        <w:rPr>
          <w:rFonts w:asciiTheme="majorBidi" w:hAnsiTheme="majorBidi" w:cstheme="majorBidi"/>
          <w:b/>
          <w:bCs/>
          <w:sz w:val="28"/>
          <w:szCs w:val="28"/>
          <w:lang w:val="id-ID"/>
        </w:rPr>
        <w:t>Studi Awal Pemanfaatan Limbah Daun Pisang Kering Sebagai Wadah Makanan Dengan Berbagai Jenis Perekat</w:t>
      </w:r>
    </w:p>
    <w:p w:rsidR="003B19F2" w:rsidRPr="00340FA3" w:rsidRDefault="003B19F2" w:rsidP="003B19F2">
      <w:pPr>
        <w:jc w:val="center"/>
        <w:rPr>
          <w:rFonts w:asciiTheme="majorBidi" w:hAnsiTheme="majorBidi" w:cstheme="majorBidi"/>
          <w:b/>
          <w:bCs/>
          <w:sz w:val="24"/>
          <w:szCs w:val="24"/>
        </w:rPr>
      </w:pPr>
      <w:r w:rsidRPr="00340FA3">
        <w:rPr>
          <w:rFonts w:asciiTheme="majorBidi" w:hAnsiTheme="majorBidi" w:cstheme="majorBidi"/>
          <w:b/>
          <w:bCs/>
          <w:sz w:val="24"/>
          <w:szCs w:val="24"/>
          <w:lang w:val="id-ID"/>
        </w:rPr>
        <w:t>Aminah, Hernawati, Ayusari Wahyuni</w:t>
      </w:r>
      <w:r w:rsidR="00340FA3">
        <w:rPr>
          <w:rFonts w:asciiTheme="majorBidi" w:hAnsiTheme="majorBidi" w:cstheme="majorBidi"/>
          <w:b/>
          <w:bCs/>
          <w:sz w:val="24"/>
          <w:szCs w:val="24"/>
        </w:rPr>
        <w:t>*</w:t>
      </w:r>
    </w:p>
    <w:p w:rsidR="003B19F2" w:rsidRPr="001433E7" w:rsidRDefault="003B19F2" w:rsidP="003B19F2">
      <w:pPr>
        <w:spacing w:after="0" w:line="240" w:lineRule="auto"/>
        <w:jc w:val="center"/>
        <w:rPr>
          <w:rFonts w:asciiTheme="majorBidi" w:hAnsiTheme="majorBidi" w:cstheme="majorBidi"/>
          <w:i/>
          <w:iCs/>
          <w:sz w:val="24"/>
          <w:szCs w:val="24"/>
          <w:lang w:val="id-ID"/>
        </w:rPr>
      </w:pPr>
      <w:r w:rsidRPr="001433E7">
        <w:rPr>
          <w:rFonts w:asciiTheme="majorBidi" w:hAnsiTheme="majorBidi" w:cstheme="majorBidi"/>
          <w:i/>
          <w:iCs/>
          <w:sz w:val="24"/>
          <w:szCs w:val="24"/>
          <w:lang w:val="id-ID"/>
        </w:rPr>
        <w:t>Jurusan Fisika, Fakultas Sains dan Teknologi, Universitas Islam Negeri Alauddin Makassar</w:t>
      </w:r>
    </w:p>
    <w:p w:rsidR="003B19F2" w:rsidRDefault="003B19F2" w:rsidP="003B19F2">
      <w:pPr>
        <w:spacing w:after="0" w:line="240" w:lineRule="auto"/>
        <w:jc w:val="center"/>
        <w:rPr>
          <w:rFonts w:asciiTheme="majorBidi" w:hAnsiTheme="majorBidi" w:cstheme="majorBidi"/>
          <w:i/>
          <w:iCs/>
          <w:sz w:val="24"/>
          <w:szCs w:val="24"/>
        </w:rPr>
      </w:pPr>
    </w:p>
    <w:p w:rsidR="003B19F2" w:rsidRPr="00340FA3" w:rsidRDefault="00340FA3" w:rsidP="003B19F2">
      <w:pPr>
        <w:spacing w:after="240" w:line="240" w:lineRule="auto"/>
        <w:rPr>
          <w:rFonts w:ascii="Times New Roman" w:hAnsi="Times New Roman" w:cs="Times New Roman"/>
          <w:i/>
          <w:sz w:val="24"/>
          <w:szCs w:val="24"/>
        </w:rPr>
      </w:pPr>
      <w:r>
        <w:rPr>
          <w:rFonts w:ascii="Times New Roman" w:hAnsi="Times New Roman" w:cs="Times New Roman"/>
          <w:i/>
          <w:sz w:val="24"/>
          <w:szCs w:val="24"/>
        </w:rPr>
        <w:t xml:space="preserve">Co-Author </w:t>
      </w:r>
      <w:proofErr w:type="gramStart"/>
      <w:r>
        <w:rPr>
          <w:rFonts w:ascii="Times New Roman" w:hAnsi="Times New Roman" w:cs="Times New Roman"/>
          <w:i/>
          <w:sz w:val="24"/>
          <w:szCs w:val="24"/>
        </w:rPr>
        <w:t>Email :</w:t>
      </w:r>
      <w:proofErr w:type="gramEnd"/>
      <w:r>
        <w:rPr>
          <w:rFonts w:ascii="Times New Roman" w:hAnsi="Times New Roman" w:cs="Times New Roman"/>
          <w:i/>
          <w:sz w:val="24"/>
          <w:szCs w:val="24"/>
        </w:rPr>
        <w:t xml:space="preserve"> Ayusari_wahyuni@uin-alauddin.ac.id</w:t>
      </w:r>
    </w:p>
    <w:p w:rsidR="003B19F2" w:rsidRDefault="003B19F2" w:rsidP="003B19F2">
      <w:pPr>
        <w:jc w:val="both"/>
        <w:rPr>
          <w:rFonts w:ascii="Times New Roman" w:hAnsi="Times New Roman" w:cs="Times New Roman"/>
          <w:sz w:val="24"/>
          <w:lang w:val="id-ID"/>
        </w:rPr>
      </w:pPr>
      <w:r>
        <w:rPr>
          <w:rFonts w:asciiTheme="majorBidi" w:hAnsiTheme="majorBidi" w:cstheme="majorBidi"/>
          <w:b/>
          <w:bCs/>
          <w:sz w:val="24"/>
          <w:szCs w:val="24"/>
          <w:lang w:val="id-ID"/>
        </w:rPr>
        <w:t xml:space="preserve">Abstrak. </w:t>
      </w:r>
      <w:proofErr w:type="gramStart"/>
      <w:r>
        <w:rPr>
          <w:rFonts w:ascii="Times New Roman" w:hAnsi="Times New Roman" w:cs="Times New Roman"/>
          <w:sz w:val="24"/>
        </w:rPr>
        <w:t>Telah dilakukan penelitian yang be</w:t>
      </w:r>
      <w:r w:rsidR="003F5406">
        <w:rPr>
          <w:rFonts w:ascii="Times New Roman" w:hAnsi="Times New Roman" w:cs="Times New Roman"/>
          <w:sz w:val="24"/>
        </w:rPr>
        <w:t>rjudul pemanfaatan limbah daun p</w:t>
      </w:r>
      <w:r>
        <w:rPr>
          <w:rFonts w:ascii="Times New Roman" w:hAnsi="Times New Roman" w:cs="Times New Roman"/>
          <w:sz w:val="24"/>
        </w:rPr>
        <w:t>isang kering sebagai wadah makanan dengan berbagai jenis perekat</w:t>
      </w:r>
      <w:r w:rsidRPr="00D00E5C">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Penelitian ini bertujuan untuk mengetahui kualitas fisis wadah makanan.</w:t>
      </w:r>
      <w:proofErr w:type="gramEnd"/>
      <w:r>
        <w:rPr>
          <w:rFonts w:ascii="Times New Roman" w:hAnsi="Times New Roman" w:cs="Times New Roman"/>
          <w:sz w:val="24"/>
        </w:rPr>
        <w:t xml:space="preserve"> Metode penelitian yang dilakukan adalah metode analisis wadah makanan dengan menguji daya serap air dengan suhu normal air dan didiamkan selama 60 menit dan untuk uji ketahanan wadah berdasarkan parameter suhu yaitu suhu 40ºC, 60ºC dan 80ºC yang dalam pengujiannya didiamkan selama 30 menit. Kedua pengujian tersebut diberi volume air 125 ml. Dari hasil pengujian wadah daun pisang kering dengan jenis perekat tepung tapioka dan tepung sagu mengalami perubahan tetapi masih bisa digunakan dan perekat getah nangka tidak mengalami perubahan bentuk sehingga dapat digunakan sebagai wadah makanan</w:t>
      </w:r>
      <w:r>
        <w:rPr>
          <w:rFonts w:ascii="Times New Roman" w:hAnsi="Times New Roman" w:cs="Times New Roman"/>
          <w:sz w:val="24"/>
          <w:lang w:val="id-ID"/>
        </w:rPr>
        <w:t xml:space="preserve"> sama halnya dengan perekat sintesis tidak mengalami perubahan bentuk tetapi dalam pengujiannya menghasilkan bau yang menyengat artinya wadah makanan dari perekat sintesis tidak dapat digunakan sebagai wadah makanan. </w:t>
      </w:r>
    </w:p>
    <w:p w:rsidR="003B19F2" w:rsidRPr="00DE75D9" w:rsidRDefault="003B19F2" w:rsidP="003B19F2">
      <w:pPr>
        <w:jc w:val="both"/>
        <w:rPr>
          <w:rFonts w:ascii="Times New Roman" w:hAnsi="Times New Roman" w:cs="Times New Roman"/>
          <w:i/>
          <w:iCs/>
          <w:sz w:val="24"/>
          <w:lang w:val="id-ID"/>
        </w:rPr>
      </w:pPr>
      <w:r>
        <w:rPr>
          <w:rFonts w:ascii="Times New Roman" w:hAnsi="Times New Roman" w:cs="Times New Roman"/>
          <w:b/>
          <w:bCs/>
          <w:sz w:val="24"/>
        </w:rPr>
        <w:t xml:space="preserve">Kata </w:t>
      </w:r>
      <w:proofErr w:type="gramStart"/>
      <w:r>
        <w:rPr>
          <w:rFonts w:ascii="Times New Roman" w:hAnsi="Times New Roman" w:cs="Times New Roman"/>
          <w:b/>
          <w:bCs/>
          <w:sz w:val="24"/>
        </w:rPr>
        <w:t>Kunci :</w:t>
      </w:r>
      <w:proofErr w:type="gramEnd"/>
      <w:r>
        <w:rPr>
          <w:rFonts w:ascii="Times New Roman" w:hAnsi="Times New Roman" w:cs="Times New Roman"/>
          <w:i/>
          <w:iCs/>
          <w:sz w:val="24"/>
        </w:rPr>
        <w:t xml:space="preserve"> Daun</w:t>
      </w:r>
      <w:r>
        <w:rPr>
          <w:rFonts w:ascii="Times New Roman" w:hAnsi="Times New Roman" w:cs="Times New Roman"/>
          <w:i/>
          <w:iCs/>
          <w:sz w:val="24"/>
          <w:lang w:val="id-ID"/>
        </w:rPr>
        <w:t xml:space="preserve"> Pisang</w:t>
      </w:r>
      <w:r>
        <w:rPr>
          <w:rFonts w:ascii="Times New Roman" w:hAnsi="Times New Roman" w:cs="Times New Roman"/>
          <w:i/>
          <w:iCs/>
          <w:sz w:val="24"/>
        </w:rPr>
        <w:t>,</w:t>
      </w:r>
      <w:r>
        <w:rPr>
          <w:rFonts w:ascii="Times New Roman" w:hAnsi="Times New Roman" w:cs="Times New Roman"/>
          <w:i/>
          <w:iCs/>
          <w:sz w:val="24"/>
          <w:lang w:val="id-ID"/>
        </w:rPr>
        <w:t xml:space="preserve"> Daya Serap Air, Perekat, Suhu, dan Wadah. </w:t>
      </w:r>
    </w:p>
    <w:p w:rsidR="003B19F2" w:rsidRDefault="003B19F2" w:rsidP="003B19F2">
      <w:pPr>
        <w:ind w:firstLine="720"/>
        <w:jc w:val="center"/>
        <w:rPr>
          <w:rFonts w:ascii="Times New Roman" w:hAnsi="Times New Roman" w:cs="Times New Roman"/>
          <w:sz w:val="24"/>
          <w:lang w:val="id-ID"/>
        </w:rPr>
      </w:pPr>
      <w:r w:rsidRPr="00427C34">
        <w:rPr>
          <w:rFonts w:ascii="Times New Roman" w:hAnsi="Times New Roman" w:cs="Times New Roman"/>
          <w:b/>
          <w:bCs/>
          <w:sz w:val="24"/>
        </w:rPr>
        <w:t xml:space="preserve">PRELIMINARY STUDY OF WASTE UTILIZATION OFDRIED </w:t>
      </w:r>
      <w:r w:rsidRPr="00427C34">
        <w:rPr>
          <w:rFonts w:ascii="Times New Roman" w:hAnsi="Times New Roman" w:cs="Times New Roman"/>
          <w:b/>
          <w:bCs/>
          <w:sz w:val="24"/>
          <w:lang w:val="id-ID"/>
        </w:rPr>
        <w:t xml:space="preserve">  </w:t>
      </w:r>
      <w:r w:rsidRPr="00427C34">
        <w:rPr>
          <w:rFonts w:ascii="Times New Roman" w:hAnsi="Times New Roman" w:cs="Times New Roman"/>
          <w:b/>
          <w:bCs/>
          <w:sz w:val="24"/>
        </w:rPr>
        <w:t>BANANA LEAVES AS FOOD CONTAINER WITH VARIOUS TYPES OF ADHESIVE</w:t>
      </w:r>
    </w:p>
    <w:p w:rsidR="003B19F2" w:rsidRPr="00F15FE8" w:rsidRDefault="003B19F2" w:rsidP="003B19F2">
      <w:pPr>
        <w:jc w:val="both"/>
        <w:rPr>
          <w:rFonts w:ascii="Times New Roman" w:hAnsi="Times New Roman" w:cs="Times New Roman"/>
          <w:sz w:val="24"/>
          <w:lang w:val="id-ID"/>
        </w:rPr>
      </w:pPr>
      <w:r>
        <w:rPr>
          <w:rFonts w:ascii="Times New Roman" w:hAnsi="Times New Roman" w:cs="Times New Roman"/>
          <w:b/>
          <w:bCs/>
          <w:sz w:val="24"/>
          <w:lang w:val="id-ID"/>
        </w:rPr>
        <w:t xml:space="preserve">Abstract. </w:t>
      </w:r>
      <w:r>
        <w:rPr>
          <w:rFonts w:ascii="Times New Roman" w:hAnsi="Times New Roman" w:cs="Times New Roman"/>
          <w:sz w:val="24"/>
        </w:rPr>
        <w:t>Research has been conducted entitled utilization of dried banana leaf waste as a food container with various types of adhesives. This study aims to find out the physic quality of food containers. The research method carried out was the method of analysis of food containers by testing the absorption of water with normal temperature of water and silenced for 60 minutes and for the resistance test of the container based on temperature parameters of 40ºC, 60ºC and 80ºC which in the test was silenced for 30 minutes. Both tests were given a water volume of 125 ml.</w:t>
      </w:r>
      <w:r w:rsidRPr="0068243D">
        <w:rPr>
          <w:rFonts w:ascii="Times New Roman" w:hAnsi="Times New Roman" w:cs="Times New Roman"/>
          <w:sz w:val="24"/>
          <w:lang w:val="id-ID"/>
        </w:rPr>
        <w:t xml:space="preserve"> </w:t>
      </w:r>
      <w:r>
        <w:rPr>
          <w:rFonts w:ascii="Times New Roman" w:hAnsi="Times New Roman" w:cs="Times New Roman"/>
          <w:sz w:val="24"/>
          <w:lang w:val="id-ID"/>
        </w:rPr>
        <w:t xml:space="preserve">From the test results of dry banana leaf containers with adhesive types of tapioca flour and sago flour has changed but can still be used and jackfruit rubber adhesive does not undergo a change in shape so that it can be used as a food container as well as synthesis adhesives do not undergo a change in </w:t>
      </w:r>
      <w:r>
        <w:rPr>
          <w:rFonts w:ascii="Times New Roman" w:hAnsi="Times New Roman" w:cs="Times New Roman"/>
          <w:sz w:val="24"/>
          <w:lang w:val="id-ID"/>
        </w:rPr>
        <w:lastRenderedPageBreak/>
        <w:t>shape but in its testing produces a pungent smell meaning food containers from synthetic adhesives can not be used as food containers.</w:t>
      </w:r>
      <w:r w:rsidRPr="00F15FE8">
        <w:rPr>
          <w:rFonts w:ascii="Times New Roman" w:hAnsi="Times New Roman" w:cs="Times New Roman"/>
          <w:sz w:val="24"/>
          <w:lang w:val="id-ID"/>
        </w:rPr>
        <w:t xml:space="preserve"> </w:t>
      </w:r>
    </w:p>
    <w:p w:rsidR="003B19F2" w:rsidRPr="00166349" w:rsidRDefault="003B19F2" w:rsidP="003B19F2">
      <w:pPr>
        <w:jc w:val="both"/>
        <w:rPr>
          <w:rFonts w:asciiTheme="majorBidi" w:hAnsiTheme="majorBidi" w:cstheme="majorBidi"/>
          <w:i/>
          <w:iCs/>
          <w:sz w:val="24"/>
          <w:szCs w:val="24"/>
        </w:rPr>
      </w:pPr>
      <w:r w:rsidRPr="0068243D">
        <w:rPr>
          <w:rFonts w:asciiTheme="majorBidi" w:hAnsiTheme="majorBidi" w:cstheme="majorBidi"/>
          <w:b/>
          <w:bCs/>
          <w:sz w:val="24"/>
          <w:szCs w:val="24"/>
        </w:rPr>
        <w:t>Keywords</w:t>
      </w:r>
      <w:r w:rsidRPr="0068243D">
        <w:rPr>
          <w:rFonts w:asciiTheme="majorBidi" w:hAnsiTheme="majorBidi" w:cstheme="majorBidi"/>
          <w:sz w:val="24"/>
          <w:szCs w:val="24"/>
        </w:rPr>
        <w:t xml:space="preserve">: </w:t>
      </w:r>
      <w:r w:rsidRPr="00166349">
        <w:rPr>
          <w:rFonts w:asciiTheme="majorBidi" w:hAnsiTheme="majorBidi" w:cstheme="majorBidi"/>
          <w:i/>
          <w:iCs/>
          <w:sz w:val="24"/>
          <w:szCs w:val="24"/>
        </w:rPr>
        <w:t>Banana Leaves, Water Absorption, Adhesive, Temperature, and Container</w:t>
      </w:r>
    </w:p>
    <w:p w:rsidR="003B19F2" w:rsidRPr="003B19F2" w:rsidRDefault="003B19F2" w:rsidP="00A033E9">
      <w:pPr>
        <w:pStyle w:val="BodyText"/>
        <w:numPr>
          <w:ilvl w:val="0"/>
          <w:numId w:val="1"/>
        </w:numPr>
        <w:tabs>
          <w:tab w:val="left" w:pos="7920"/>
        </w:tabs>
        <w:spacing w:after="0"/>
        <w:ind w:left="284" w:right="18" w:hanging="284"/>
        <w:jc w:val="both"/>
        <w:rPr>
          <w:rFonts w:asciiTheme="majorBidi" w:hAnsiTheme="majorBidi" w:cstheme="majorBidi"/>
          <w:b/>
          <w:bCs/>
          <w:sz w:val="24"/>
          <w:szCs w:val="24"/>
          <w:lang w:val="id-ID"/>
        </w:rPr>
      </w:pPr>
      <w:r>
        <w:rPr>
          <w:rFonts w:asciiTheme="majorBidi" w:hAnsiTheme="majorBidi" w:cstheme="majorBidi"/>
          <w:b/>
          <w:bCs/>
          <w:sz w:val="24"/>
          <w:szCs w:val="24"/>
          <w:lang w:val="id-ID"/>
        </w:rPr>
        <w:t>PENDAHULUAN</w:t>
      </w:r>
    </w:p>
    <w:p w:rsidR="003B19F2" w:rsidRPr="00BF547B" w:rsidRDefault="003B19F2" w:rsidP="00A033E9">
      <w:pPr>
        <w:pStyle w:val="BodyText"/>
        <w:tabs>
          <w:tab w:val="left" w:pos="7920"/>
        </w:tabs>
        <w:spacing w:after="0"/>
        <w:ind w:right="18" w:firstLine="709"/>
        <w:jc w:val="both"/>
        <w:rPr>
          <w:rFonts w:asciiTheme="majorBidi" w:hAnsiTheme="majorBidi" w:cstheme="majorBidi"/>
          <w:sz w:val="24"/>
          <w:szCs w:val="24"/>
        </w:rPr>
      </w:pPr>
      <w:proofErr w:type="gramStart"/>
      <w:r w:rsidRPr="00BF547B">
        <w:rPr>
          <w:rFonts w:asciiTheme="majorBidi" w:hAnsiTheme="majorBidi" w:cstheme="majorBidi"/>
          <w:sz w:val="24"/>
          <w:szCs w:val="24"/>
        </w:rPr>
        <w:t>Indonesia merupakan negara kedua penghasil sampah terbanyak setelah negara Cina.</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Saat ini plastik dan kertas adalah masalah serius yang mengancam keselamatan bumi karena sangat sulit terurai.</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Plastik dan kertas biasanya digunakan sebagai wadah makanan, minuman dan lainnya.</w:t>
      </w:r>
      <w:proofErr w:type="gramEnd"/>
      <w:r w:rsidRPr="00BF547B">
        <w:rPr>
          <w:rFonts w:asciiTheme="majorBidi" w:hAnsiTheme="majorBidi" w:cstheme="majorBidi"/>
          <w:sz w:val="24"/>
          <w:szCs w:val="24"/>
        </w:rPr>
        <w:t xml:space="preserve"> Selain plastik dan kertas wadah makanan yang sering digunakan adalah wadah makanan </w:t>
      </w:r>
      <w:proofErr w:type="gramStart"/>
      <w:r w:rsidRPr="00BF547B">
        <w:rPr>
          <w:rFonts w:asciiTheme="majorBidi" w:hAnsiTheme="majorBidi" w:cstheme="majorBidi"/>
          <w:i/>
          <w:iCs/>
          <w:sz w:val="24"/>
          <w:szCs w:val="24"/>
        </w:rPr>
        <w:t>styrofoam</w:t>
      </w:r>
      <w:proofErr w:type="gramEnd"/>
      <w:r w:rsidRPr="00BF547B">
        <w:rPr>
          <w:rFonts w:asciiTheme="majorBidi" w:hAnsiTheme="majorBidi" w:cstheme="majorBidi"/>
          <w:sz w:val="24"/>
          <w:szCs w:val="24"/>
        </w:rPr>
        <w:t>.</w:t>
      </w:r>
    </w:p>
    <w:p w:rsidR="003B19F2" w:rsidRPr="00BF547B" w:rsidRDefault="003B19F2" w:rsidP="006234C3">
      <w:pPr>
        <w:pStyle w:val="BodyText"/>
        <w:spacing w:before="2" w:after="0"/>
        <w:ind w:right="18" w:firstLine="709"/>
        <w:jc w:val="both"/>
        <w:rPr>
          <w:rFonts w:asciiTheme="majorBidi" w:hAnsiTheme="majorBidi" w:cstheme="majorBidi"/>
          <w:sz w:val="24"/>
          <w:szCs w:val="24"/>
        </w:rPr>
      </w:pPr>
      <w:r w:rsidRPr="00BF547B">
        <w:rPr>
          <w:rFonts w:asciiTheme="majorBidi" w:hAnsiTheme="majorBidi" w:cstheme="majorBidi"/>
          <w:sz w:val="24"/>
          <w:szCs w:val="24"/>
        </w:rPr>
        <w:t xml:space="preserve">Mengingat begitu banyakanya sampah-sampah plastik yang menjadi kekhawatiran utama, perusahaan Jerman yang bekerjasama dengan </w:t>
      </w:r>
      <w:proofErr w:type="gramStart"/>
      <w:r w:rsidRPr="00BF547B">
        <w:rPr>
          <w:rFonts w:asciiTheme="majorBidi" w:hAnsiTheme="majorBidi" w:cstheme="majorBidi"/>
          <w:sz w:val="24"/>
          <w:szCs w:val="24"/>
        </w:rPr>
        <w:t xml:space="preserve">perusahaan </w:t>
      </w:r>
      <w:r w:rsidRPr="00BF547B">
        <w:rPr>
          <w:rFonts w:asciiTheme="majorBidi" w:hAnsiTheme="majorBidi" w:cstheme="majorBidi"/>
          <w:sz w:val="24"/>
          <w:szCs w:val="24"/>
          <w:lang w:val="id-ID"/>
        </w:rPr>
        <w:t xml:space="preserve"> </w:t>
      </w:r>
      <w:r w:rsidRPr="00BF547B">
        <w:rPr>
          <w:rFonts w:asciiTheme="majorBidi" w:hAnsiTheme="majorBidi" w:cstheme="majorBidi"/>
          <w:sz w:val="24"/>
          <w:szCs w:val="24"/>
        </w:rPr>
        <w:t>asal</w:t>
      </w:r>
      <w:proofErr w:type="gramEnd"/>
      <w:r w:rsidRPr="00BF547B">
        <w:rPr>
          <w:rFonts w:asciiTheme="majorBidi" w:hAnsiTheme="majorBidi" w:cstheme="majorBidi"/>
          <w:sz w:val="24"/>
          <w:szCs w:val="24"/>
        </w:rPr>
        <w:t xml:space="preserve"> india mereka membuat wadah makanan ramah lingkungan mereka menjahit lembaran-lembaran daun dipress menjadi piring sekali pakai tetapi intinya tidak menambah sampah plastik karena mudah terurai. </w:t>
      </w:r>
      <w:proofErr w:type="gramStart"/>
      <w:r w:rsidRPr="00BF547B">
        <w:rPr>
          <w:rFonts w:asciiTheme="majorBidi" w:hAnsiTheme="majorBidi" w:cstheme="majorBidi"/>
          <w:sz w:val="24"/>
          <w:szCs w:val="24"/>
        </w:rPr>
        <w:t>Perusahaan di Lampung juga memanfaatkan daun sebagai produk yang memiliki nilai tambah dan dapat menyelamatkan lingkungan.</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Daun yang biasanya hanya digunakan sebagai pembungkus makanan kemudian dimanfaatkan sebagai produk piring.</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Meskipun terbuat dari daun, piringnya dapat dipakai berulang kali meskipun rusak sampahnya dapat terurai, jadi lebih ramah lingkungan.</w:t>
      </w:r>
      <w:proofErr w:type="gramEnd"/>
      <w:r w:rsidRPr="00BF547B">
        <w:rPr>
          <w:rFonts w:asciiTheme="majorBidi" w:hAnsiTheme="majorBidi" w:cstheme="majorBidi"/>
          <w:sz w:val="24"/>
          <w:szCs w:val="24"/>
        </w:rPr>
        <w:t xml:space="preserve"> Menurut </w:t>
      </w:r>
      <w:r w:rsidR="006234C3">
        <w:rPr>
          <w:rFonts w:asciiTheme="majorBidi" w:hAnsiTheme="majorBidi" w:cstheme="majorBidi"/>
          <w:sz w:val="24"/>
          <w:szCs w:val="24"/>
          <w:lang w:val="id-ID"/>
        </w:rPr>
        <w:t>salah satu</w:t>
      </w:r>
      <w:r w:rsidRPr="00BF547B">
        <w:rPr>
          <w:rFonts w:asciiTheme="majorBidi" w:hAnsiTheme="majorBidi" w:cstheme="majorBidi"/>
          <w:sz w:val="24"/>
          <w:szCs w:val="24"/>
        </w:rPr>
        <w:t xml:space="preserve"> </w:t>
      </w:r>
      <w:r w:rsidR="006234C3">
        <w:rPr>
          <w:rFonts w:asciiTheme="majorBidi" w:hAnsiTheme="majorBidi" w:cstheme="majorBidi"/>
          <w:sz w:val="24"/>
          <w:szCs w:val="24"/>
          <w:lang w:val="id-ID"/>
        </w:rPr>
        <w:t xml:space="preserve">di </w:t>
      </w:r>
      <w:r w:rsidRPr="00BF547B">
        <w:rPr>
          <w:rFonts w:asciiTheme="majorBidi" w:hAnsiTheme="majorBidi" w:cstheme="majorBidi"/>
          <w:sz w:val="24"/>
          <w:szCs w:val="24"/>
        </w:rPr>
        <w:t xml:space="preserve">Universitas Lampung prihatin terhadap wadah makanan sekali pakai seperti </w:t>
      </w:r>
      <w:proofErr w:type="gramStart"/>
      <w:r w:rsidRPr="00BF547B">
        <w:rPr>
          <w:rFonts w:asciiTheme="majorBidi" w:hAnsiTheme="majorBidi" w:cstheme="majorBidi"/>
          <w:i/>
          <w:iCs/>
          <w:sz w:val="24"/>
          <w:szCs w:val="24"/>
        </w:rPr>
        <w:t>styrofoam</w:t>
      </w:r>
      <w:proofErr w:type="gramEnd"/>
      <w:r w:rsidRPr="00BF547B">
        <w:rPr>
          <w:rFonts w:asciiTheme="majorBidi" w:hAnsiTheme="majorBidi" w:cstheme="majorBidi"/>
          <w:sz w:val="24"/>
          <w:szCs w:val="24"/>
        </w:rPr>
        <w:t xml:space="preserve"> dan plastik yang tidak ramah lingkungan karena sulit terurai. Piring dari bahan alami (daun) ini aman untuk tubuh dan lingkungan, tetapi piring ini tidak dapat digunakan dalam menyimpan makanan karena bahannya organik, apabila terkena lembab </w:t>
      </w:r>
      <w:proofErr w:type="gramStart"/>
      <w:r w:rsidRPr="00BF547B">
        <w:rPr>
          <w:rFonts w:asciiTheme="majorBidi" w:hAnsiTheme="majorBidi" w:cstheme="majorBidi"/>
          <w:sz w:val="24"/>
          <w:szCs w:val="24"/>
        </w:rPr>
        <w:t>akan</w:t>
      </w:r>
      <w:proofErr w:type="gramEnd"/>
      <w:r w:rsidRPr="00BF547B">
        <w:rPr>
          <w:rFonts w:asciiTheme="majorBidi" w:hAnsiTheme="majorBidi" w:cstheme="majorBidi"/>
          <w:sz w:val="24"/>
          <w:szCs w:val="24"/>
        </w:rPr>
        <w:t xml:space="preserve"> menghasilkan jamur dan bakteri artinya piring ini tidak dapat digunakan untuk penyimpanan makanan dalam waktu lama. </w:t>
      </w:r>
      <w:proofErr w:type="gramStart"/>
      <w:r w:rsidRPr="00BF547B">
        <w:rPr>
          <w:rFonts w:asciiTheme="majorBidi" w:hAnsiTheme="majorBidi" w:cstheme="majorBidi"/>
          <w:sz w:val="24"/>
          <w:szCs w:val="24"/>
        </w:rPr>
        <w:t>Dalam pembuatan piring ini digunakan pula perekat alami untuk menyatukan lembaran-lembaran daun tersebut dan tidak berbahaya bagi tubuh.</w:t>
      </w:r>
      <w:proofErr w:type="gramEnd"/>
    </w:p>
    <w:p w:rsidR="003B19F2" w:rsidRPr="00BF547B" w:rsidRDefault="003B19F2" w:rsidP="006234C3">
      <w:pPr>
        <w:pStyle w:val="BodyText"/>
        <w:spacing w:before="2" w:after="0"/>
        <w:ind w:right="18" w:firstLine="709"/>
        <w:jc w:val="both"/>
        <w:rPr>
          <w:rFonts w:asciiTheme="majorBidi" w:hAnsiTheme="majorBidi" w:cstheme="majorBidi"/>
          <w:sz w:val="24"/>
          <w:szCs w:val="24"/>
        </w:rPr>
      </w:pPr>
      <w:proofErr w:type="gramStart"/>
      <w:r w:rsidRPr="00BF547B">
        <w:rPr>
          <w:rFonts w:asciiTheme="majorBidi" w:hAnsiTheme="majorBidi" w:cstheme="majorBidi"/>
          <w:sz w:val="24"/>
          <w:szCs w:val="24"/>
        </w:rPr>
        <w:t>Perekat salah satu bahan utama yang sangat penting di industri kerajinan.</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Perekat dapat dibagi menjadi dua yaitu perekat alami dan sintesis.</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Perekat alami adalah perekat yang terbuat dari tumbuhan dan hewani salah satunya tepung tapioka (Kanji), sagu dan getah pohon nangka.</w:t>
      </w:r>
      <w:proofErr w:type="gramEnd"/>
      <w:r w:rsidRPr="00BF547B">
        <w:rPr>
          <w:rFonts w:asciiTheme="majorBidi" w:hAnsiTheme="majorBidi" w:cstheme="majorBidi"/>
          <w:sz w:val="24"/>
          <w:szCs w:val="24"/>
        </w:rPr>
        <w:t xml:space="preserve"> Tepung tapioka adalah adalah tepung yang diperoleh dari hasil pengeringan pati singkong yang memiliki tekstur yang kesat, ringan dan mudah melekat, sehingga Menurut </w:t>
      </w:r>
      <w:r w:rsidR="00B8407C">
        <w:rPr>
          <w:rFonts w:asciiTheme="majorBidi" w:hAnsiTheme="majorBidi" w:cstheme="majorBidi"/>
          <w:sz w:val="24"/>
          <w:szCs w:val="24"/>
        </w:rPr>
        <w:fldChar w:fldCharType="begin" w:fldLock="1"/>
      </w:r>
      <w:r w:rsidR="003B6190">
        <w:rPr>
          <w:rFonts w:asciiTheme="majorBidi" w:hAnsiTheme="majorBidi" w:cstheme="majorBidi"/>
          <w:sz w:val="24"/>
          <w:szCs w:val="24"/>
        </w:rPr>
        <w:instrText>ADDIN CSL_CITATION {"citationItems":[{"id":"ITEM-1","itemData":{"abstract":"Bintaro fruit is a plant that thrives in the tropics and has a fruit content of lignocellulose fibers bintaro potential as raw material briquettes. The purpose of this study was to examine the effect of various types of adhesives are tapioca, sago, lacquers and latex to time in the manufacture of fuel briquettes from the rind bintaro. Briquetting is carried out with a composition of 80% charcoal briquettes and type of adhesive respectively 20%. The results showed that the briquettes from the skin bintaro complies with SNI where the addition of starch adhesive obtained the best conditions, the water content of 1.91%, ash content of 7.35%, 15.34% levels of substance evaporates, 72 minute burn time and value kalornya 6000.46 calories / gram.","author":[{"dropping-particle":"","family":"Ningsih","given":"Erlinda","non-dropping-particle":"","parse-names":false,"suffix":""},{"dropping-particle":"","family":"Mirzayanti","given":"Yustia Wulandari","non-dropping-particle":"","parse-names":false,"suffix":""},{"dropping-particle":"","family":"Himawan","given":"Henny Silvia","non-dropping-particle":"","parse-names":false,"suffix":""},{"dropping-particle":"","family":"Indriani","given":"Helvi Marita","non-dropping-particle":"","parse-names":false,"suffix":""}],"container-title":"Surabaya, Institut Teknologi Adhi Tama Surabaya","id":"ITEM-1","issued":{"date-parts":[["2016"]]},"page":"1-8","title":"Pengaruh Jenis Perekat pada Briket dari Kulit Buah Bintaro terhadap Waktu Bakar","type":"article-journal"},"uris":["http://www.mendeley.com/documents/?uuid=dfbdde09-067e-40fe-b0ed-538de150f165"]}],"mendeley":{"formattedCitation":"(Ningsih et al. 2016)","plainTextFormattedCitation":"(Ningsih et al. 2016)","previouslyFormattedCitation":"(Ningsih et al. 2016)"},"properties":{"noteIndex":0},"schema":"https://github.com/citation-style-language/schema/raw/master/csl-citation.json"}</w:instrText>
      </w:r>
      <w:r w:rsidR="00B8407C">
        <w:rPr>
          <w:rFonts w:asciiTheme="majorBidi" w:hAnsiTheme="majorBidi" w:cstheme="majorBidi"/>
          <w:sz w:val="24"/>
          <w:szCs w:val="24"/>
        </w:rPr>
        <w:fldChar w:fldCharType="separate"/>
      </w:r>
      <w:r w:rsidR="00B8407C" w:rsidRPr="00B8407C">
        <w:rPr>
          <w:rFonts w:asciiTheme="majorBidi" w:hAnsiTheme="majorBidi" w:cstheme="majorBidi"/>
          <w:noProof/>
          <w:sz w:val="24"/>
          <w:szCs w:val="24"/>
        </w:rPr>
        <w:t>(Ningsih et al. 2016)</w:t>
      </w:r>
      <w:r w:rsidR="00B8407C">
        <w:rPr>
          <w:rFonts w:asciiTheme="majorBidi" w:hAnsiTheme="majorBidi" w:cstheme="majorBidi"/>
          <w:sz w:val="24"/>
          <w:szCs w:val="24"/>
        </w:rPr>
        <w:fldChar w:fldCharType="end"/>
      </w:r>
      <w:r w:rsidRPr="00BF547B">
        <w:rPr>
          <w:rFonts w:asciiTheme="majorBidi" w:hAnsiTheme="majorBidi" w:cstheme="majorBidi"/>
          <w:sz w:val="24"/>
          <w:szCs w:val="24"/>
        </w:rPr>
        <w:t xml:space="preserve"> jenis perekat yang baik digunakan adalah tepung tapioka. Tepung Sagu adalah tepung atau olahan dari proses pengeringan dari endapan bagian tengah pohon sagu. Menurut </w:t>
      </w:r>
      <w:r w:rsidR="00B8407C">
        <w:rPr>
          <w:rFonts w:asciiTheme="majorBidi" w:hAnsiTheme="majorBidi" w:cstheme="majorBidi"/>
          <w:sz w:val="24"/>
          <w:szCs w:val="24"/>
        </w:rPr>
        <w:fldChar w:fldCharType="begin" w:fldLock="1"/>
      </w:r>
      <w:r w:rsidR="00462C39">
        <w:rPr>
          <w:rFonts w:asciiTheme="majorBidi" w:hAnsiTheme="majorBidi" w:cstheme="majorBidi"/>
          <w:sz w:val="24"/>
          <w:szCs w:val="24"/>
        </w:rPr>
        <w:instrText>ADDIN CSL_CITATION {"citationItems":[{"id":"ITEM-1","itemData":{"author":[{"dropping-particle":"","family":"Adyaningsih","given":"Endang","non-dropping-particle":"","parse-names":false,"suffix":""},{"dropping-particle":"","family":"Mamin","given":"Ratnawati","non-dropping-particle":"","parse-names":false,"suffix":""},{"dropping-particle":"","family":"Salempa","given":"Pince","non-dropping-particle":"","parse-names":false,"suffix":""}],"container-title":"Jurnal Chemica","id":"ITEM-1","issue":"1","issued":{"date-parts":[["2017"]]},"page":"85-91","title":"Pengaruh Variasi Perekat Tepung Sagu terhadap Nilai Kalor Briket Tongkol Jagung (Zea mays)","type":"article-journal","volume":"18"},"uris":["http://www.mendeley.com/documents/?uuid=5e5f5a55-4abc-4724-b5bb-3bbb925c1bb1","http://www.mendeley.com/documents/?uuid=ec54452d-29df-4dc2-8201-9867730568a4"]}],"mendeley":{"formattedCitation":"(Adyaningsih, Mamin, dan Salempa 2017)","plainTextFormattedCitation":"(Adyaningsih, Mamin, dan Salempa 2017)","previouslyFormattedCitation":"(Adyaningsih, Mamin, dan Salempa 2017)"},"properties":{"noteIndex":0},"schema":"https://github.com/citation-style-language/schema/raw/master/csl-citation.json"}</w:instrText>
      </w:r>
      <w:r w:rsidR="00B8407C">
        <w:rPr>
          <w:rFonts w:asciiTheme="majorBidi" w:hAnsiTheme="majorBidi" w:cstheme="majorBidi"/>
          <w:sz w:val="24"/>
          <w:szCs w:val="24"/>
        </w:rPr>
        <w:fldChar w:fldCharType="separate"/>
      </w:r>
      <w:r w:rsidR="003B6190" w:rsidRPr="003B6190">
        <w:rPr>
          <w:rFonts w:asciiTheme="majorBidi" w:hAnsiTheme="majorBidi" w:cstheme="majorBidi"/>
          <w:noProof/>
          <w:sz w:val="24"/>
          <w:szCs w:val="24"/>
        </w:rPr>
        <w:t>(Adyaningsih, Mamin, dan Salempa 2017)</w:t>
      </w:r>
      <w:r w:rsidR="00B8407C">
        <w:rPr>
          <w:rFonts w:asciiTheme="majorBidi" w:hAnsiTheme="majorBidi" w:cstheme="majorBidi"/>
          <w:sz w:val="24"/>
          <w:szCs w:val="24"/>
        </w:rPr>
        <w:fldChar w:fldCharType="end"/>
      </w:r>
      <w:r w:rsidR="00B8407C">
        <w:rPr>
          <w:rFonts w:asciiTheme="majorBidi" w:hAnsiTheme="majorBidi" w:cstheme="majorBidi"/>
          <w:sz w:val="24"/>
          <w:szCs w:val="24"/>
        </w:rPr>
        <w:t xml:space="preserve"> t</w:t>
      </w:r>
      <w:r w:rsidRPr="00BF547B">
        <w:rPr>
          <w:rFonts w:asciiTheme="majorBidi" w:hAnsiTheme="majorBidi" w:cstheme="majorBidi"/>
          <w:sz w:val="24"/>
          <w:szCs w:val="24"/>
        </w:rPr>
        <w:t xml:space="preserve">epung sagu mengandung amilosa dan amilopektin yang tinggi yang menyebabkan sagu bersifat lengket dan memiliki kemampuan yang merekat yang baik. </w:t>
      </w:r>
      <w:proofErr w:type="gramStart"/>
      <w:r w:rsidRPr="00BF547B">
        <w:rPr>
          <w:rFonts w:asciiTheme="majorBidi" w:hAnsiTheme="majorBidi" w:cstheme="majorBidi"/>
          <w:sz w:val="24"/>
          <w:szCs w:val="24"/>
        </w:rPr>
        <w:t xml:space="preserve">Getah pohon </w:t>
      </w:r>
      <w:r w:rsidRPr="00BF547B">
        <w:rPr>
          <w:rFonts w:asciiTheme="majorBidi" w:hAnsiTheme="majorBidi" w:cstheme="majorBidi"/>
          <w:sz w:val="24"/>
          <w:szCs w:val="24"/>
        </w:rPr>
        <w:lastRenderedPageBreak/>
        <w:t>nangka yang menghasilkan polimer yang terkandung dalam getah nangka adalah poliisoprena dan polisakarida, dimana poliisoprena merupakan perekat alami.</w:t>
      </w:r>
      <w:proofErr w:type="gramEnd"/>
      <w:r w:rsidRPr="00BF547B">
        <w:rPr>
          <w:rFonts w:asciiTheme="majorBidi" w:hAnsiTheme="majorBidi" w:cstheme="majorBidi"/>
          <w:sz w:val="24"/>
          <w:szCs w:val="24"/>
        </w:rPr>
        <w:t xml:space="preserve"> Menurut  </w:t>
      </w:r>
      <w:r w:rsidR="002F4052">
        <w:rPr>
          <w:rFonts w:asciiTheme="majorBidi" w:hAnsiTheme="majorBidi" w:cstheme="majorBidi"/>
          <w:sz w:val="24"/>
          <w:szCs w:val="24"/>
          <w:lang w:val="id-ID"/>
        </w:rPr>
        <w:fldChar w:fldCharType="begin" w:fldLock="1"/>
      </w:r>
      <w:r w:rsidR="00ED63E0">
        <w:rPr>
          <w:rFonts w:asciiTheme="majorBidi" w:hAnsiTheme="majorBidi" w:cstheme="majorBidi"/>
          <w:sz w:val="24"/>
          <w:szCs w:val="24"/>
          <w:lang w:val="id-ID"/>
        </w:rPr>
        <w:instrText>ADDIN CSL_CITATION {"citationItems":[{"id":"ITEM-1","itemData":{"abstract":"Sambungan lem atau lebih dikenal dengan adhesive joint adalah salah satu cara yang dapat dilakukan untuk menyambung atau menyatukan dua material. Dewasa ini penggunaan bio-based adhesive mempunyai potensi yang baik untuk menggantikan adhesive berbahan dasar sintetis terutama setelah FAO (Food and Agriculture Organization) menganjurkan kepada dunia industri untuk menggunakan bahan baku yang ramah lingkungan dan mudah terdegradasi, khususnya material alami. Untuk itu dalam penelitian ini dicoba untuk memakai adhesive dari bahan lokal di Indonesia untuk diuji karakteristik mekaniknya. Bahan adhesive yang diteliti yaitu getah karet (Hevea brasiliensis), getah nangka (Artocarpus heterophyllus) dan getah sukun (Artocarpus altilis) yang digunakan untuk merekatkan kayu balsa dan pinus yang kemudian dilakukan uji kekuatan berupa uji tarik dan uji bending untuk kayu balsa serta uji peeling dan shearing untuk kayu pinus. Dari pengujian yang dilakukan maka karakteristik mekanik sambungan dengan bahan alam getah karet menunjukkan kekuatan yang paling tinggi disusul oleh getah nangka dan terakhir adalah getah nangka. Keywords:","author":[{"dropping-particle":"","family":"Ma'arif","given":"Mochammad Syamsul","non-dropping-particle":"","parse-names":false,"suffix":""},{"dropping-particle":"","family":"Anam","given":"Khairul","non-dropping-particle":"","parse-names":false,"suffix":""},{"dropping-particle":"","family":"Putri","given":"Resza Tania","non-dropping-particle":"","parse-names":false,"suffix":""},{"dropping-particle":"","family":"Fadlurahman","given":"Muhammad","non-dropping-particle":"","parse-names":false,"suffix":""}],"id":"ITEM-1","issue":"October 2019","issued":{"date-parts":[["2018"]]},"page":"58-62","title":"Pengaruh Jenis Perekat Alam Terhadap Karakteristik Mekanik Sambungan Pengaruh Jenis Perekat Alam Terhadap Karakteristik Mekanik Sambungan Kayu Balsa dan Kayu Pinus","type":"article-journal"},"uris":["http://www.mendeley.com/documents/?uuid=9797296f-bb00-4a77-b409-2ebd1f39cbdc"]}],"mendeley":{"formattedCitation":"(Ma’arif et al. 2018)","plainTextFormattedCitation":"(Ma’arif et al. 2018)","previouslyFormattedCitation":"(Ma’arif et al. 2018)"},"properties":{"noteIndex":0},"schema":"https://github.com/citation-style-language/schema/raw/master/csl-citation.json"}</w:instrText>
      </w:r>
      <w:r w:rsidR="002F4052">
        <w:rPr>
          <w:rFonts w:asciiTheme="majorBidi" w:hAnsiTheme="majorBidi" w:cstheme="majorBidi"/>
          <w:sz w:val="24"/>
          <w:szCs w:val="24"/>
          <w:lang w:val="id-ID"/>
        </w:rPr>
        <w:fldChar w:fldCharType="separate"/>
      </w:r>
      <w:r w:rsidR="002F4052" w:rsidRPr="002F4052">
        <w:rPr>
          <w:rFonts w:asciiTheme="majorBidi" w:hAnsiTheme="majorBidi" w:cstheme="majorBidi"/>
          <w:noProof/>
          <w:sz w:val="24"/>
          <w:szCs w:val="24"/>
          <w:lang w:val="id-ID"/>
        </w:rPr>
        <w:t>(Ma’arif et al. 2018)</w:t>
      </w:r>
      <w:r w:rsidR="002F4052">
        <w:rPr>
          <w:rFonts w:asciiTheme="majorBidi" w:hAnsiTheme="majorBidi" w:cstheme="majorBidi"/>
          <w:sz w:val="24"/>
          <w:szCs w:val="24"/>
          <w:lang w:val="id-ID"/>
        </w:rPr>
        <w:fldChar w:fldCharType="end"/>
      </w:r>
      <w:r w:rsidR="00ED63E0">
        <w:rPr>
          <w:rFonts w:asciiTheme="majorBidi" w:hAnsiTheme="majorBidi" w:cstheme="majorBidi"/>
          <w:sz w:val="24"/>
          <w:szCs w:val="24"/>
          <w:lang w:val="id-ID"/>
        </w:rPr>
        <w:t xml:space="preserve"> </w:t>
      </w:r>
      <w:r w:rsidRPr="00BF547B">
        <w:rPr>
          <w:rFonts w:asciiTheme="majorBidi" w:hAnsiTheme="majorBidi" w:cstheme="majorBidi"/>
          <w:sz w:val="24"/>
          <w:szCs w:val="24"/>
        </w:rPr>
        <w:t xml:space="preserve">getah pohon nangka tersebut dilakukan pengujian tarik menghasilkan kekuatan yang baik. </w:t>
      </w:r>
    </w:p>
    <w:p w:rsidR="003B19F2" w:rsidRPr="006234C3" w:rsidRDefault="003B19F2" w:rsidP="006234C3">
      <w:pPr>
        <w:tabs>
          <w:tab w:val="left" w:pos="709"/>
        </w:tabs>
        <w:spacing w:after="0"/>
        <w:jc w:val="both"/>
        <w:rPr>
          <w:rFonts w:asciiTheme="majorBidi" w:hAnsiTheme="majorBidi" w:cstheme="majorBidi"/>
          <w:sz w:val="24"/>
          <w:szCs w:val="24"/>
          <w:lang w:val="id-ID"/>
        </w:rPr>
      </w:pPr>
      <w:r w:rsidRPr="00BF547B">
        <w:rPr>
          <w:rFonts w:asciiTheme="majorBidi" w:hAnsiTheme="majorBidi" w:cstheme="majorBidi"/>
          <w:sz w:val="24"/>
          <w:szCs w:val="24"/>
        </w:rPr>
        <w:tab/>
      </w:r>
      <w:proofErr w:type="gramStart"/>
      <w:r w:rsidRPr="00BF547B">
        <w:rPr>
          <w:rFonts w:asciiTheme="majorBidi" w:hAnsiTheme="majorBidi" w:cstheme="majorBidi"/>
          <w:sz w:val="24"/>
          <w:szCs w:val="24"/>
        </w:rPr>
        <w:t>Pisang merupakan salah satu tanaman buah yang menjadi komoditas penting bagi Indonesia.</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Tanaman ini tergolong tanaman yang tahan terhadap cekaman lingkungan dan mampu tumbuh dengan baik meskipun dibawah naungan.</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Salah satu bagian dari tanaman pisang adalah Daun pisang.</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Daun pisang dalam kuliner nusantara memiliki peran utama sebagai pengemas bahan makanan, selain itu juga digunakan berbagai kegiatan.</w:t>
      </w:r>
      <w:proofErr w:type="gramEnd"/>
      <w:r w:rsidRPr="00BF547B">
        <w:rPr>
          <w:rFonts w:asciiTheme="majorBidi" w:hAnsiTheme="majorBidi" w:cstheme="majorBidi"/>
          <w:sz w:val="24"/>
          <w:szCs w:val="24"/>
        </w:rPr>
        <w:t xml:space="preserve"> Daun pisang yang digunakan untuk kemasan biasanya adalah daun pisang yang masih muda dan </w:t>
      </w:r>
      <w:proofErr w:type="gramStart"/>
      <w:r w:rsidRPr="00BF547B">
        <w:rPr>
          <w:rFonts w:asciiTheme="majorBidi" w:hAnsiTheme="majorBidi" w:cstheme="majorBidi"/>
          <w:sz w:val="24"/>
          <w:szCs w:val="24"/>
        </w:rPr>
        <w:t>lunak .</w:t>
      </w:r>
      <w:proofErr w:type="gramEnd"/>
      <w:r w:rsidRPr="00BF547B">
        <w:rPr>
          <w:rFonts w:asciiTheme="majorBidi" w:hAnsiTheme="majorBidi" w:cstheme="majorBidi"/>
          <w:sz w:val="24"/>
          <w:szCs w:val="24"/>
        </w:rPr>
        <w:t xml:space="preserve"> </w:t>
      </w:r>
      <w:proofErr w:type="gramStart"/>
      <w:r w:rsidRPr="00BF547B">
        <w:rPr>
          <w:rFonts w:asciiTheme="majorBidi" w:hAnsiTheme="majorBidi" w:cstheme="majorBidi"/>
          <w:sz w:val="24"/>
          <w:szCs w:val="24"/>
        </w:rPr>
        <w:t xml:space="preserve">Sedangkan limbah daun pisang kering jarang dimanfaatkan oleh masyarakat </w:t>
      </w:r>
      <w:r w:rsidR="006234C3">
        <w:rPr>
          <w:rFonts w:asciiTheme="majorBidi" w:hAnsiTheme="majorBidi" w:cstheme="majorBidi"/>
          <w:sz w:val="24"/>
          <w:szCs w:val="24"/>
          <w:lang w:val="id-ID"/>
        </w:rPr>
        <w:t>hanya dimanfaatkan untuk membuat makanan tradisional.</w:t>
      </w:r>
      <w:proofErr w:type="gramEnd"/>
      <w:r w:rsidR="006234C3">
        <w:rPr>
          <w:rFonts w:asciiTheme="majorBidi" w:hAnsiTheme="majorBidi" w:cstheme="majorBidi"/>
          <w:sz w:val="24"/>
          <w:szCs w:val="24"/>
          <w:lang w:val="id-ID"/>
        </w:rPr>
        <w:t xml:space="preserve"> Selain mudah didapatkan daun pisang ini juga memiliki banyak manfaat.</w:t>
      </w:r>
    </w:p>
    <w:p w:rsidR="003B19F2" w:rsidRDefault="003B19F2" w:rsidP="00A033E9">
      <w:pPr>
        <w:tabs>
          <w:tab w:val="left" w:pos="709"/>
        </w:tabs>
        <w:spacing w:after="240"/>
        <w:jc w:val="both"/>
        <w:rPr>
          <w:rFonts w:asciiTheme="majorBidi" w:hAnsiTheme="majorBidi" w:cstheme="majorBidi"/>
          <w:sz w:val="24"/>
          <w:szCs w:val="24"/>
          <w:lang w:val="id-ID"/>
        </w:rPr>
      </w:pPr>
      <w:r>
        <w:rPr>
          <w:rFonts w:asciiTheme="majorBidi" w:hAnsiTheme="majorBidi" w:cstheme="majorBidi"/>
          <w:sz w:val="24"/>
          <w:szCs w:val="24"/>
          <w:lang w:val="id-ID"/>
        </w:rPr>
        <w:tab/>
        <w:t>Berdasarkan uraian di</w:t>
      </w:r>
      <w:r w:rsidR="00B8407C" w:rsidRPr="006234C3">
        <w:rPr>
          <w:rFonts w:asciiTheme="majorBidi" w:hAnsiTheme="majorBidi" w:cstheme="majorBidi"/>
          <w:sz w:val="24"/>
          <w:szCs w:val="24"/>
          <w:lang w:val="id-ID"/>
        </w:rPr>
        <w:t xml:space="preserve"> </w:t>
      </w:r>
      <w:r>
        <w:rPr>
          <w:rFonts w:asciiTheme="majorBidi" w:hAnsiTheme="majorBidi" w:cstheme="majorBidi"/>
          <w:sz w:val="24"/>
          <w:szCs w:val="24"/>
          <w:lang w:val="id-ID"/>
        </w:rPr>
        <w:t>atas dijelaskan bahwa selain indonesia dari hal positif seperti memiliki kekayaan alam yang melimpah seperti pisang yang dalam pemanfaatannya seperti daun pisang sangat jarang digunakan oleh masyarakat sehingga dalam hal negatifnya Indonesia sebagai penghasil sampah terbanyak kedua. Maka penulis mengambil judul tentang pemanfaatan limbah daun pisang kering</w:t>
      </w:r>
      <w:r w:rsidR="008A3D0A">
        <w:rPr>
          <w:rFonts w:asciiTheme="majorBidi" w:hAnsiTheme="majorBidi" w:cstheme="majorBidi"/>
          <w:sz w:val="24"/>
          <w:szCs w:val="24"/>
          <w:lang w:val="id-ID"/>
        </w:rPr>
        <w:t>, diketahui bahwa daun pisang hanya dimanfaatkan sebagai pembungkus makanan untuk tujuan</w:t>
      </w:r>
      <w:r w:rsidR="00544744">
        <w:rPr>
          <w:rFonts w:asciiTheme="majorBidi" w:hAnsiTheme="majorBidi" w:cstheme="majorBidi"/>
          <w:sz w:val="24"/>
          <w:szCs w:val="24"/>
          <w:lang w:val="id-ID"/>
        </w:rPr>
        <w:t xml:space="preserve"> penelitian untuk</w:t>
      </w:r>
      <w:r w:rsidR="008A3D0A">
        <w:rPr>
          <w:rFonts w:asciiTheme="majorBidi" w:hAnsiTheme="majorBidi" w:cstheme="majorBidi"/>
          <w:sz w:val="24"/>
          <w:szCs w:val="24"/>
          <w:lang w:val="id-ID"/>
        </w:rPr>
        <w:t xml:space="preserve"> </w:t>
      </w:r>
      <w:r>
        <w:rPr>
          <w:rFonts w:asciiTheme="majorBidi" w:hAnsiTheme="majorBidi" w:cstheme="majorBidi"/>
          <w:sz w:val="24"/>
          <w:szCs w:val="24"/>
          <w:lang w:val="id-ID"/>
        </w:rPr>
        <w:t>mengetahui uji kualitas fisis wadah dari daun pisang kering sebagai wadah makanan dengan berbagai jenis perekat</w:t>
      </w:r>
      <w:r w:rsidR="008A3D0A">
        <w:rPr>
          <w:rFonts w:asciiTheme="majorBidi" w:hAnsiTheme="majorBidi" w:cstheme="majorBidi"/>
          <w:sz w:val="24"/>
          <w:szCs w:val="24"/>
          <w:lang w:val="id-ID"/>
        </w:rPr>
        <w:t>.</w:t>
      </w:r>
    </w:p>
    <w:p w:rsidR="00544744" w:rsidRPr="00A033E9" w:rsidRDefault="00A033E9" w:rsidP="00A033E9">
      <w:pPr>
        <w:pStyle w:val="ListParagraph"/>
        <w:numPr>
          <w:ilvl w:val="0"/>
          <w:numId w:val="1"/>
        </w:numPr>
        <w:spacing w:after="0" w:line="240" w:lineRule="auto"/>
        <w:ind w:left="284" w:hanging="284"/>
        <w:jc w:val="both"/>
        <w:rPr>
          <w:rFonts w:ascii="Times New Roman" w:hAnsi="Times New Roman" w:cs="Times New Roman"/>
          <w:b/>
          <w:bCs/>
          <w:sz w:val="24"/>
          <w:lang w:val="id-ID"/>
        </w:rPr>
      </w:pPr>
      <w:r>
        <w:rPr>
          <w:rFonts w:ascii="Times New Roman" w:hAnsi="Times New Roman" w:cs="Times New Roman"/>
          <w:b/>
          <w:bCs/>
          <w:sz w:val="24"/>
          <w:lang w:val="id-ID"/>
        </w:rPr>
        <w:t xml:space="preserve">  </w:t>
      </w:r>
      <w:r w:rsidR="008A3D0A">
        <w:rPr>
          <w:rFonts w:ascii="Times New Roman" w:hAnsi="Times New Roman" w:cs="Times New Roman"/>
          <w:b/>
          <w:bCs/>
          <w:sz w:val="24"/>
          <w:lang w:val="id-ID"/>
        </w:rPr>
        <w:t>LANDASAN TEORI</w:t>
      </w:r>
    </w:p>
    <w:p w:rsidR="008F691B" w:rsidRDefault="008A3D0A" w:rsidP="008F691B">
      <w:pPr>
        <w:tabs>
          <w:tab w:val="left" w:pos="709"/>
        </w:tabs>
        <w:spacing w:after="0" w:line="240" w:lineRule="auto"/>
        <w:jc w:val="both"/>
        <w:rPr>
          <w:rFonts w:ascii="Times New Roman" w:hAnsi="Times New Roman" w:cs="Times New Roman"/>
          <w:sz w:val="24"/>
        </w:rPr>
      </w:pPr>
      <w:r>
        <w:rPr>
          <w:rFonts w:ascii="Times New Roman" w:hAnsi="Times New Roman" w:cs="Times New Roman"/>
          <w:sz w:val="24"/>
          <w:lang w:val="id-ID"/>
        </w:rPr>
        <w:tab/>
      </w:r>
    </w:p>
    <w:p w:rsidR="00ED63E0" w:rsidRDefault="008A3D0A" w:rsidP="00ED63E0">
      <w:pPr>
        <w:tabs>
          <w:tab w:val="left" w:pos="709"/>
        </w:tabs>
        <w:spacing w:after="240" w:line="240" w:lineRule="auto"/>
        <w:jc w:val="both"/>
        <w:rPr>
          <w:rFonts w:ascii="Times New Roman" w:hAnsi="Times New Roman" w:cs="Times New Roman"/>
          <w:sz w:val="24"/>
          <w:lang w:val="id-ID"/>
        </w:rPr>
      </w:pPr>
      <w:proofErr w:type="gramStart"/>
      <w:r w:rsidRPr="00174332">
        <w:rPr>
          <w:rFonts w:ascii="Times New Roman" w:hAnsi="Times New Roman" w:cs="Times New Roman"/>
          <w:sz w:val="24"/>
        </w:rPr>
        <w:t>Tanaman pisang berasal dari Asia Tenggara dan pulau-pulau pasifik barat.</w:t>
      </w:r>
      <w:proofErr w:type="gramEnd"/>
      <w:r w:rsidRPr="00174332">
        <w:rPr>
          <w:rFonts w:ascii="Times New Roman" w:hAnsi="Times New Roman" w:cs="Times New Roman"/>
          <w:sz w:val="24"/>
        </w:rPr>
        <w:t xml:space="preserve"> </w:t>
      </w:r>
      <w:proofErr w:type="gramStart"/>
      <w:r w:rsidRPr="00174332">
        <w:rPr>
          <w:rFonts w:ascii="Times New Roman" w:hAnsi="Times New Roman" w:cs="Times New Roman"/>
          <w:sz w:val="24"/>
        </w:rPr>
        <w:t>Tanaman pisang tumbuh subur di daerah tropik dataran rendah yang curah hujannya lebih dari 1250 mm tiap tahun dan rata-rata suhu minimum di atas 15</w:t>
      </w:r>
      <w:r w:rsidRPr="00174332">
        <w:rPr>
          <w:rFonts w:ascii="Times New Roman" w:hAnsi="Times New Roman" w:cs="Times New Roman"/>
          <w:sz w:val="24"/>
          <w:vertAlign w:val="superscript"/>
        </w:rPr>
        <w:t>o</w:t>
      </w:r>
      <w:r w:rsidRPr="00174332">
        <w:rPr>
          <w:rFonts w:ascii="Times New Roman" w:hAnsi="Times New Roman" w:cs="Times New Roman"/>
          <w:sz w:val="24"/>
        </w:rPr>
        <w:t>C.</w:t>
      </w:r>
      <w:proofErr w:type="gramEnd"/>
      <w:r w:rsidRPr="00174332">
        <w:rPr>
          <w:rFonts w:ascii="Times New Roman" w:hAnsi="Times New Roman" w:cs="Times New Roman"/>
          <w:sz w:val="24"/>
        </w:rPr>
        <w:t xml:space="preserve"> Akan tetapi daerah penghasil pisang yang penting terdapat di luar daerah iklim tersebut seperti dataran tinggi Afrika Timur, beberapa negara di daerah subtropis dan di daerah-daerah panas yang terletak di</w:t>
      </w:r>
      <w:r>
        <w:rPr>
          <w:rFonts w:ascii="Times New Roman" w:hAnsi="Times New Roman" w:cs="Times New Roman"/>
          <w:sz w:val="24"/>
        </w:rPr>
        <w:t xml:space="preserve"> </w:t>
      </w:r>
      <w:r w:rsidRPr="00174332">
        <w:rPr>
          <w:rFonts w:ascii="Times New Roman" w:hAnsi="Times New Roman" w:cs="Times New Roman"/>
          <w:sz w:val="24"/>
        </w:rPr>
        <w:t>bawah garis lintang 30</w:t>
      </w:r>
      <w:r w:rsidRPr="00174332">
        <w:rPr>
          <w:rFonts w:ascii="Times New Roman" w:hAnsi="Times New Roman" w:cs="Times New Roman"/>
          <w:sz w:val="24"/>
          <w:vertAlign w:val="superscript"/>
        </w:rPr>
        <w:t>o</w:t>
      </w:r>
      <w:r w:rsidRPr="00174332">
        <w:rPr>
          <w:rFonts w:ascii="Times New Roman" w:hAnsi="Times New Roman" w:cs="Times New Roman"/>
          <w:sz w:val="24"/>
        </w:rPr>
        <w:t>C</w:t>
      </w:r>
      <w:r>
        <w:rPr>
          <w:rFonts w:ascii="Times New Roman" w:hAnsi="Times New Roman" w:cs="Times New Roman"/>
          <w:sz w:val="24"/>
        </w:rPr>
        <w:t xml:space="preserve"> </w:t>
      </w:r>
      <w:r w:rsidR="00ED63E0">
        <w:rPr>
          <w:rFonts w:ascii="Times New Roman" w:hAnsi="Times New Roman" w:cs="Times New Roman"/>
          <w:sz w:val="24"/>
        </w:rPr>
        <w:fldChar w:fldCharType="begin" w:fldLock="1"/>
      </w:r>
      <w:r w:rsidR="001B48F7">
        <w:rPr>
          <w:rFonts w:ascii="Times New Roman" w:hAnsi="Times New Roman" w:cs="Times New Roman"/>
          <w:sz w:val="24"/>
        </w:rPr>
        <w:instrText>ADDIN CSL_CITATION {"citationItems":[{"id":"ITEM-1","itemData":{"abstract":"ABSTRAK Penelitian ini bertujuan untuk mengetahui dan mendapatkan karakterisasi morfologi dan keanekaragaman berbagai varietas tanaman pisang (Musa paradisiaca L.) di Kelurahan Tobimeita Kecamatan Abeli Kota Kendari. Penelitian ini dilakukan menggunakan survey langsung ke lapangan karena penelitian ini bersifat deskriptif dan karakterisasi morfologi pisang diidentifikasi berdasarkan panduan descriptor pisang dari International Plant Genetic Resources Institute (IPGRI: 1996) dan disajikan dalam bentuk deskripsi. Karakterisasi pada berbagai jenis pisang memiliki perbedaan yaitu pada akar, batang; warna batang semu, warna corak pada batang semu, tinggi batang dan diameter batang, daun; bentuk tepi pelepah daun, warna tepi pelepah daun, bentuk pangkal daun, tipe kanal, corak pada pangkal pelepah daun, warna corak pada pelepah daun, warna permukaan atas daun, warna permukaan bawah daun, bunga; bentuk seludang ujung daun bunga pisang (daun pelindung bunga) bentuk ujung jantung pisang, buah; jumlah sisir pertandan, panjang buah, lingkar buah, dan biji. Varietas tanaman pisang (Musa paradisiaca L.) yang ditemukan di lokasi penelitian terdiri dari 5 jenis yaitu: 1) Musa velutina, 2) Musa textilia, 3) Musa acuminata 4) Musa paradisiaca, dan 5) Musa brachycarpa. Jenis yang banyak varietasnya yaitu Musa acuminata terdiri dari Varietas Colla, Varietas Silk, Varietas Eumusa, dan Varietas Linn.","author":[{"dropping-particle":"","family":"Sariamanah","given":"wa Ode sitti","non-dropping-particle":"","parse-names":false,"suffix":""},{"dropping-particle":"","family":"Munir","given":"Asmawati","non-dropping-particle":"","parse-names":false,"suffix":""},{"dropping-particle":"","family":"Agriansyah","given":"Ahdiat","non-dropping-particle":"","parse-names":false,"suffix":""}],"container-title":"Kendari, Universitas Haluole","id":"ITEM-1","issue":"November","issued":{"date-parts":[["2016"]]},"page":"32-41","title":"KARAKTERISASI MORFOLOGI TANAMAN PISANG ( Musa paradisiaca L .) DI KELURAHAN TOBIMEITAKECAMATAN ABELI KOTA KENDARI","type":"article-journal","volume":"1"},"uris":["http://www.mendeley.com/documents/?uuid=a4a5ebf8-9f3f-4f4d-ab53-08321c3b586d"]}],"mendeley":{"formattedCitation":"( wa O. sitti Sariamanah, Munir, dan Agriansyah 2016)","plainTextFormattedCitation":"( wa O. sitti Sariamanah, Munir, dan Agriansyah 2016)","previouslyFormattedCitation":"( wa O. sitti Sariamanah, Munir, dan Agriansyah 2016)"},"properties":{"noteIndex":0},"schema":"https://github.com/citation-style-language/schema/raw/master/csl-citation.json"}</w:instrText>
      </w:r>
      <w:r w:rsidR="00ED63E0">
        <w:rPr>
          <w:rFonts w:ascii="Times New Roman" w:hAnsi="Times New Roman" w:cs="Times New Roman"/>
          <w:sz w:val="24"/>
        </w:rPr>
        <w:fldChar w:fldCharType="separate"/>
      </w:r>
      <w:r w:rsidR="00ED63E0" w:rsidRPr="00ED63E0">
        <w:rPr>
          <w:rFonts w:ascii="Times New Roman" w:hAnsi="Times New Roman" w:cs="Times New Roman"/>
          <w:noProof/>
          <w:sz w:val="24"/>
        </w:rPr>
        <w:t>( wa O. sitti Sariamanah, Munir, dan Agriansyah 2016)</w:t>
      </w:r>
      <w:r w:rsidR="00ED63E0">
        <w:rPr>
          <w:rFonts w:ascii="Times New Roman" w:hAnsi="Times New Roman" w:cs="Times New Roman"/>
          <w:sz w:val="24"/>
        </w:rPr>
        <w:fldChar w:fldCharType="end"/>
      </w:r>
    </w:p>
    <w:p w:rsidR="008A3D0A" w:rsidRDefault="008A3D0A" w:rsidP="00ED63E0">
      <w:pPr>
        <w:tabs>
          <w:tab w:val="left" w:pos="709"/>
        </w:tabs>
        <w:spacing w:after="240"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470F32E2" wp14:editId="2D1FD834">
            <wp:extent cx="957104" cy="127614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hon-Pisa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5489" cy="1287320"/>
                    </a:xfrm>
                    <a:prstGeom prst="rect">
                      <a:avLst/>
                    </a:prstGeom>
                  </pic:spPr>
                </pic:pic>
              </a:graphicData>
            </a:graphic>
          </wp:inline>
        </w:drawing>
      </w:r>
    </w:p>
    <w:p w:rsidR="00B8407C" w:rsidRPr="001B48F7" w:rsidRDefault="0031321B" w:rsidP="0031321B">
      <w:pPr>
        <w:spacing w:after="0" w:line="240" w:lineRule="auto"/>
        <w:rPr>
          <w:rFonts w:ascii="Times New Roman" w:hAnsi="Times New Roman" w:cs="Times New Roman"/>
          <w:b/>
          <w:bCs/>
          <w:sz w:val="24"/>
          <w:lang w:val="id-ID"/>
        </w:rPr>
      </w:pPr>
      <w:r>
        <w:rPr>
          <w:rFonts w:ascii="Times New Roman" w:hAnsi="Times New Roman" w:cs="Times New Roman"/>
          <w:b/>
          <w:bCs/>
          <w:sz w:val="24"/>
          <w:lang w:val="id-ID"/>
        </w:rPr>
        <w:t xml:space="preserve">                           </w:t>
      </w:r>
      <w:proofErr w:type="gramStart"/>
      <w:r w:rsidR="00B8407C">
        <w:rPr>
          <w:rFonts w:ascii="Times New Roman" w:hAnsi="Times New Roman" w:cs="Times New Roman"/>
          <w:b/>
          <w:bCs/>
          <w:sz w:val="24"/>
        </w:rPr>
        <w:t xml:space="preserve">Gambar </w:t>
      </w:r>
      <w:r w:rsidR="008A3D0A" w:rsidRPr="00A033E9">
        <w:rPr>
          <w:rFonts w:ascii="Times New Roman" w:hAnsi="Times New Roman" w:cs="Times New Roman"/>
          <w:b/>
          <w:bCs/>
          <w:sz w:val="24"/>
        </w:rPr>
        <w:t>1.</w:t>
      </w:r>
      <w:proofErr w:type="gramEnd"/>
      <w:r w:rsidR="008A3D0A" w:rsidRPr="00A033E9">
        <w:rPr>
          <w:rFonts w:ascii="Times New Roman" w:hAnsi="Times New Roman" w:cs="Times New Roman"/>
          <w:b/>
          <w:bCs/>
          <w:sz w:val="24"/>
        </w:rPr>
        <w:t xml:space="preserve"> Pohon Pisang</w:t>
      </w:r>
      <w:r w:rsidR="00B8407C">
        <w:rPr>
          <w:rFonts w:ascii="Times New Roman" w:hAnsi="Times New Roman" w:cs="Times New Roman"/>
          <w:b/>
          <w:bCs/>
          <w:sz w:val="24"/>
        </w:rPr>
        <w:t xml:space="preserve"> </w:t>
      </w:r>
      <w:r w:rsidR="001B48F7" w:rsidRPr="001B48F7">
        <w:rPr>
          <w:rFonts w:ascii="Times New Roman" w:hAnsi="Times New Roman" w:cs="Times New Roman"/>
          <w:b/>
          <w:bCs/>
          <w:noProof/>
          <w:sz w:val="24"/>
          <w:lang w:val="id-ID"/>
        </w:rPr>
        <w:fldChar w:fldCharType="begin" w:fldLock="1"/>
      </w:r>
      <w:r w:rsidR="001B48F7">
        <w:rPr>
          <w:rFonts w:ascii="Times New Roman" w:hAnsi="Times New Roman" w:cs="Times New Roman"/>
          <w:b/>
          <w:bCs/>
          <w:noProof/>
          <w:sz w:val="24"/>
          <w:lang w:val="id-ID"/>
        </w:rPr>
        <w:instrText>ADDIN CSL_CITATION {"citationItems":[{"id":"ITEM-1","itemData":{"author":[{"dropping-particle":"","family":"Zulfa","given":"Muhammad","non-dropping-particle":"","parse-names":false,"suffix":""},{"dropping-particle":"","family":"Ix","given":"Dhiaulhaq","non-dropping-particle":"","parse-names":false,"suffix":""},{"dropping-particle":"","family":"Bakar","given":"Abu","non-dropping-particle":"","parse-names":false,"suffix":""}],"container-title":"6 Maret 2013","id":"ITEM-1","issued":{"date-parts":[["2013"]]},"title":"Pohon Pisang Berjuta Manfaat","type":"webpage"},"uris":["http://www.mendeley.com/documents/?uuid=74078107-cc8b-4ecd-b4ec-dcd382c0052d"]}],"mendeley":{"formattedCitation":"(Zulfa, Ix, dan Bakar 2013)","plainTextFormattedCitation":"(Zulfa, Ix, dan Bakar 2013)","previouslyFormattedCitation":"(Zulfa, Ix, dan Bakar 2013)"},"properties":{"noteIndex":0},"schema":"https://github.com/citation-style-language/schema/raw/master/csl-citation.json"}</w:instrText>
      </w:r>
      <w:r w:rsidR="001B48F7" w:rsidRPr="001B48F7">
        <w:rPr>
          <w:rFonts w:ascii="Times New Roman" w:hAnsi="Times New Roman" w:cs="Times New Roman"/>
          <w:b/>
          <w:bCs/>
          <w:noProof/>
          <w:sz w:val="24"/>
          <w:lang w:val="id-ID"/>
        </w:rPr>
        <w:fldChar w:fldCharType="separate"/>
      </w:r>
      <w:r w:rsidR="001B48F7" w:rsidRPr="001B48F7">
        <w:rPr>
          <w:rFonts w:ascii="Times New Roman" w:hAnsi="Times New Roman" w:cs="Times New Roman"/>
          <w:b/>
          <w:bCs/>
          <w:noProof/>
          <w:sz w:val="24"/>
          <w:lang w:val="id-ID"/>
        </w:rPr>
        <w:t>(Zulfa, Ix, dan Bakar 2013)</w:t>
      </w:r>
      <w:r w:rsidR="001B48F7" w:rsidRPr="001B48F7">
        <w:rPr>
          <w:rFonts w:ascii="Times New Roman" w:hAnsi="Times New Roman" w:cs="Times New Roman"/>
          <w:b/>
          <w:bCs/>
          <w:noProof/>
          <w:sz w:val="24"/>
          <w:lang w:val="id-ID"/>
        </w:rPr>
        <w:fldChar w:fldCharType="end"/>
      </w:r>
    </w:p>
    <w:p w:rsidR="008A3D0A" w:rsidRDefault="008A3D0A" w:rsidP="008A3D0A">
      <w:pPr>
        <w:spacing w:after="0" w:line="240" w:lineRule="auto"/>
        <w:ind w:firstLine="720"/>
        <w:jc w:val="both"/>
        <w:rPr>
          <w:rFonts w:ascii="Times New Roman" w:hAnsi="Times New Roman" w:cs="Times New Roman"/>
          <w:sz w:val="24"/>
        </w:rPr>
      </w:pPr>
      <w:r w:rsidRPr="00174332">
        <w:rPr>
          <w:rFonts w:ascii="Times New Roman" w:hAnsi="Times New Roman" w:cs="Times New Roman"/>
          <w:sz w:val="24"/>
        </w:rPr>
        <w:lastRenderedPageBreak/>
        <w:t>Secara morfologi tanaman pisang terdiri dari akar (</w:t>
      </w:r>
      <w:r w:rsidRPr="00B67FDC">
        <w:rPr>
          <w:rFonts w:ascii="Times New Roman" w:hAnsi="Times New Roman" w:cs="Times New Roman"/>
          <w:i/>
          <w:iCs/>
          <w:sz w:val="24"/>
        </w:rPr>
        <w:t>Radix</w:t>
      </w:r>
      <w:r w:rsidRPr="00174332">
        <w:rPr>
          <w:rFonts w:ascii="Times New Roman" w:hAnsi="Times New Roman" w:cs="Times New Roman"/>
          <w:sz w:val="24"/>
        </w:rPr>
        <w:t>), batang (</w:t>
      </w:r>
      <w:r w:rsidRPr="00B67FDC">
        <w:rPr>
          <w:rFonts w:ascii="Times New Roman" w:hAnsi="Times New Roman" w:cs="Times New Roman"/>
          <w:i/>
          <w:iCs/>
          <w:sz w:val="24"/>
        </w:rPr>
        <w:t>Caulix</w:t>
      </w:r>
      <w:r w:rsidRPr="00174332">
        <w:rPr>
          <w:rFonts w:ascii="Times New Roman" w:hAnsi="Times New Roman" w:cs="Times New Roman"/>
          <w:sz w:val="24"/>
        </w:rPr>
        <w:t>), daun (</w:t>
      </w:r>
      <w:r w:rsidRPr="00B67FDC">
        <w:rPr>
          <w:rFonts w:ascii="Times New Roman" w:hAnsi="Times New Roman" w:cs="Times New Roman"/>
          <w:i/>
          <w:iCs/>
          <w:sz w:val="24"/>
        </w:rPr>
        <w:t>Folium</w:t>
      </w:r>
      <w:r w:rsidRPr="00174332">
        <w:rPr>
          <w:rFonts w:ascii="Times New Roman" w:hAnsi="Times New Roman" w:cs="Times New Roman"/>
          <w:sz w:val="24"/>
        </w:rPr>
        <w:t>), bunga (</w:t>
      </w:r>
      <w:r w:rsidRPr="00B67FDC">
        <w:rPr>
          <w:rFonts w:ascii="Times New Roman" w:hAnsi="Times New Roman" w:cs="Times New Roman"/>
          <w:i/>
          <w:iCs/>
          <w:sz w:val="24"/>
        </w:rPr>
        <w:t>Flos</w:t>
      </w:r>
      <w:r w:rsidRPr="00174332">
        <w:rPr>
          <w:rFonts w:ascii="Times New Roman" w:hAnsi="Times New Roman" w:cs="Times New Roman"/>
          <w:sz w:val="24"/>
        </w:rPr>
        <w:t>), buah (</w:t>
      </w:r>
      <w:r w:rsidRPr="00B67FDC">
        <w:rPr>
          <w:rFonts w:ascii="Times New Roman" w:hAnsi="Times New Roman" w:cs="Times New Roman"/>
          <w:i/>
          <w:iCs/>
          <w:sz w:val="24"/>
        </w:rPr>
        <w:t>Frunctus</w:t>
      </w:r>
      <w:r w:rsidRPr="00174332">
        <w:rPr>
          <w:rFonts w:ascii="Times New Roman" w:hAnsi="Times New Roman" w:cs="Times New Roman"/>
          <w:sz w:val="24"/>
        </w:rPr>
        <w:t>) dan biji (</w:t>
      </w:r>
      <w:r w:rsidRPr="00B67FDC">
        <w:rPr>
          <w:rFonts w:ascii="Times New Roman" w:hAnsi="Times New Roman" w:cs="Times New Roman"/>
          <w:i/>
          <w:iCs/>
          <w:sz w:val="24"/>
        </w:rPr>
        <w:t>Semen</w:t>
      </w:r>
      <w:r w:rsidRPr="00174332">
        <w:rPr>
          <w:rFonts w:ascii="Times New Roman" w:hAnsi="Times New Roman" w:cs="Times New Roman"/>
          <w:sz w:val="24"/>
        </w:rPr>
        <w:t>). Organ tanaman pisang sudah banyak dimanfaatkan, terutama yang sering dimanfaatka</w:t>
      </w:r>
      <w:r>
        <w:rPr>
          <w:rFonts w:ascii="Times New Roman" w:hAnsi="Times New Roman" w:cs="Times New Roman"/>
          <w:sz w:val="24"/>
        </w:rPr>
        <w:t xml:space="preserve">n yaitu buahnya sedangkan daunnya kurang dimanfaatkan sehingga meninggalkan banyak limbah </w:t>
      </w:r>
      <w:r w:rsidR="00B8407C">
        <w:rPr>
          <w:rFonts w:ascii="Times New Roman" w:hAnsi="Times New Roman" w:cs="Times New Roman"/>
          <w:sz w:val="24"/>
        </w:rPr>
        <w:fldChar w:fldCharType="begin" w:fldLock="1"/>
      </w:r>
      <w:r w:rsidR="001B48F7">
        <w:rPr>
          <w:rFonts w:ascii="Times New Roman" w:hAnsi="Times New Roman" w:cs="Times New Roman"/>
          <w:sz w:val="24"/>
        </w:rPr>
        <w:instrText>ADDIN CSL_CITATION {"citationItems":[{"id":"ITEM-1","itemData":{"abstract":"Penelitian ini bertujuan untuk mengetahui dan mendapatkan karakterisasi morfologi dan keanekaragaman berbagai varietas tanaman pisang (Musa paradisiaca L.) di Kelurahan Tobimeita Kecamatan Abeli Kota Kendari. Penelitian ini dilakukan menggunakan survey langsung ke lapangan karena penelitian ini bersifat deskriptif dan karakterisasi morfologi pisang diidentifikasi berdasarkan panduan descriptor pisang dari International Plant Genetic Resources Institute (IPGRI: 1996) dan disajikan dalam bentuk deskripsi. Karakterisasi pada berbagai jenis pisang memiliki perbedaan yaitu pada akar, batang; warna batang semu, warna corak pada batang semu, tinggi batang dan diameter batang, daun; bentuk tepi pelepah daun, warna tepi pelepah daun, bentuk pangkal daun, tipe kanal, corak pada pangkal pelepah daun, warna corak pada pelepah daun, warna permukaan atas daun, warna permukaan bawah daun, bunga; bentuk seludang ujung daun bunga pisang (daun pelindung bunga) bentuk ujung jantung pisang, buah; jumlah sisir pertandan, panjang buah, lingkar buah, dan biji. Varietas tanaman pisang (Musa paradisiaca L.) yang ditemukan di lokasi penelitian terdiri dari 5 jenis yaitu: 1) Musa velutina, 2) Musa textilia, 3) Musa acuminata 4) Musa paradisiaca, dan 5) Musa brachycarpa. Jenis yang banyak varietasnya yaitu Musa acuminata terdiri dari Varietas Colla, Varietas Silk, Varietas Eumusa, dan Varietas Linn","author":[{"dropping-particle":"","family":"Sariamanah","given":"Wa Ode Sitti","non-dropping-particle":"","parse-names":false,"suffix":""},{"dropping-particle":"","family":"Munir","given":"Asmawati","non-dropping-particle":"","parse-names":false,"suffix":""},{"dropping-particle":"","family":"Agriansyah","given":"Ahdiat","non-dropping-particle":"","parse-names":false,"suffix":""}],"container-title":"Jurnal Ampibi","id":"ITEM-1","issue":"3","issued":{"date-parts":[["2016"]]},"page":"32-41","title":"Karakterisasi Morfologi Tanaman Pisang (Musa paradisiaca L.) di Kelurahan Tobimeita Kecamatan Abeli Kota Kendari","type":"article-journal","volume":"1"},"uris":["http://www.mendeley.com/documents/?uuid=05fe6821-11af-4dec-9bee-1df9b58a8478","http://www.mendeley.com/documents/?uuid=3302650a-f598-4594-8293-f1e219800669"]}],"mendeley":{"formattedCitation":"(W. O. S. Sariamanah, Munir, dan Agriansyah 2016)","plainTextFormattedCitation":"(W. O. S. Sariamanah, Munir, dan Agriansyah 2016)","previouslyFormattedCitation":"(W. O. S. Sariamanah, Munir, dan Agriansyah 2016)"},"properties":{"noteIndex":0},"schema":"https://github.com/citation-style-language/schema/raw/master/csl-citation.json"}</w:instrText>
      </w:r>
      <w:r w:rsidR="00B8407C">
        <w:rPr>
          <w:rFonts w:ascii="Times New Roman" w:hAnsi="Times New Roman" w:cs="Times New Roman"/>
          <w:sz w:val="24"/>
        </w:rPr>
        <w:fldChar w:fldCharType="separate"/>
      </w:r>
      <w:r w:rsidR="00ED63E0" w:rsidRPr="00ED63E0">
        <w:rPr>
          <w:rFonts w:ascii="Times New Roman" w:hAnsi="Times New Roman" w:cs="Times New Roman"/>
          <w:noProof/>
          <w:sz w:val="24"/>
        </w:rPr>
        <w:t>(W. O. S. Sariamanah, Munir, dan Agriansyah 2016)</w:t>
      </w:r>
      <w:r w:rsidR="00B8407C">
        <w:rPr>
          <w:rFonts w:ascii="Times New Roman" w:hAnsi="Times New Roman" w:cs="Times New Roman"/>
          <w:sz w:val="24"/>
        </w:rPr>
        <w:fldChar w:fldCharType="end"/>
      </w:r>
      <w:r w:rsidR="00B8407C">
        <w:rPr>
          <w:rFonts w:ascii="Times New Roman" w:hAnsi="Times New Roman" w:cs="Times New Roman"/>
          <w:sz w:val="24"/>
        </w:rPr>
        <w:t>.</w:t>
      </w:r>
    </w:p>
    <w:p w:rsidR="005352B4" w:rsidRPr="00A0274A" w:rsidRDefault="005352B4" w:rsidP="00A0274A">
      <w:pPr>
        <w:spacing w:after="240" w:line="240" w:lineRule="auto"/>
        <w:ind w:firstLine="720"/>
        <w:jc w:val="both"/>
        <w:rPr>
          <w:rFonts w:ascii="Times New Roman" w:hAnsi="Times New Roman" w:cs="Times New Roman"/>
          <w:sz w:val="24"/>
          <w:lang w:val="id-ID"/>
        </w:rPr>
      </w:pPr>
      <w:proofErr w:type="gramStart"/>
      <w:r w:rsidRPr="0095739E">
        <w:rPr>
          <w:rFonts w:ascii="Times New Roman" w:hAnsi="Times New Roman" w:cs="Times New Roman"/>
          <w:sz w:val="24"/>
        </w:rPr>
        <w:t>Daun pisang (</w:t>
      </w:r>
      <w:r w:rsidRPr="0095739E">
        <w:rPr>
          <w:rFonts w:ascii="Times New Roman" w:hAnsi="Times New Roman" w:cs="Times New Roman"/>
          <w:i/>
          <w:iCs/>
          <w:sz w:val="24"/>
        </w:rPr>
        <w:t>Musa paradisiaca var. bluggoe L</w:t>
      </w:r>
      <w:r>
        <w:rPr>
          <w:rFonts w:ascii="Times New Roman" w:hAnsi="Times New Roman" w:cs="Times New Roman"/>
          <w:sz w:val="24"/>
        </w:rPr>
        <w:t xml:space="preserve">.) merupakan jenis daun </w:t>
      </w:r>
      <w:r w:rsidRPr="0095739E">
        <w:rPr>
          <w:rFonts w:ascii="Times New Roman" w:hAnsi="Times New Roman" w:cs="Times New Roman"/>
          <w:sz w:val="24"/>
        </w:rPr>
        <w:t>tunggal dan termasuk daun sempurna karena bagian daunnya lengkap terdiri dari pelepah daun, tangkai daun dan helaian daun.</w:t>
      </w:r>
      <w:proofErr w:type="gramEnd"/>
      <w:r w:rsidRPr="0095739E">
        <w:rPr>
          <w:rFonts w:ascii="Times New Roman" w:hAnsi="Times New Roman" w:cs="Times New Roman"/>
          <w:sz w:val="24"/>
        </w:rPr>
        <w:t xml:space="preserve"> Daun pisang memiliki ujung daun (</w:t>
      </w:r>
      <w:r w:rsidRPr="0095739E">
        <w:rPr>
          <w:rFonts w:ascii="Times New Roman" w:hAnsi="Times New Roman" w:cs="Times New Roman"/>
          <w:i/>
          <w:iCs/>
          <w:sz w:val="24"/>
        </w:rPr>
        <w:t>apex folli</w:t>
      </w:r>
      <w:r w:rsidRPr="0095739E">
        <w:rPr>
          <w:rFonts w:ascii="Times New Roman" w:hAnsi="Times New Roman" w:cs="Times New Roman"/>
          <w:sz w:val="24"/>
        </w:rPr>
        <w:t>) setengah rata satu sisi rata satu sisi tumpul, pangkal daun (</w:t>
      </w:r>
      <w:r w:rsidRPr="0095739E">
        <w:rPr>
          <w:rFonts w:ascii="Times New Roman" w:hAnsi="Times New Roman" w:cs="Times New Roman"/>
          <w:i/>
          <w:iCs/>
          <w:sz w:val="24"/>
        </w:rPr>
        <w:t>basis folli</w:t>
      </w:r>
      <w:r w:rsidRPr="0095739E">
        <w:rPr>
          <w:rFonts w:ascii="Times New Roman" w:hAnsi="Times New Roman" w:cs="Times New Roman"/>
          <w:sz w:val="24"/>
        </w:rPr>
        <w:t>) yang bercuping kedua sisi membulat, tepi daun (</w:t>
      </w:r>
      <w:r w:rsidRPr="0095739E">
        <w:rPr>
          <w:rFonts w:ascii="Times New Roman" w:hAnsi="Times New Roman" w:cs="Times New Roman"/>
          <w:i/>
          <w:iCs/>
          <w:sz w:val="24"/>
        </w:rPr>
        <w:t>margo folli</w:t>
      </w:r>
      <w:r w:rsidRPr="0095739E">
        <w:rPr>
          <w:rFonts w:ascii="Times New Roman" w:hAnsi="Times New Roman" w:cs="Times New Roman"/>
          <w:sz w:val="24"/>
        </w:rPr>
        <w:t>) yang rata, daging daun (</w:t>
      </w:r>
      <w:r w:rsidRPr="0095739E">
        <w:rPr>
          <w:rFonts w:ascii="Times New Roman" w:hAnsi="Times New Roman" w:cs="Times New Roman"/>
          <w:i/>
          <w:iCs/>
          <w:sz w:val="24"/>
        </w:rPr>
        <w:t>intervenium</w:t>
      </w:r>
      <w:r w:rsidRPr="0095739E">
        <w:rPr>
          <w:rFonts w:ascii="Times New Roman" w:hAnsi="Times New Roman" w:cs="Times New Roman"/>
          <w:sz w:val="24"/>
        </w:rPr>
        <w:t>) seperti kertas, bangun daun (</w:t>
      </w:r>
      <w:r w:rsidRPr="0095739E">
        <w:rPr>
          <w:rFonts w:ascii="Times New Roman" w:hAnsi="Times New Roman" w:cs="Times New Roman"/>
          <w:i/>
          <w:iCs/>
          <w:sz w:val="24"/>
        </w:rPr>
        <w:t>circumscroipto</w:t>
      </w:r>
      <w:r w:rsidRPr="0095739E">
        <w:rPr>
          <w:rFonts w:ascii="Times New Roman" w:hAnsi="Times New Roman" w:cs="Times New Roman"/>
          <w:sz w:val="24"/>
        </w:rPr>
        <w:t>) berupa lanset, pertulangan daun (</w:t>
      </w:r>
      <w:r w:rsidRPr="0095739E">
        <w:rPr>
          <w:rFonts w:ascii="Times New Roman" w:hAnsi="Times New Roman" w:cs="Times New Roman"/>
          <w:i/>
          <w:iCs/>
          <w:sz w:val="24"/>
        </w:rPr>
        <w:t>nervatio</w:t>
      </w:r>
      <w:r w:rsidRPr="0095739E">
        <w:rPr>
          <w:rFonts w:ascii="Times New Roman" w:hAnsi="Times New Roman" w:cs="Times New Roman"/>
          <w:sz w:val="24"/>
        </w:rPr>
        <w:t xml:space="preserve">) yang menyirip, warna daun pada bagian atas berwarna hijau tua dan bagian bawahnya berwarna hijau muda yang mengkilat, serta bagian bawahnya berselaput lilin. </w:t>
      </w:r>
      <w:proofErr w:type="gramStart"/>
      <w:r w:rsidRPr="0095739E">
        <w:rPr>
          <w:rFonts w:ascii="Times New Roman" w:hAnsi="Times New Roman" w:cs="Times New Roman"/>
          <w:sz w:val="24"/>
        </w:rPr>
        <w:t>Daun pisang termasuk daun lengkap.</w:t>
      </w:r>
      <w:proofErr w:type="gramEnd"/>
      <w:r w:rsidRPr="0095739E">
        <w:rPr>
          <w:rFonts w:ascii="Times New Roman" w:hAnsi="Times New Roman" w:cs="Times New Roman"/>
          <w:sz w:val="24"/>
        </w:rPr>
        <w:t xml:space="preserve"> Bentuk daun pisang umumnya panjang lonjong dengan lebar tidak </w:t>
      </w:r>
      <w:proofErr w:type="gramStart"/>
      <w:r w:rsidRPr="0095739E">
        <w:rPr>
          <w:rFonts w:ascii="Times New Roman" w:hAnsi="Times New Roman" w:cs="Times New Roman"/>
          <w:sz w:val="24"/>
        </w:rPr>
        <w:t>sama</w:t>
      </w:r>
      <w:proofErr w:type="gramEnd"/>
      <w:r w:rsidRPr="0095739E">
        <w:rPr>
          <w:rFonts w:ascii="Times New Roman" w:hAnsi="Times New Roman" w:cs="Times New Roman"/>
          <w:sz w:val="24"/>
        </w:rPr>
        <w:t>, bagian ujung daun tumpul dan tepinya rata. Letak daun terpencar dan tersusun roset dengan tangkai berukuran relatif panjang dengan helai daun yang mudah robek</w:t>
      </w:r>
      <w:r>
        <w:rPr>
          <w:rFonts w:ascii="Times New Roman" w:hAnsi="Times New Roman" w:cs="Times New Roman"/>
          <w:sz w:val="24"/>
        </w:rPr>
        <w:t xml:space="preserve"> </w:t>
      </w:r>
      <w:r w:rsidR="001B48F7">
        <w:rPr>
          <w:rFonts w:ascii="Times New Roman" w:hAnsi="Times New Roman" w:cs="Times New Roman"/>
          <w:sz w:val="24"/>
          <w:lang w:val="id-ID"/>
        </w:rPr>
        <w:fldChar w:fldCharType="begin" w:fldLock="1"/>
      </w:r>
      <w:r w:rsidR="0031321B">
        <w:rPr>
          <w:rFonts w:ascii="Times New Roman" w:hAnsi="Times New Roman" w:cs="Times New Roman"/>
          <w:sz w:val="24"/>
          <w:lang w:val="id-ID"/>
        </w:rPr>
        <w:instrText>ADDIN CSL_CITATION {"citationItems":[{"id":"ITEM-1","itemData":{"abstract":"Tujuan dari penelitian ini adalah untuk membuktikan bahwa ekstrak air daun pisang kepok (Musa paradisiaca var. Bluggoe L.) dapat menghambat proses browning pada umbi kentang (Solanum tuberosum L.). Penelitian ini telah dilaksanakan pada bulan November-Desember 2018 di Laboratorium Botani, Jurusan Biologi, Fakultas Matematika dan Ilmu Pengetahuan Alam, Universitas Lampung. Penelitian ini menggunakan Rancangan Acak Lengkap (RAL) dengan 5 taraf konsentrasi : 0% v/v (kontrol), 5% v/v, 10% v/v, 15% v/v, dan 20% v/v. Indeks browning ditentukan dengan mengukur absorbansi ekstrak kentang pada panjang gelombang 420 nm. Kandungan karbohidrat terlarut total ditentukan dengan metode fenol sulfur sedangkan pendugaan aktivitas enzim dehidrogenase dengan metode methylene blue. Uji Levene untuk Homogenitas, analisis ragam, dan uji BNJ dilakukan pada taraf nyata 5%. Hasil penelitian menunjukkan bahwa ekstrak daun pisang berpengaruh menurunkan indeks browning terendah adalah 0,50 pada konsentrasi ekstrak air daun pisang 7,4 % v/v. Koefisien korelasi adalah 0,71 yang menunjukkan hubungan yang kuat antara konsentrasi ekstrak air daun pisang dengan indeks browning umbi kentang adalah kuadratik (y = 0,0007x2 - 0,0103x + 0,5378). Ekstrak air daun pisang tidak berpengaruh nyata terhadap kandungan karbohidrat terlarut total dan aktivitas enzim dehidrogenase. Dari hasil penelitian disimpulkan bahwa ekstrak air daun pisang bersifat anti browning terhadap umbi kentang.","author":[{"dropping-particle":"","family":"Yuningsih","given":"Yesi","non-dropping-particle":"","parse-names":false,"suffix":""}],"id":"ITEM-1","issued":{"date-parts":[["2019"]]},"publisher":"universitas Lampung","title":"Potensi Ekstrak Air Daun Pisang Kepok (Musa Paradisiaca Var. Bluggoe L.) Sebagai bahan Anti browning Umbi Kentang (Solanum Tuberosum L.)","type":"thesis"},"uris":["http://www.mendeley.com/documents/?uuid=6f19bbda-96bc-4bd5-9ec8-45b773b8180d"]}],"mendeley":{"formattedCitation":"(Yuningsih 2019)","plainTextFormattedCitation":"(Yuningsih 2019)","previouslyFormattedCitation":"(Yuningsih 2019)"},"properties":{"noteIndex":0},"schema":"https://github.com/citation-style-language/schema/raw/master/csl-citation.json"}</w:instrText>
      </w:r>
      <w:r w:rsidR="001B48F7">
        <w:rPr>
          <w:rFonts w:ascii="Times New Roman" w:hAnsi="Times New Roman" w:cs="Times New Roman"/>
          <w:sz w:val="24"/>
          <w:lang w:val="id-ID"/>
        </w:rPr>
        <w:fldChar w:fldCharType="separate"/>
      </w:r>
      <w:r w:rsidR="001B48F7" w:rsidRPr="001B48F7">
        <w:rPr>
          <w:rFonts w:ascii="Times New Roman" w:hAnsi="Times New Roman" w:cs="Times New Roman"/>
          <w:noProof/>
          <w:sz w:val="24"/>
          <w:lang w:val="id-ID"/>
        </w:rPr>
        <w:t>(Yuningsih 2019)</w:t>
      </w:r>
      <w:r w:rsidR="001B48F7">
        <w:rPr>
          <w:rFonts w:ascii="Times New Roman" w:hAnsi="Times New Roman" w:cs="Times New Roman"/>
          <w:sz w:val="24"/>
          <w:lang w:val="id-ID"/>
        </w:rPr>
        <w:fldChar w:fldCharType="end"/>
      </w:r>
    </w:p>
    <w:p w:rsidR="005352B4" w:rsidRPr="006234C3" w:rsidRDefault="005352B4" w:rsidP="005352B4">
      <w:pPr>
        <w:spacing w:after="0" w:line="240" w:lineRule="auto"/>
        <w:ind w:firstLine="720"/>
        <w:rPr>
          <w:rFonts w:ascii="Times New Roman" w:hAnsi="Times New Roman" w:cs="Times New Roman"/>
          <w:sz w:val="24"/>
          <w:lang w:val="id-ID"/>
        </w:rPr>
      </w:pPr>
      <w:r>
        <w:rPr>
          <w:rFonts w:ascii="Times New Roman" w:hAnsi="Times New Roman" w:cs="Times New Roman"/>
          <w:sz w:val="24"/>
          <w:lang w:val="id-ID"/>
        </w:rPr>
        <w:t xml:space="preserve">                                  </w:t>
      </w:r>
      <w:r w:rsidRPr="006234C3">
        <w:rPr>
          <w:rFonts w:ascii="Times New Roman" w:hAnsi="Times New Roman" w:cs="Times New Roman"/>
          <w:sz w:val="24"/>
          <w:lang w:val="id-ID"/>
        </w:rPr>
        <w:t xml:space="preserve">. </w:t>
      </w:r>
      <w:r>
        <w:rPr>
          <w:noProof/>
        </w:rPr>
        <w:drawing>
          <wp:inline distT="0" distB="0" distL="0" distR="0" wp14:anchorId="39B5FD09" wp14:editId="15B91A50">
            <wp:extent cx="1815349" cy="1323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8677" t="42956" r="35467" b="23502"/>
                    <a:stretch/>
                  </pic:blipFill>
                  <pic:spPr bwMode="auto">
                    <a:xfrm>
                      <a:off x="0" y="0"/>
                      <a:ext cx="1837603" cy="1340205"/>
                    </a:xfrm>
                    <a:prstGeom prst="rect">
                      <a:avLst/>
                    </a:prstGeom>
                    <a:ln>
                      <a:noFill/>
                    </a:ln>
                    <a:extLst>
                      <a:ext uri="{53640926-AAD7-44D8-BBD7-CCE9431645EC}">
                        <a14:shadowObscured xmlns:a14="http://schemas.microsoft.com/office/drawing/2010/main"/>
                      </a:ext>
                    </a:extLst>
                  </pic:spPr>
                </pic:pic>
              </a:graphicData>
            </a:graphic>
          </wp:inline>
        </w:drawing>
      </w:r>
    </w:p>
    <w:p w:rsidR="00B8407C" w:rsidRPr="006234C3" w:rsidRDefault="005352B4" w:rsidP="00A0274A">
      <w:pPr>
        <w:spacing w:after="0" w:line="240" w:lineRule="auto"/>
        <w:ind w:firstLine="720"/>
        <w:rPr>
          <w:rFonts w:ascii="Times New Roman" w:hAnsi="Times New Roman" w:cs="Times New Roman"/>
          <w:b/>
          <w:bCs/>
          <w:sz w:val="24"/>
          <w:lang w:val="id-ID"/>
        </w:rPr>
      </w:pPr>
      <w:r w:rsidRPr="006234C3">
        <w:rPr>
          <w:rFonts w:ascii="Times New Roman" w:hAnsi="Times New Roman" w:cs="Times New Roman"/>
          <w:sz w:val="24"/>
          <w:lang w:val="id-ID"/>
        </w:rPr>
        <w:t xml:space="preserve">    </w:t>
      </w:r>
      <w:r w:rsidR="001B48F7">
        <w:rPr>
          <w:rFonts w:ascii="Times New Roman" w:hAnsi="Times New Roman" w:cs="Times New Roman"/>
          <w:sz w:val="24"/>
          <w:lang w:val="id-ID"/>
        </w:rPr>
        <w:t xml:space="preserve">                   </w:t>
      </w:r>
      <w:r w:rsidR="0031321B">
        <w:rPr>
          <w:rFonts w:ascii="Times New Roman" w:hAnsi="Times New Roman" w:cs="Times New Roman"/>
          <w:sz w:val="24"/>
          <w:lang w:val="id-ID"/>
        </w:rPr>
        <w:t xml:space="preserve"> </w:t>
      </w:r>
      <w:r w:rsidRPr="006234C3">
        <w:rPr>
          <w:rFonts w:ascii="Times New Roman" w:hAnsi="Times New Roman" w:cs="Times New Roman"/>
          <w:b/>
          <w:bCs/>
          <w:sz w:val="24"/>
          <w:lang w:val="id-ID"/>
        </w:rPr>
        <w:t>Gambar 2. Daun Pisang</w:t>
      </w:r>
      <w:r w:rsidR="00B8407C" w:rsidRPr="006234C3">
        <w:rPr>
          <w:rFonts w:ascii="Times New Roman" w:hAnsi="Times New Roman" w:cs="Times New Roman"/>
          <w:b/>
          <w:bCs/>
          <w:sz w:val="24"/>
          <w:lang w:val="id-ID"/>
        </w:rPr>
        <w:t xml:space="preserve"> (</w:t>
      </w:r>
      <w:r w:rsidR="00A0274A">
        <w:rPr>
          <w:rFonts w:ascii="Times New Roman" w:hAnsi="Times New Roman" w:cs="Times New Roman"/>
          <w:b/>
          <w:bCs/>
          <w:sz w:val="24"/>
          <w:lang w:val="id-ID"/>
        </w:rPr>
        <w:t>Yuningsih, 2019</w:t>
      </w:r>
      <w:r w:rsidR="00B8407C" w:rsidRPr="006234C3">
        <w:rPr>
          <w:rFonts w:ascii="Times New Roman" w:hAnsi="Times New Roman" w:cs="Times New Roman"/>
          <w:b/>
          <w:bCs/>
          <w:sz w:val="24"/>
          <w:lang w:val="id-ID"/>
        </w:rPr>
        <w:t>)</w:t>
      </w:r>
      <w:r w:rsidRPr="006234C3">
        <w:rPr>
          <w:rFonts w:ascii="Times New Roman" w:hAnsi="Times New Roman" w:cs="Times New Roman"/>
          <w:b/>
          <w:bCs/>
          <w:sz w:val="24"/>
          <w:lang w:val="id-ID"/>
        </w:rPr>
        <w:t xml:space="preserve">   </w:t>
      </w:r>
    </w:p>
    <w:p w:rsidR="005352B4" w:rsidRPr="006234C3" w:rsidRDefault="005352B4" w:rsidP="00B8407C">
      <w:pPr>
        <w:spacing w:after="0" w:line="240" w:lineRule="auto"/>
        <w:ind w:firstLine="720"/>
        <w:rPr>
          <w:rFonts w:ascii="Times New Roman" w:hAnsi="Times New Roman" w:cs="Times New Roman"/>
          <w:b/>
          <w:bCs/>
          <w:sz w:val="24"/>
          <w:lang w:val="id-ID"/>
        </w:rPr>
      </w:pPr>
      <w:r w:rsidRPr="006234C3">
        <w:rPr>
          <w:rFonts w:ascii="Times New Roman" w:hAnsi="Times New Roman" w:cs="Times New Roman"/>
          <w:b/>
          <w:bCs/>
          <w:sz w:val="24"/>
          <w:lang w:val="id-ID"/>
        </w:rPr>
        <w:t xml:space="preserve">                          </w:t>
      </w:r>
    </w:p>
    <w:p w:rsidR="005352B4" w:rsidRPr="006234C3" w:rsidRDefault="00A0274A" w:rsidP="00A0274A">
      <w:pPr>
        <w:spacing w:after="240" w:line="240" w:lineRule="auto"/>
        <w:ind w:firstLine="720"/>
        <w:jc w:val="both"/>
        <w:rPr>
          <w:rFonts w:ascii="Times New Roman" w:hAnsi="Times New Roman" w:cs="Times New Roman"/>
          <w:sz w:val="24"/>
          <w:lang w:val="id-ID"/>
        </w:rPr>
      </w:pPr>
      <w:r>
        <w:rPr>
          <w:rFonts w:ascii="Times New Roman" w:hAnsi="Times New Roman" w:cs="Times New Roman"/>
          <w:sz w:val="24"/>
          <w:lang w:val="id-ID"/>
        </w:rPr>
        <w:t>Daun pisang kering atau klaras yang jarang diperhatikan keberadaanya dan mempunyai kandungan nutrisi yang</w:t>
      </w:r>
      <w:r w:rsidR="0031321B">
        <w:rPr>
          <w:rFonts w:ascii="Times New Roman" w:hAnsi="Times New Roman" w:cs="Times New Roman"/>
          <w:sz w:val="24"/>
          <w:lang w:val="id-ID"/>
        </w:rPr>
        <w:t xml:space="preserve"> cukup tinggi </w:t>
      </w:r>
      <w:r w:rsidR="0031321B">
        <w:rPr>
          <w:rFonts w:ascii="Times New Roman" w:hAnsi="Times New Roman" w:cs="Times New Roman"/>
          <w:sz w:val="24"/>
          <w:lang w:val="id-ID"/>
        </w:rPr>
        <w:fldChar w:fldCharType="begin" w:fldLock="1"/>
      </w:r>
      <w:r w:rsidR="001C5F9B">
        <w:rPr>
          <w:rFonts w:ascii="Times New Roman" w:hAnsi="Times New Roman" w:cs="Times New Roman"/>
          <w:sz w:val="24"/>
          <w:lang w:val="id-ID"/>
        </w:rPr>
        <w:instrText>ADDIN CSL_CITATION {"citationItems":[{"id":"ITEM-1","itemData":{"ISBN":"1484201000","author":[{"dropping-particle":"","family":"Nasrullah","given":"Mochamad","non-dropping-particle":"","parse-names":false,"suffix":""},{"dropping-particle":"","family":"Mukaromaini","given":"Nor","non-dropping-particle":"","parse-names":false,"suffix":""},{"dropping-particle":"","family":"Carolina","given":"Adinda Miriella","non-dropping-particle":"","parse-names":false,"suffix":""},{"dropping-particle":"","family":"Asriwati","given":"Anin","non-dropping-particle":"","parse-names":false,"suffix":""},{"dropping-particle":"","family":"Budiandini","given":"Eka Santi","non-dropping-particle":"","parse-names":false,"suffix":""}],"id":"ITEM-1","issued":{"date-parts":[["2015"]]},"publisher":"Universitas Muhammadiyah Sidoarjo","title":"Pemanfaatan Daun Pisang Kering \"Klaras\" Sebagai Bahan alternatif Tinta Isi Ulang Spidol Whiteboard yang Rendah VOC (Volatile Organic Compound)","type":"thesis"},"uris":["http://www.mendeley.com/documents/?uuid=af95502a-93bd-46b3-9fa8-0e973f77198b"]}],"mendeley":{"formattedCitation":"(Nasrullah et al. 2015)","plainTextFormattedCitation":"(Nasrullah et al. 2015)","previouslyFormattedCitation":"(Nasrullah et al. 2015)"},"properties":{"noteIndex":0},"schema":"https://github.com/citation-style-language/schema/raw/master/csl-citation.json"}</w:instrText>
      </w:r>
      <w:r w:rsidR="0031321B">
        <w:rPr>
          <w:rFonts w:ascii="Times New Roman" w:hAnsi="Times New Roman" w:cs="Times New Roman"/>
          <w:sz w:val="24"/>
          <w:lang w:val="id-ID"/>
        </w:rPr>
        <w:fldChar w:fldCharType="separate"/>
      </w:r>
      <w:r w:rsidR="0031321B" w:rsidRPr="0031321B">
        <w:rPr>
          <w:rFonts w:ascii="Times New Roman" w:hAnsi="Times New Roman" w:cs="Times New Roman"/>
          <w:noProof/>
          <w:sz w:val="24"/>
          <w:lang w:val="id-ID"/>
        </w:rPr>
        <w:t>(Nasrullah et al. 2015)</w:t>
      </w:r>
      <w:r w:rsidR="0031321B">
        <w:rPr>
          <w:rFonts w:ascii="Times New Roman" w:hAnsi="Times New Roman" w:cs="Times New Roman"/>
          <w:sz w:val="24"/>
          <w:lang w:val="id-ID"/>
        </w:rPr>
        <w:fldChar w:fldCharType="end"/>
      </w:r>
    </w:p>
    <w:p w:rsidR="005352B4" w:rsidRPr="00A0274A" w:rsidRDefault="005352B4" w:rsidP="00A033E9">
      <w:pPr>
        <w:spacing w:after="240" w:line="240" w:lineRule="auto"/>
        <w:ind w:firstLine="720"/>
        <w:jc w:val="center"/>
        <w:rPr>
          <w:rFonts w:ascii="Times New Roman" w:hAnsi="Times New Roman" w:cs="Times New Roman"/>
          <w:sz w:val="24"/>
          <w:lang w:val="id-ID"/>
        </w:rPr>
      </w:pPr>
      <w:r>
        <w:rPr>
          <w:rFonts w:ascii="Times New Roman" w:hAnsi="Times New Roman" w:cs="Times New Roman"/>
          <w:noProof/>
          <w:sz w:val="24"/>
        </w:rPr>
        <w:drawing>
          <wp:inline distT="0" distB="0" distL="0" distR="0" wp14:anchorId="793332F2" wp14:editId="3C365D7C">
            <wp:extent cx="1152525" cy="1533956"/>
            <wp:effectExtent l="0" t="0" r="0"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9556" cy="1543314"/>
                    </a:xfrm>
                    <a:prstGeom prst="rect">
                      <a:avLst/>
                    </a:prstGeom>
                    <a:noFill/>
                    <a:ln>
                      <a:noFill/>
                    </a:ln>
                  </pic:spPr>
                </pic:pic>
              </a:graphicData>
            </a:graphic>
          </wp:inline>
        </w:drawing>
      </w:r>
    </w:p>
    <w:p w:rsidR="005352B4" w:rsidRPr="001C5F9B" w:rsidRDefault="00B8407C" w:rsidP="00A0274A">
      <w:pPr>
        <w:spacing w:after="0" w:line="240" w:lineRule="auto"/>
        <w:ind w:firstLine="720"/>
        <w:jc w:val="center"/>
        <w:rPr>
          <w:rFonts w:ascii="Times New Roman" w:hAnsi="Times New Roman" w:cs="Times New Roman"/>
          <w:b/>
          <w:bCs/>
          <w:sz w:val="24"/>
          <w:lang w:val="id-ID"/>
        </w:rPr>
      </w:pPr>
      <w:r w:rsidRPr="00A0274A">
        <w:rPr>
          <w:rFonts w:ascii="Times New Roman" w:hAnsi="Times New Roman" w:cs="Times New Roman"/>
          <w:b/>
          <w:bCs/>
          <w:sz w:val="24"/>
          <w:lang w:val="id-ID"/>
        </w:rPr>
        <w:t xml:space="preserve">Gambar </w:t>
      </w:r>
      <w:r w:rsidR="005352B4" w:rsidRPr="00A033E9">
        <w:rPr>
          <w:rFonts w:ascii="Times New Roman" w:hAnsi="Times New Roman" w:cs="Times New Roman"/>
          <w:b/>
          <w:bCs/>
          <w:sz w:val="24"/>
        </w:rPr>
        <w:t>3. Daun Pisang Kering</w:t>
      </w:r>
      <w:r>
        <w:rPr>
          <w:rFonts w:ascii="Times New Roman" w:hAnsi="Times New Roman" w:cs="Times New Roman"/>
          <w:b/>
          <w:bCs/>
          <w:sz w:val="24"/>
        </w:rPr>
        <w:t xml:space="preserve"> </w:t>
      </w:r>
      <w:r w:rsidR="001C5F9B" w:rsidRPr="001C5F9B">
        <w:rPr>
          <w:rFonts w:ascii="Times New Roman" w:hAnsi="Times New Roman" w:cs="Times New Roman"/>
          <w:b/>
          <w:bCs/>
          <w:sz w:val="24"/>
        </w:rPr>
        <w:fldChar w:fldCharType="begin" w:fldLock="1"/>
      </w:r>
      <w:r w:rsidR="001C5F9B">
        <w:rPr>
          <w:rFonts w:ascii="Times New Roman" w:hAnsi="Times New Roman" w:cs="Times New Roman"/>
          <w:b/>
          <w:bCs/>
          <w:sz w:val="24"/>
        </w:rPr>
        <w:instrText>ADDIN CSL_CITATION {"citationItems":[{"id":"ITEM-1","itemData":{"author":[{"dropping-particle":"","family":"Arifuddinaba","given":"","non-dropping-particle":"","parse-names":false,"suffix":""}],"container-title":"06 Januari 2018","id":"ITEM-1","issue":"46","issued":{"date-parts":[["2018"]]},"title":"Oen Kurusong","type":"webpage"},"uris":["http://www.mendeley.com/documents/?uuid=4d9b9080-da9e-41a3-9ffe-981a0f8c4830"]}],"mendeley":{"formattedCitation":"(Arifuddinaba 2018)","plainTextFormattedCitation":"(Arifuddinaba 2018)","previouslyFormattedCitation":"(Arifuddinaba 2018)"},"properties":{"noteIndex":0},"schema":"https://github.com/citation-style-language/schema/raw/master/csl-citation.json"}</w:instrText>
      </w:r>
      <w:r w:rsidR="001C5F9B" w:rsidRPr="001C5F9B">
        <w:rPr>
          <w:rFonts w:ascii="Times New Roman" w:hAnsi="Times New Roman" w:cs="Times New Roman"/>
          <w:b/>
          <w:bCs/>
          <w:sz w:val="24"/>
        </w:rPr>
        <w:fldChar w:fldCharType="separate"/>
      </w:r>
      <w:r w:rsidR="001C5F9B" w:rsidRPr="001C5F9B">
        <w:rPr>
          <w:rFonts w:ascii="Times New Roman" w:hAnsi="Times New Roman" w:cs="Times New Roman"/>
          <w:b/>
          <w:bCs/>
          <w:noProof/>
          <w:sz w:val="24"/>
        </w:rPr>
        <w:t>(Arifuddinaba 2018)</w:t>
      </w:r>
      <w:r w:rsidR="001C5F9B" w:rsidRPr="001C5F9B">
        <w:rPr>
          <w:rFonts w:ascii="Times New Roman" w:hAnsi="Times New Roman" w:cs="Times New Roman"/>
          <w:b/>
          <w:bCs/>
          <w:sz w:val="24"/>
        </w:rPr>
        <w:fldChar w:fldCharType="end"/>
      </w:r>
    </w:p>
    <w:p w:rsidR="00B8407C" w:rsidRPr="00A033E9" w:rsidRDefault="00B8407C" w:rsidP="005352B4">
      <w:pPr>
        <w:spacing w:after="0" w:line="240" w:lineRule="auto"/>
        <w:ind w:firstLine="720"/>
        <w:jc w:val="center"/>
        <w:rPr>
          <w:rFonts w:ascii="Times New Roman" w:hAnsi="Times New Roman" w:cs="Times New Roman"/>
          <w:b/>
          <w:bCs/>
          <w:sz w:val="24"/>
        </w:rPr>
      </w:pPr>
    </w:p>
    <w:p w:rsidR="005352B4" w:rsidRPr="008F691B" w:rsidRDefault="00A0274A" w:rsidP="00A0274A">
      <w:pPr>
        <w:spacing w:after="240" w:line="240" w:lineRule="auto"/>
        <w:ind w:firstLine="720"/>
        <w:jc w:val="both"/>
        <w:rPr>
          <w:rFonts w:ascii="Times New Roman" w:hAnsi="Times New Roman" w:cs="Times New Roman"/>
          <w:sz w:val="24"/>
        </w:rPr>
      </w:pPr>
      <w:proofErr w:type="gramStart"/>
      <w:r>
        <w:rPr>
          <w:rFonts w:ascii="Times New Roman" w:hAnsi="Times New Roman" w:cs="Times New Roman"/>
          <w:sz w:val="24"/>
        </w:rPr>
        <w:t>Pemanfaatan klaras dapat mengurangi limbah pertanian.</w:t>
      </w:r>
      <w:proofErr w:type="gramEnd"/>
      <w:r>
        <w:rPr>
          <w:rFonts w:ascii="Times New Roman" w:hAnsi="Times New Roman" w:cs="Times New Roman"/>
          <w:sz w:val="24"/>
        </w:rPr>
        <w:t xml:space="preserve"> </w:t>
      </w:r>
      <w:r>
        <w:rPr>
          <w:rFonts w:ascii="Times New Roman" w:hAnsi="Times New Roman" w:cs="Times New Roman"/>
          <w:sz w:val="24"/>
          <w:lang w:val="id-ID"/>
        </w:rPr>
        <w:t xml:space="preserve">Pemanfaatan daun pisang kering biasa digunakan sebagai pewarna hitam karena memiliki kandungan karbon yang cukup tinggi. Masyarakat sering memanfaatkan hal </w:t>
      </w:r>
      <w:r>
        <w:rPr>
          <w:rFonts w:ascii="Times New Roman" w:hAnsi="Times New Roman" w:cs="Times New Roman"/>
          <w:sz w:val="24"/>
          <w:lang w:val="id-ID"/>
        </w:rPr>
        <w:lastRenderedPageBreak/>
        <w:t>tersebut untuk membuat makanan tradisional cenil yang berwarna hitam</w:t>
      </w:r>
      <w:r w:rsidR="001C5F9B">
        <w:rPr>
          <w:rFonts w:ascii="Times New Roman" w:hAnsi="Times New Roman" w:cs="Times New Roman"/>
          <w:sz w:val="24"/>
        </w:rPr>
        <w:t xml:space="preserve"> </w:t>
      </w:r>
      <w:r w:rsidR="001C5F9B">
        <w:rPr>
          <w:rFonts w:ascii="Times New Roman" w:hAnsi="Times New Roman" w:cs="Times New Roman"/>
          <w:sz w:val="24"/>
          <w:lang w:val="id-ID"/>
        </w:rPr>
        <w:fldChar w:fldCharType="begin" w:fldLock="1"/>
      </w:r>
      <w:r w:rsidR="001C5F9B">
        <w:rPr>
          <w:rFonts w:ascii="Times New Roman" w:hAnsi="Times New Roman" w:cs="Times New Roman"/>
          <w:sz w:val="24"/>
          <w:lang w:val="id-ID"/>
        </w:rPr>
        <w:instrText>ADDIN CSL_CITATION {"citationItems":[{"id":"ITEM-1","itemData":{"ISBN":"1484201000","author":[{"dropping-particle":"","family":"Nasrullah","given":"Mochamad","non-dropping-particle":"","parse-names":false,"suffix":""},{"dropping-particle":"","family":"Mukaromaini","given":"Nor","non-dropping-particle":"","parse-names":false,"suffix":""},{"dropping-particle":"","family":"Carolina","given":"Adinda Miriella","non-dropping-particle":"","parse-names":false,"suffix":""},{"dropping-particle":"","family":"Asriwati","given":"Anin","non-dropping-particle":"","parse-names":false,"suffix":""},{"dropping-particle":"","family":"Budiandini","given":"Eka Santi","non-dropping-particle":"","parse-names":false,"suffix":""}],"id":"ITEM-1","issued":{"date-parts":[["2015"]]},"publisher":"Universitas Muhammadiyah Sidoarjo","title":"Pemanfaatan Daun Pisang Kering \"Klaras\" Sebagai Bahan alternatif Tinta Isi Ulang Spidol Whiteboard yang Rendah VOC (Volatile Organic Compound)","type":"thesis"},"uris":["http://www.mendeley.com/documents/?uuid=af95502a-93bd-46b3-9fa8-0e973f77198b"]}],"mendeley":{"formattedCitation":"(Nasrullah et al. 2015)","plainTextFormattedCitation":"(Nasrullah et al. 2015)","previouslyFormattedCitation":"(Nasrullah et al. 2015)"},"properties":{"noteIndex":0},"schema":"https://github.com/citation-style-language/schema/raw/master/csl-citation.json"}</w:instrText>
      </w:r>
      <w:r w:rsidR="001C5F9B">
        <w:rPr>
          <w:rFonts w:ascii="Times New Roman" w:hAnsi="Times New Roman" w:cs="Times New Roman"/>
          <w:sz w:val="24"/>
          <w:lang w:val="id-ID"/>
        </w:rPr>
        <w:fldChar w:fldCharType="separate"/>
      </w:r>
      <w:r w:rsidR="001C5F9B" w:rsidRPr="001C5F9B">
        <w:rPr>
          <w:rFonts w:ascii="Times New Roman" w:hAnsi="Times New Roman" w:cs="Times New Roman"/>
          <w:noProof/>
          <w:sz w:val="24"/>
          <w:lang w:val="id-ID"/>
        </w:rPr>
        <w:t>(Nasrullah et al. 2015)</w:t>
      </w:r>
      <w:r w:rsidR="001C5F9B">
        <w:rPr>
          <w:rFonts w:ascii="Times New Roman" w:hAnsi="Times New Roman" w:cs="Times New Roman"/>
          <w:sz w:val="24"/>
          <w:lang w:val="id-ID"/>
        </w:rPr>
        <w:fldChar w:fldCharType="end"/>
      </w:r>
      <w:r w:rsidR="008F691B">
        <w:rPr>
          <w:rFonts w:ascii="Times New Roman" w:hAnsi="Times New Roman" w:cs="Times New Roman"/>
          <w:sz w:val="24"/>
        </w:rPr>
        <w:t>.</w:t>
      </w:r>
    </w:p>
    <w:p w:rsidR="005352B4" w:rsidRPr="00B8407C" w:rsidRDefault="005352B4" w:rsidP="00A033E9">
      <w:pPr>
        <w:pStyle w:val="ListParagraph"/>
        <w:numPr>
          <w:ilvl w:val="1"/>
          <w:numId w:val="1"/>
        </w:numPr>
        <w:tabs>
          <w:tab w:val="left" w:pos="426"/>
        </w:tabs>
        <w:spacing w:after="0"/>
        <w:ind w:left="426" w:hanging="426"/>
        <w:jc w:val="both"/>
        <w:rPr>
          <w:rFonts w:ascii="Times New Roman" w:hAnsi="Times New Roman" w:cs="Times New Roman"/>
          <w:b/>
          <w:sz w:val="24"/>
          <w:lang w:val="id-ID"/>
        </w:rPr>
      </w:pPr>
      <w:r w:rsidRPr="00B8407C">
        <w:rPr>
          <w:rFonts w:ascii="Times New Roman" w:hAnsi="Times New Roman" w:cs="Times New Roman"/>
          <w:b/>
          <w:sz w:val="24"/>
          <w:lang w:val="id-ID"/>
        </w:rPr>
        <w:t>Kandungan dan Manfaat Daun Pisang</w:t>
      </w:r>
    </w:p>
    <w:p w:rsidR="005352B4" w:rsidRDefault="00A0274A" w:rsidP="00A0274A">
      <w:pPr>
        <w:pStyle w:val="Default"/>
        <w:ind w:firstLine="720"/>
        <w:jc w:val="both"/>
        <w:rPr>
          <w:color w:val="auto"/>
          <w:sz w:val="23"/>
          <w:szCs w:val="23"/>
        </w:rPr>
      </w:pPr>
      <w:r>
        <w:rPr>
          <w:lang w:val="id-ID"/>
        </w:rPr>
        <w:t xml:space="preserve">Daun pisang atau klaras pisang merupakan bagian tanaman pisang yang penggunaanya masih terbatas sebagai bahan pembungkus saja dan salah satu bagian dari pohon pisang yang jarang diperhatikan keberadaannya dan mempunyai kandungan zat nutrisi yang cukup tinggi. </w:t>
      </w:r>
      <w:r w:rsidRPr="00723C5D">
        <w:t>Ter</w:t>
      </w:r>
      <w:r w:rsidRPr="00723C5D">
        <w:rPr>
          <w:color w:val="auto"/>
        </w:rPr>
        <w:t>batasnya pemanfaatan daun</w:t>
      </w:r>
      <w:r w:rsidRPr="00723C5D">
        <w:rPr>
          <w:lang w:val="id-ID"/>
        </w:rPr>
        <w:t xml:space="preserve"> </w:t>
      </w:r>
      <w:r w:rsidRPr="00723C5D">
        <w:rPr>
          <w:color w:val="auto"/>
        </w:rPr>
        <w:t xml:space="preserve">pisang ini disebabkan </w:t>
      </w:r>
      <w:proofErr w:type="gramStart"/>
      <w:r w:rsidRPr="00723C5D">
        <w:rPr>
          <w:color w:val="auto"/>
        </w:rPr>
        <w:t xml:space="preserve">sifat </w:t>
      </w:r>
      <w:r w:rsidRPr="00723C5D">
        <w:rPr>
          <w:lang w:val="id-ID"/>
        </w:rPr>
        <w:t xml:space="preserve"> </w:t>
      </w:r>
      <w:r w:rsidRPr="00723C5D">
        <w:rPr>
          <w:color w:val="auto"/>
        </w:rPr>
        <w:t>kimianya</w:t>
      </w:r>
      <w:proofErr w:type="gramEnd"/>
      <w:r w:rsidRPr="00723C5D">
        <w:rPr>
          <w:color w:val="auto"/>
        </w:rPr>
        <w:t xml:space="preserve"> yang sulit untuk dicern</w:t>
      </w:r>
      <w:r w:rsidRPr="00723C5D">
        <w:rPr>
          <w:color w:val="auto"/>
          <w:lang w:val="id-ID"/>
        </w:rPr>
        <w:t>a</w:t>
      </w:r>
      <w:r w:rsidRPr="00723C5D">
        <w:rPr>
          <w:lang w:val="id-ID"/>
        </w:rPr>
        <w:t xml:space="preserve"> </w:t>
      </w:r>
      <w:r w:rsidRPr="00723C5D">
        <w:rPr>
          <w:color w:val="auto"/>
        </w:rPr>
        <w:t>karena kandungan serat kasar yang tinggi. Daun pisang memiliki</w:t>
      </w:r>
      <w:r w:rsidRPr="00723C5D">
        <w:rPr>
          <w:color w:val="auto"/>
          <w:lang w:val="id-ID"/>
        </w:rPr>
        <w:t xml:space="preserve"> </w:t>
      </w:r>
      <w:r w:rsidRPr="00723C5D">
        <w:rPr>
          <w:color w:val="auto"/>
        </w:rPr>
        <w:t>kandungan protein relatif tinggi berkisar antara 11</w:t>
      </w:r>
      <w:proofErr w:type="gramStart"/>
      <w:r w:rsidRPr="00723C5D">
        <w:rPr>
          <w:color w:val="auto"/>
        </w:rPr>
        <w:t>,65</w:t>
      </w:r>
      <w:proofErr w:type="gramEnd"/>
      <w:r w:rsidRPr="00723C5D">
        <w:rPr>
          <w:color w:val="auto"/>
        </w:rPr>
        <w:t xml:space="preserve">% sampai 15,65% dan juga mengandung serat kasar berkisar antara 19,29% sampai 24,46%. Peningkatan nilai nutrisi bahan ini, dapat dilakukan dengan proses hidrolisa selulosa secara enzimatik </w:t>
      </w:r>
      <w:r>
        <w:rPr>
          <w:color w:val="auto"/>
          <w:sz w:val="23"/>
          <w:szCs w:val="23"/>
        </w:rPr>
        <w:t>dengan menggunakan mikroorganisme selulolitik.</w:t>
      </w:r>
      <w:r>
        <w:rPr>
          <w:color w:val="auto"/>
          <w:sz w:val="23"/>
          <w:szCs w:val="23"/>
          <w:lang w:val="id-ID"/>
        </w:rPr>
        <w:t xml:space="preserve"> </w:t>
      </w:r>
      <w:r w:rsidR="001C5F9B">
        <w:rPr>
          <w:color w:val="auto"/>
          <w:sz w:val="23"/>
          <w:szCs w:val="23"/>
          <w:lang w:val="id-ID"/>
        </w:rPr>
        <w:fldChar w:fldCharType="begin" w:fldLock="1"/>
      </w:r>
      <w:r w:rsidR="001C5F9B">
        <w:rPr>
          <w:color w:val="auto"/>
          <w:sz w:val="23"/>
          <w:szCs w:val="23"/>
          <w:lang w:val="id-ID"/>
        </w:rPr>
        <w:instrText>ADDIN CSL_CITATION {"citationItems":[{"id":"ITEM-1","itemData":{"abstract":"Banana peels is a waste bananas, which is about 1/3 of an unpeeled banana. Number ofmany banana peel actually have a profitable value, if can be used as raw material for organic fertilizer. Storage time affects the banana peels water content and the composting process conditions. The purpose of this research was to determine the storage time of dried banana peel and banana leaves order to obtain quality compost banana peel with the best composting time. The research had three treatment of banana peels, such as, K1 (storage time of day to zero), K2 (storage time fifth day), and K3 (time storage tenth day) that was added in a dried banana leaves and cow feces. The whole treatment was repeated 2 times and so this research had six experimental units. Observations were done during the 30 days of compost process, such as, temperature, pH, water content, content of C-organic, N-total, texture and C / N ratio (the mixing of compost was done every 7 days), and the last was observation for potassium and phosphorus content. The result data was presented on tables and graphs with descriptive analysis. The results of the research showed that the best treatment was compost banana peels that was gave time of 10 days treatment with content ofC-organic 25.10%, N-Total 1.69%, C / N ratio 14.84, pH 7.88,water content 70, 31%, 0.18% P2O5, 0.98% K2O, and textured crumb. Key","author":[{"dropping-particle":"","family":"Putri","given":"Citra Prima","non-dropping-particle":"","parse-names":false,"suffix":""}],"id":"ITEM-1","issued":{"date-parts":[["2016"]]},"publisher":"Universitas Lampung","title":"PEMANFAATAN CAMPURAN KULIT PISANG KEPOK PUTIH DAN DAUN PISANG KERING DALAM PEMBUATAN KOMPOS DI SENTRA INDUSTRI KERIPIK PISANG BANDAR LAMPUNG","type":"thesis"},"uris":["http://www.mendeley.com/documents/?uuid=decd5540-990e-4fda-8af4-2dd0201dcf79"]}],"mendeley":{"formattedCitation":"(Putri 2016)","plainTextFormattedCitation":"(Putri 2016)","previouslyFormattedCitation":"(Putri 2016)"},"properties":{"noteIndex":0},"schema":"https://github.com/citation-style-language/schema/raw/master/csl-citation.json"}</w:instrText>
      </w:r>
      <w:r w:rsidR="001C5F9B">
        <w:rPr>
          <w:color w:val="auto"/>
          <w:sz w:val="23"/>
          <w:szCs w:val="23"/>
          <w:lang w:val="id-ID"/>
        </w:rPr>
        <w:fldChar w:fldCharType="separate"/>
      </w:r>
      <w:r w:rsidR="001C5F9B" w:rsidRPr="001C5F9B">
        <w:rPr>
          <w:noProof/>
          <w:color w:val="auto"/>
          <w:sz w:val="23"/>
          <w:szCs w:val="23"/>
          <w:lang w:val="id-ID"/>
        </w:rPr>
        <w:t>(Putri 2016)</w:t>
      </w:r>
      <w:r w:rsidR="001C5F9B">
        <w:rPr>
          <w:color w:val="auto"/>
          <w:sz w:val="23"/>
          <w:szCs w:val="23"/>
          <w:lang w:val="id-ID"/>
        </w:rPr>
        <w:fldChar w:fldCharType="end"/>
      </w:r>
      <w:r w:rsidR="008F691B">
        <w:rPr>
          <w:color w:val="auto"/>
          <w:sz w:val="23"/>
          <w:szCs w:val="23"/>
        </w:rPr>
        <w:t>.</w:t>
      </w:r>
    </w:p>
    <w:p w:rsidR="008F691B" w:rsidRPr="008F691B" w:rsidRDefault="008F691B" w:rsidP="00A0274A">
      <w:pPr>
        <w:pStyle w:val="Default"/>
        <w:ind w:firstLine="720"/>
        <w:jc w:val="both"/>
      </w:pPr>
    </w:p>
    <w:p w:rsidR="005352B4" w:rsidRPr="008E2ADB" w:rsidRDefault="00B8407C" w:rsidP="008F691B">
      <w:pPr>
        <w:spacing w:after="0" w:line="240" w:lineRule="auto"/>
        <w:jc w:val="center"/>
        <w:rPr>
          <w:rFonts w:ascii="Times New Roman" w:hAnsi="Times New Roman" w:cs="Times New Roman"/>
          <w:bCs/>
          <w:sz w:val="24"/>
        </w:rPr>
      </w:pPr>
      <w:proofErr w:type="gramStart"/>
      <w:r>
        <w:rPr>
          <w:rFonts w:ascii="Times New Roman" w:hAnsi="Times New Roman" w:cs="Times New Roman"/>
          <w:bCs/>
          <w:sz w:val="24"/>
        </w:rPr>
        <w:t xml:space="preserve">Tabel </w:t>
      </w:r>
      <w:r w:rsidR="005352B4" w:rsidRPr="008E2ADB">
        <w:rPr>
          <w:rFonts w:ascii="Times New Roman" w:hAnsi="Times New Roman" w:cs="Times New Roman"/>
          <w:bCs/>
          <w:sz w:val="24"/>
        </w:rPr>
        <w:t>1.</w:t>
      </w:r>
      <w:proofErr w:type="gramEnd"/>
      <w:r w:rsidR="005352B4" w:rsidRPr="008E2ADB">
        <w:rPr>
          <w:rFonts w:ascii="Times New Roman" w:hAnsi="Times New Roman" w:cs="Times New Roman"/>
          <w:bCs/>
          <w:sz w:val="24"/>
        </w:rPr>
        <w:t xml:space="preserve"> Komposisi Daun Pisang</w:t>
      </w:r>
    </w:p>
    <w:tbl>
      <w:tblPr>
        <w:tblStyle w:val="TableGrid"/>
        <w:tblW w:w="0" w:type="auto"/>
        <w:tblInd w:w="288" w:type="dxa"/>
        <w:tblLook w:val="04A0" w:firstRow="1" w:lastRow="0" w:firstColumn="1" w:lastColumn="0" w:noHBand="0" w:noVBand="1"/>
      </w:tblPr>
      <w:tblGrid>
        <w:gridCol w:w="630"/>
        <w:gridCol w:w="2790"/>
        <w:gridCol w:w="4140"/>
      </w:tblGrid>
      <w:tr w:rsidR="005352B4" w:rsidTr="005D2E08">
        <w:tc>
          <w:tcPr>
            <w:tcW w:w="630" w:type="dxa"/>
          </w:tcPr>
          <w:p w:rsidR="005352B4" w:rsidRPr="00EC60BE" w:rsidRDefault="005352B4" w:rsidP="005352B4">
            <w:pPr>
              <w:jc w:val="center"/>
              <w:rPr>
                <w:rFonts w:ascii="Times New Roman" w:hAnsi="Times New Roman" w:cs="Times New Roman"/>
                <w:b/>
                <w:sz w:val="24"/>
              </w:rPr>
            </w:pPr>
            <w:r w:rsidRPr="00EC60BE">
              <w:rPr>
                <w:rFonts w:ascii="Times New Roman" w:hAnsi="Times New Roman" w:cs="Times New Roman"/>
                <w:b/>
                <w:sz w:val="24"/>
              </w:rPr>
              <w:t>No</w:t>
            </w:r>
          </w:p>
        </w:tc>
        <w:tc>
          <w:tcPr>
            <w:tcW w:w="2790" w:type="dxa"/>
          </w:tcPr>
          <w:p w:rsidR="005352B4" w:rsidRPr="00EC60BE" w:rsidRDefault="005352B4" w:rsidP="005352B4">
            <w:pPr>
              <w:jc w:val="center"/>
              <w:rPr>
                <w:rFonts w:ascii="Times New Roman" w:hAnsi="Times New Roman" w:cs="Times New Roman"/>
                <w:b/>
                <w:sz w:val="24"/>
              </w:rPr>
            </w:pPr>
            <w:r w:rsidRPr="00EC60BE">
              <w:rPr>
                <w:rFonts w:ascii="Times New Roman" w:hAnsi="Times New Roman" w:cs="Times New Roman"/>
                <w:b/>
                <w:sz w:val="24"/>
              </w:rPr>
              <w:t>Senyawa</w:t>
            </w:r>
          </w:p>
        </w:tc>
        <w:tc>
          <w:tcPr>
            <w:tcW w:w="4140" w:type="dxa"/>
          </w:tcPr>
          <w:p w:rsidR="005352B4" w:rsidRPr="00EC60BE" w:rsidRDefault="005352B4" w:rsidP="005352B4">
            <w:pPr>
              <w:jc w:val="center"/>
              <w:rPr>
                <w:rFonts w:ascii="Times New Roman" w:hAnsi="Times New Roman" w:cs="Times New Roman"/>
                <w:b/>
                <w:sz w:val="24"/>
              </w:rPr>
            </w:pPr>
            <w:r>
              <w:rPr>
                <w:rFonts w:ascii="Times New Roman" w:hAnsi="Times New Roman" w:cs="Times New Roman"/>
                <w:b/>
                <w:sz w:val="24"/>
              </w:rPr>
              <w:t>Kandungan (gr/100 berat kering)</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1</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Protein Kasar</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9.24</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2</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Lemak</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 xml:space="preserve"> 11.36</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3</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Serat Kasar</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11.74</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4</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BETN</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45.15</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5</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Abu</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15.52</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6</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Ca</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0.19</w:t>
            </w:r>
          </w:p>
        </w:tc>
      </w:tr>
      <w:tr w:rsidR="005352B4" w:rsidTr="005D2E08">
        <w:tc>
          <w:tcPr>
            <w:tcW w:w="63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7</w:t>
            </w:r>
          </w:p>
        </w:tc>
        <w:tc>
          <w:tcPr>
            <w:tcW w:w="279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F</w:t>
            </w:r>
          </w:p>
        </w:tc>
        <w:tc>
          <w:tcPr>
            <w:tcW w:w="4140" w:type="dxa"/>
          </w:tcPr>
          <w:p w:rsidR="005352B4" w:rsidRDefault="005352B4" w:rsidP="005352B4">
            <w:pPr>
              <w:jc w:val="center"/>
              <w:rPr>
                <w:rFonts w:ascii="Times New Roman" w:hAnsi="Times New Roman" w:cs="Times New Roman"/>
                <w:sz w:val="24"/>
              </w:rPr>
            </w:pPr>
            <w:r>
              <w:rPr>
                <w:rFonts w:ascii="Times New Roman" w:hAnsi="Times New Roman" w:cs="Times New Roman"/>
                <w:sz w:val="24"/>
              </w:rPr>
              <w:t>0.33</w:t>
            </w:r>
          </w:p>
        </w:tc>
      </w:tr>
    </w:tbl>
    <w:p w:rsidR="004874E9" w:rsidRPr="00A0274A" w:rsidRDefault="001E681E" w:rsidP="00A0274A">
      <w:pPr>
        <w:spacing w:after="240" w:line="240" w:lineRule="auto"/>
        <w:rPr>
          <w:rFonts w:ascii="Times New Roman" w:hAnsi="Times New Roman" w:cs="Times New Roman"/>
          <w:sz w:val="24"/>
          <w:lang w:val="id-ID"/>
        </w:rPr>
      </w:pPr>
      <w:r>
        <w:rPr>
          <w:rFonts w:ascii="Times New Roman" w:hAnsi="Times New Roman" w:cs="Times New Roman"/>
          <w:sz w:val="24"/>
        </w:rPr>
        <w:t xml:space="preserve">  </w:t>
      </w:r>
      <w:r>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{"citationItems":[{"id":"ITEM-1","itemData":{"abstract":"Banana peels is a waste bananas, which is about 1/3 of an unpeeled banana. Number ofmany banana peel actually have a profitable value, if can be used as raw material for organic fertilizer. Storage time affects the banana peels water content and the composting process conditions. The purpose of this research was to determine the storage time of dried banana peel and banana leaves order to obtain quality compost banana peel with the best composting time. The research had three treatment of banana peels, such as, K1 (storage time of day to zero), K2 (storage time fifth day), and K3 (time storage tenth day) that was added in a dried banana leaves and cow feces. The whole treatment was repeated 2 times and so this research had six experimental units. Observations were done during the 30 days of compost process, such as, temperature, pH, water content, content of C-organic, N-total, texture and C / N ratio (the mixing of compost was done every 7 days), and the last was observation for potassium and phosphorus content. The result data was presented on tables and graphs with descriptive analysis. The results of the research showed that the best treatment was compost banana peels that was gave time of 10 days treatment with content ofC-organic 25.10%, N-Total 1.69%, C / N ratio 14.84, pH 7.88,water content 70, 31%, 0.18% P2O5, 0.98% K2O, and textured crumb. Key","author":[{"dropping-particle":"","family":"Putri","given":"Citra Prima","non-dropping-particle":"","parse-names":false,"suffix":""}],"id":"ITEM-1","issued":{"date-parts":[["2016"]]},"publisher":"Universitas Lampung","title":"PEMANFAATAN CAMPURAN KULIT PISANG KEPOK PUTIH DAN DAUN PISANG KERING DALAM PEMBUATAN KOMPOS DI SENTRA INDUSTRI KERIPIK PISANG BANDAR LAMPUNG","type":"thesis"},"uris":["http://www.mendeley.com/documents/?uuid=decd5540-990e-4fda-8af4-2dd0201dcf79"]}],"mendeley":{"formattedCitation":"(Putri 2016)","plainTextFormattedCitation":"(Putri 2016)","previouslyFormattedCitation":"(Putri 2016)"},"properties":{"noteIndex":0},"schema":"https://github.com/citation-style-language/schema/raw/master/csl-citation.json"}</w:instrText>
      </w:r>
      <w:r>
        <w:rPr>
          <w:rFonts w:ascii="Times New Roman" w:hAnsi="Times New Roman" w:cs="Times New Roman"/>
          <w:sz w:val="24"/>
          <w:lang w:val="id-ID"/>
        </w:rPr>
        <w:fldChar w:fldCharType="separate"/>
      </w:r>
      <w:r w:rsidRPr="001E681E">
        <w:rPr>
          <w:rFonts w:ascii="Times New Roman" w:hAnsi="Times New Roman" w:cs="Times New Roman"/>
          <w:noProof/>
          <w:sz w:val="24"/>
          <w:lang w:val="id-ID"/>
        </w:rPr>
        <w:t>(Putri 2016)</w:t>
      </w:r>
      <w:r>
        <w:rPr>
          <w:rFonts w:ascii="Times New Roman" w:hAnsi="Times New Roman" w:cs="Times New Roman"/>
          <w:sz w:val="24"/>
          <w:lang w:val="id-ID"/>
        </w:rPr>
        <w:fldChar w:fldCharType="end"/>
      </w:r>
    </w:p>
    <w:p w:rsidR="005352B4" w:rsidRPr="00B8407C" w:rsidRDefault="005352B4" w:rsidP="00A033E9">
      <w:pPr>
        <w:pStyle w:val="ListParagraph"/>
        <w:numPr>
          <w:ilvl w:val="1"/>
          <w:numId w:val="1"/>
        </w:numPr>
        <w:spacing w:after="240"/>
        <w:ind w:left="426" w:hanging="426"/>
        <w:rPr>
          <w:rFonts w:asciiTheme="majorBidi" w:hAnsiTheme="majorBidi" w:cstheme="majorBidi"/>
          <w:b/>
          <w:sz w:val="24"/>
          <w:szCs w:val="24"/>
          <w:lang w:val="id-ID"/>
        </w:rPr>
      </w:pPr>
      <w:r w:rsidRPr="00B8407C">
        <w:rPr>
          <w:rFonts w:asciiTheme="majorBidi" w:hAnsiTheme="majorBidi" w:cstheme="majorBidi"/>
          <w:b/>
          <w:sz w:val="24"/>
          <w:szCs w:val="24"/>
          <w:lang w:val="id-ID"/>
        </w:rPr>
        <w:t xml:space="preserve"> Wadah Makanan</w:t>
      </w:r>
    </w:p>
    <w:p w:rsidR="005352B4" w:rsidRDefault="005352B4" w:rsidP="00A033E9">
      <w:pPr>
        <w:pStyle w:val="ListParagraph"/>
        <w:spacing w:after="0"/>
        <w:ind w:left="0" w:firstLine="709"/>
        <w:jc w:val="both"/>
        <w:rPr>
          <w:rFonts w:ascii="Times New Roman" w:hAnsi="Times New Roman" w:cs="Times New Roman"/>
          <w:sz w:val="24"/>
          <w:lang w:val="id-ID"/>
        </w:rPr>
      </w:pPr>
      <w:r w:rsidRPr="005352B4">
        <w:rPr>
          <w:rFonts w:ascii="Times New Roman" w:hAnsi="Times New Roman" w:cs="Times New Roman"/>
          <w:sz w:val="24"/>
          <w:lang w:val="id-ID"/>
        </w:rPr>
        <w:t>Di dalam penggunaan bahan pangan terdapat dua macam wadah,</w:t>
      </w:r>
      <w:r>
        <w:rPr>
          <w:rFonts w:ascii="Times New Roman" w:hAnsi="Times New Roman" w:cs="Times New Roman"/>
          <w:sz w:val="24"/>
          <w:lang w:val="id-ID"/>
        </w:rPr>
        <w:t xml:space="preserve"> </w:t>
      </w:r>
      <w:r w:rsidRPr="005352B4">
        <w:rPr>
          <w:rFonts w:ascii="Times New Roman" w:hAnsi="Times New Roman" w:cs="Times New Roman"/>
          <w:sz w:val="24"/>
          <w:lang w:val="id-ID"/>
        </w:rPr>
        <w:t xml:space="preserve">yaitu wadah utama atau wadah yang langsung berhubungan dengan bahan pangan dan  wadah ke dua atau wadah yang tidak langsung berhubungan dengan bahan pangan. </w:t>
      </w:r>
      <w:proofErr w:type="gramStart"/>
      <w:r>
        <w:rPr>
          <w:rFonts w:ascii="Times New Roman" w:hAnsi="Times New Roman" w:cs="Times New Roman"/>
          <w:sz w:val="24"/>
        </w:rPr>
        <w:t>Wadah utama bersifat non toksik dan inert sehingga tidak terjadi reaksi kimia yang dapat menyebabkan perubahan warna, flavour dan perubahan lainnya.</w:t>
      </w:r>
      <w:proofErr w:type="gramEnd"/>
      <w:r>
        <w:rPr>
          <w:rFonts w:ascii="Times New Roman" w:hAnsi="Times New Roman" w:cs="Times New Roman"/>
          <w:sz w:val="24"/>
        </w:rPr>
        <w:t xml:space="preserve"> Selain itu, untuk wadah utama biasanya diperlukan syarat-syarat tertentu bergantung pada jenis makanannya</w:t>
      </w:r>
      <w:r w:rsidR="00A0274A">
        <w:rPr>
          <w:rFonts w:ascii="Times New Roman" w:hAnsi="Times New Roman" w:cs="Times New Roman"/>
          <w:sz w:val="24"/>
          <w:lang w:val="id-ID"/>
        </w:rPr>
        <w:t>, misalnya melindungi makanan dari kontaminasi, melindungi kandungan air dan lemaknya, mencegah masuknya bau dan gas, melindungi makanan dari sinar matahari, tahan terhadap tekanan atau benturan dan transparan</w:t>
      </w:r>
      <w:r>
        <w:rPr>
          <w:rFonts w:ascii="Times New Roman" w:hAnsi="Times New Roman" w:cs="Times New Roman"/>
          <w:sz w:val="24"/>
        </w:rPr>
        <w:t xml:space="preserve"> </w:t>
      </w:r>
      <w:r w:rsidR="00E8320F">
        <w:rPr>
          <w:rFonts w:ascii="Times New Roman" w:hAnsi="Times New Roman" w:cs="Times New Roman"/>
          <w:sz w:val="24"/>
        </w:rPr>
        <w:fldChar w:fldCharType="begin" w:fldLock="1"/>
      </w:r>
      <w:r w:rsidR="0061264A">
        <w:rPr>
          <w:rFonts w:ascii="Times New Roman" w:hAnsi="Times New Roman" w:cs="Times New Roman"/>
          <w:sz w:val="24"/>
        </w:rPr>
        <w:instrText>ADDIN CSL_CITATION {"citationItems":[{"id":"ITEM-1","itemData":{"author":[{"dropping-particle":"","family":"Nurminah","given":"Mimi","non-dropping-particle":"","parse-names":false,"suffix":""}],"container-title":"Sumatera, Universitas Sumatera Utara","id":"ITEM-1","issued":{"date-parts":[["2002"]]},"page":"1-15","title":"Penelitian sifat berbagai bahan kemasan plastik dan kertas serta pengaruhnya terhadap bahan yang dikemas","type":"article-journal"},"uris":["http://www.mendeley.com/documents/?uuid=99e72784-b21b-4876-aef6-452498b02923"]}],"mendeley":{"formattedCitation":"(Nurminah 2002)","plainTextFormattedCitation":"(Nurminah 2002)","previouslyFormattedCitation":"(Nurminah 2002)"},"properties":{"noteIndex":0},"schema":"https://github.com/citation-style-language/schema/raw/master/csl-citation.json"}</w:instrText>
      </w:r>
      <w:r w:rsidR="00E8320F">
        <w:rPr>
          <w:rFonts w:ascii="Times New Roman" w:hAnsi="Times New Roman" w:cs="Times New Roman"/>
          <w:sz w:val="24"/>
        </w:rPr>
        <w:fldChar w:fldCharType="separate"/>
      </w:r>
      <w:r w:rsidR="00E8320F" w:rsidRPr="001E681E">
        <w:rPr>
          <w:rFonts w:ascii="Times New Roman" w:hAnsi="Times New Roman" w:cs="Times New Roman"/>
          <w:noProof/>
          <w:sz w:val="24"/>
        </w:rPr>
        <w:t>(Nurminah 2002)</w:t>
      </w:r>
      <w:r w:rsidR="00E8320F">
        <w:rPr>
          <w:rFonts w:ascii="Times New Roman" w:hAnsi="Times New Roman" w:cs="Times New Roman"/>
          <w:sz w:val="24"/>
        </w:rPr>
        <w:fldChar w:fldCharType="end"/>
      </w:r>
      <w:r w:rsidR="00E8320F">
        <w:rPr>
          <w:rFonts w:ascii="Times New Roman" w:hAnsi="Times New Roman" w:cs="Times New Roman"/>
          <w:sz w:val="24"/>
        </w:rPr>
        <w:t>.</w:t>
      </w:r>
    </w:p>
    <w:p w:rsidR="005352B4" w:rsidRDefault="00A0274A" w:rsidP="00A0274A">
      <w:pPr>
        <w:spacing w:after="0" w:line="240" w:lineRule="auto"/>
        <w:ind w:firstLine="720"/>
        <w:jc w:val="both"/>
        <w:rPr>
          <w:rFonts w:asciiTheme="majorBidi" w:hAnsiTheme="majorBidi" w:cstheme="majorBidi"/>
          <w:sz w:val="24"/>
          <w:szCs w:val="24"/>
          <w:lang w:val="id-ID"/>
        </w:rPr>
      </w:pPr>
      <w:proofErr w:type="gramStart"/>
      <w:r w:rsidRPr="00723C5D">
        <w:rPr>
          <w:rFonts w:asciiTheme="majorBidi" w:hAnsiTheme="majorBidi" w:cstheme="majorBidi"/>
          <w:sz w:val="24"/>
          <w:szCs w:val="24"/>
        </w:rPr>
        <w:t>Melindungi bahan pangan dari kontaminasi berarti melindunginya terhadapmikroorganisme dan kotoran serta terhadap gigitan serangga atau binatang</w:t>
      </w:r>
      <w:r w:rsidRPr="00723C5D">
        <w:rPr>
          <w:rFonts w:asciiTheme="majorBidi" w:hAnsiTheme="majorBidi" w:cstheme="majorBidi"/>
          <w:sz w:val="24"/>
          <w:szCs w:val="24"/>
          <w:lang w:val="id-ID"/>
        </w:rPr>
        <w:t xml:space="preserve"> </w:t>
      </w:r>
      <w:r w:rsidRPr="00723C5D">
        <w:rPr>
          <w:rFonts w:asciiTheme="majorBidi" w:hAnsiTheme="majorBidi" w:cstheme="majorBidi"/>
          <w:sz w:val="24"/>
          <w:szCs w:val="24"/>
        </w:rPr>
        <w:t>pengerat lainnya.</w:t>
      </w:r>
      <w:proofErr w:type="gramEnd"/>
      <w:r w:rsidRPr="00723C5D">
        <w:rPr>
          <w:rFonts w:asciiTheme="majorBidi" w:hAnsiTheme="majorBidi" w:cstheme="majorBidi"/>
          <w:sz w:val="24"/>
          <w:szCs w:val="24"/>
        </w:rPr>
        <w:t xml:space="preserve"> </w:t>
      </w:r>
      <w:proofErr w:type="gramStart"/>
      <w:r w:rsidRPr="00723C5D">
        <w:rPr>
          <w:rFonts w:asciiTheme="majorBidi" w:hAnsiTheme="majorBidi" w:cstheme="majorBidi"/>
          <w:sz w:val="24"/>
          <w:szCs w:val="24"/>
        </w:rPr>
        <w:t>Melindungi kandungan airnya berarti bahwa makanan didalamnya tidak boleh menyerap air dari atmosfer dan juga tidak boleh berkurangkadar airnya.</w:t>
      </w:r>
      <w:proofErr w:type="gramEnd"/>
      <w:r w:rsidRPr="00723C5D">
        <w:rPr>
          <w:rFonts w:asciiTheme="majorBidi" w:hAnsiTheme="majorBidi" w:cstheme="majorBidi"/>
          <w:sz w:val="24"/>
          <w:szCs w:val="24"/>
        </w:rPr>
        <w:t xml:space="preserve"> </w:t>
      </w:r>
      <w:proofErr w:type="gramStart"/>
      <w:r w:rsidRPr="00723C5D">
        <w:rPr>
          <w:rFonts w:asciiTheme="majorBidi" w:hAnsiTheme="majorBidi" w:cstheme="majorBidi"/>
          <w:sz w:val="24"/>
          <w:szCs w:val="24"/>
        </w:rPr>
        <w:t>Jadi wadahnya harus kedap air.</w:t>
      </w:r>
      <w:proofErr w:type="gramEnd"/>
      <w:r w:rsidRPr="00723C5D">
        <w:rPr>
          <w:rFonts w:asciiTheme="majorBidi" w:hAnsiTheme="majorBidi" w:cstheme="majorBidi"/>
          <w:sz w:val="24"/>
          <w:szCs w:val="24"/>
        </w:rPr>
        <w:t xml:space="preserve"> Perlindungan terhadap bau dan gas</w:t>
      </w:r>
      <w:r w:rsidRPr="00723C5D">
        <w:rPr>
          <w:rFonts w:asciiTheme="majorBidi" w:hAnsiTheme="majorBidi" w:cstheme="majorBidi"/>
          <w:sz w:val="24"/>
          <w:szCs w:val="24"/>
          <w:lang w:val="id-ID"/>
        </w:rPr>
        <w:t xml:space="preserve"> </w:t>
      </w:r>
      <w:r w:rsidRPr="00723C5D">
        <w:rPr>
          <w:rFonts w:asciiTheme="majorBidi" w:hAnsiTheme="majorBidi" w:cstheme="majorBidi"/>
          <w:sz w:val="24"/>
          <w:szCs w:val="24"/>
        </w:rPr>
        <w:t>dimaksudkan supaya bau atau gas yang tidak diinginkan tidak dapat masukmelalui wadah tersebut dan jangan sampai</w:t>
      </w:r>
      <w:r w:rsidRPr="00723C5D">
        <w:rPr>
          <w:rFonts w:asciiTheme="majorBidi" w:hAnsiTheme="majorBidi" w:cstheme="majorBidi"/>
          <w:sz w:val="24"/>
          <w:szCs w:val="24"/>
          <w:lang w:val="id-ID"/>
        </w:rPr>
        <w:t xml:space="preserve"> </w:t>
      </w:r>
      <w:r w:rsidRPr="00723C5D">
        <w:rPr>
          <w:rFonts w:asciiTheme="majorBidi" w:hAnsiTheme="majorBidi" w:cstheme="majorBidi"/>
          <w:sz w:val="24"/>
          <w:szCs w:val="24"/>
        </w:rPr>
        <w:t xml:space="preserve">merembes keluar melalui </w:t>
      </w:r>
      <w:r w:rsidRPr="00723C5D">
        <w:rPr>
          <w:rFonts w:asciiTheme="majorBidi" w:hAnsiTheme="majorBidi" w:cstheme="majorBidi"/>
          <w:sz w:val="24"/>
          <w:szCs w:val="24"/>
        </w:rPr>
        <w:lastRenderedPageBreak/>
        <w:t>wadah.Wadah yang rusak karena tekanan atau benturan dapat menyebabkan makanandi dalamnya juga rusak dalam arti berubah bentuknya</w:t>
      </w:r>
      <w:r w:rsidR="005352B4">
        <w:rPr>
          <w:rFonts w:ascii="Times New Roman" w:hAnsi="Times New Roman" w:cs="Times New Roman"/>
          <w:sz w:val="24"/>
          <w:szCs w:val="24"/>
        </w:rPr>
        <w:t xml:space="preserve"> </w:t>
      </w:r>
      <w:r w:rsidR="00E8320F">
        <w:rPr>
          <w:rFonts w:ascii="Times New Roman" w:hAnsi="Times New Roman" w:cs="Times New Roman"/>
          <w:sz w:val="24"/>
          <w:szCs w:val="24"/>
        </w:rPr>
        <w:fldChar w:fldCharType="begin" w:fldLock="1"/>
      </w:r>
      <w:r w:rsidR="0061264A">
        <w:rPr>
          <w:rFonts w:ascii="Times New Roman" w:hAnsi="Times New Roman" w:cs="Times New Roman"/>
          <w:sz w:val="24"/>
          <w:szCs w:val="24"/>
        </w:rPr>
        <w:instrText>ADDIN CSL_CITATION {"citationItems":[{"id":"ITEM-1","itemData":{"ISBN":"978-602-294-1415","author":[{"dropping-particle":"","family":"Sucipta","given":"Nyoman","non-dropping-particle":"","parse-names":false,"suffix":""},{"dropping-particle":"","family":"Suriasih","given":"Ketut","non-dropping-particle":"","parse-names":false,"suffix":""},{"dropping-particle":"","family":"Kencana","given":"Pande ketut Diah","non-dropping-particle":"","parse-names":false,"suffix":""}],"id":"ITEM-1","issued":{"date-parts":[["2017"]]},"publisher":"universitas uduyana","publisher-place":"Bali","title":"Pengemasan pangan (kajian pengemasan yang aman, nyaman, efektif dan efisien","type":"book"},"uris":["http://www.mendeley.com/documents/?uuid=4be9f26e-661e-40ed-9d00-6ced8fdadd33"]}],"mendeley":{"formattedCitation":"(Sucipta, Suriasih, dan Kencana 2017)","plainTextFormattedCitation":"(Sucipta, Suriasih, dan Kencana 2017)","previouslyFormattedCitation":"(Sucipta, Suriasih, dan Kencana 2017)"},"properties":{"noteIndex":0},"schema":"https://github.com/citation-style-language/schema/raw/master/csl-citation.json"}</w:instrText>
      </w:r>
      <w:r w:rsidR="00E8320F">
        <w:rPr>
          <w:rFonts w:ascii="Times New Roman" w:hAnsi="Times New Roman" w:cs="Times New Roman"/>
          <w:sz w:val="24"/>
          <w:szCs w:val="24"/>
        </w:rPr>
        <w:fldChar w:fldCharType="separate"/>
      </w:r>
      <w:r w:rsidR="003B6190" w:rsidRPr="0061264A">
        <w:rPr>
          <w:rFonts w:ascii="Times New Roman" w:hAnsi="Times New Roman" w:cs="Times New Roman"/>
          <w:noProof/>
          <w:sz w:val="24"/>
          <w:szCs w:val="24"/>
        </w:rPr>
        <w:t>(Sucipta, Suriasih, dan Kencana 2017)</w:t>
      </w:r>
      <w:r w:rsidR="00E8320F">
        <w:rPr>
          <w:rFonts w:ascii="Times New Roman" w:hAnsi="Times New Roman" w:cs="Times New Roman"/>
          <w:sz w:val="24"/>
          <w:szCs w:val="24"/>
        </w:rPr>
        <w:fldChar w:fldCharType="end"/>
      </w:r>
      <w:r w:rsidR="00E8320F">
        <w:rPr>
          <w:rFonts w:asciiTheme="majorBidi" w:hAnsiTheme="majorBidi" w:cstheme="majorBidi"/>
          <w:sz w:val="24"/>
          <w:szCs w:val="24"/>
        </w:rPr>
        <w:t>.</w:t>
      </w:r>
    </w:p>
    <w:p w:rsidR="00A0274A" w:rsidRDefault="00A0274A" w:rsidP="00A0274A">
      <w:pPr>
        <w:autoSpaceDE w:val="0"/>
        <w:autoSpaceDN w:val="0"/>
        <w:adjustRightInd w:val="0"/>
        <w:spacing w:after="240" w:line="240" w:lineRule="auto"/>
        <w:ind w:firstLine="720"/>
        <w:jc w:val="both"/>
        <w:rPr>
          <w:rFonts w:asciiTheme="majorBidi" w:hAnsiTheme="majorBidi" w:cstheme="majorBidi"/>
          <w:sz w:val="24"/>
          <w:szCs w:val="24"/>
          <w:lang w:val="id-ID"/>
        </w:rPr>
      </w:pPr>
      <w:r>
        <w:rPr>
          <w:rFonts w:ascii="Times New Roman" w:hAnsi="Times New Roman" w:cs="Times New Roman"/>
          <w:sz w:val="24"/>
          <w:szCs w:val="24"/>
          <w:lang w:val="id-ID"/>
        </w:rPr>
        <w:t xml:space="preserve">Beberapa sifat yang penting yang perlu dimiliki oleh kemasan makanan adalah dapat menyimpan dan mempertahankan bau dan aorma makanan. Tidak dikemas secara berlebihan sehingga para konsumen tidak dirugikan dan mendapat barang sesuai dengan nilai uang yang telah dibayar, dapat dengan mudah ditutup atau direseal kembali, dapat dengan mudah disimpan. </w:t>
      </w:r>
      <w:r w:rsidRPr="00C132FD">
        <w:rPr>
          <w:rFonts w:asciiTheme="majorBidi" w:hAnsiTheme="majorBidi" w:cstheme="majorBidi"/>
          <w:sz w:val="24"/>
          <w:szCs w:val="24"/>
          <w:lang w:val="id-ID"/>
        </w:rPr>
        <w:t>untuk mencegahpemalsuan dari isi kemasan, dapat dipergunakan di oven</w:t>
      </w:r>
      <w:r>
        <w:rPr>
          <w:rFonts w:asciiTheme="majorBidi" w:hAnsiTheme="majorBidi" w:cstheme="majorBidi"/>
          <w:sz w:val="24"/>
          <w:szCs w:val="24"/>
          <w:lang w:val="id-ID"/>
        </w:rPr>
        <w:t xml:space="preserve"> </w:t>
      </w:r>
      <w:r w:rsidRPr="00C132FD">
        <w:rPr>
          <w:rFonts w:asciiTheme="majorBidi" w:hAnsiTheme="majorBidi" w:cstheme="majorBidi"/>
          <w:sz w:val="24"/>
          <w:szCs w:val="24"/>
          <w:lang w:val="id-ID"/>
        </w:rPr>
        <w:t>microwave, tidak menimbulkan atau sedikit sekali</w:t>
      </w:r>
      <w:r>
        <w:rPr>
          <w:rFonts w:asciiTheme="majorBidi" w:hAnsiTheme="majorBidi" w:cstheme="majorBidi"/>
          <w:sz w:val="24"/>
          <w:szCs w:val="24"/>
          <w:lang w:val="id-ID"/>
        </w:rPr>
        <w:t xml:space="preserve"> </w:t>
      </w:r>
      <w:r w:rsidRPr="00C132FD">
        <w:rPr>
          <w:rFonts w:asciiTheme="majorBidi" w:hAnsiTheme="majorBidi" w:cstheme="majorBidi"/>
          <w:sz w:val="24"/>
          <w:szCs w:val="24"/>
          <w:lang w:val="id-ID"/>
        </w:rPr>
        <w:t>menimbulkan masalah lingkungan</w:t>
      </w:r>
      <w:r>
        <w:rPr>
          <w:rFonts w:asciiTheme="majorBidi" w:hAnsiTheme="majorBidi" w:cstheme="majorBidi"/>
          <w:sz w:val="24"/>
          <w:szCs w:val="24"/>
          <w:lang w:val="id-ID"/>
        </w:rPr>
        <w:t xml:space="preserve"> </w:t>
      </w:r>
      <w:r>
        <w:rPr>
          <w:rFonts w:asciiTheme="majorBidi" w:hAnsiTheme="majorBidi" w:cstheme="majorBidi"/>
          <w:sz w:val="24"/>
          <w:szCs w:val="24"/>
          <w:lang w:val="id-ID"/>
        </w:rPr>
        <w:fldChar w:fldCharType="begin" w:fldLock="1"/>
      </w:r>
      <w:r w:rsidR="00462C39">
        <w:rPr>
          <w:rFonts w:asciiTheme="majorBidi" w:hAnsiTheme="majorBidi" w:cstheme="majorBidi"/>
          <w:sz w:val="24"/>
          <w:szCs w:val="24"/>
          <w:lang w:val="id-ID"/>
        </w:rPr>
        <w:instrText>ADDIN CSL_CITATION {"citationItems":[{"id":"ITEM-1","itemData":{"ISBN":"978-602-294-1415","author":[{"dropping-particle":"","family":"Sucipta","given":"Nyoman","non-dropping-particle":"","parse-names":false,"suffix":""},{"dropping-particle":"","family":"Suriasih","given":"Ketut","non-dropping-particle":"","parse-names":false,"suffix":""},{"dropping-particle":"","family":"Kencana","given":"Pande ketut Diah","non-dropping-particle":"","parse-names":false,"suffix":""}],"id":"ITEM-1","issued":{"date-parts":[["2017"]]},"publisher":"universitas uduyana","publisher-place":"Bali","title":"Pengemasan pangan (kajian pengemasan yang aman, nyaman, efektif dan efisien","type":"book"},"uris":["http://www.mendeley.com/documents/?uuid=4be9f26e-661e-40ed-9d00-6ced8fdadd33"]}],"mendeley":{"formattedCitation":"(Sucipta et al. 2017)","plainTextFormattedCitation":"(Sucipta et al. 2017)","previouslyFormattedCitation":"(Sucipta et al. 2017)"},"properties":{"noteIndex":0},"schema":"https://github.com/citation-style-language/schema/raw/master/csl-citation.json"}</w:instrText>
      </w:r>
      <w:r>
        <w:rPr>
          <w:rFonts w:asciiTheme="majorBidi" w:hAnsiTheme="majorBidi" w:cstheme="majorBidi"/>
          <w:sz w:val="24"/>
          <w:szCs w:val="24"/>
          <w:lang w:val="id-ID"/>
        </w:rPr>
        <w:fldChar w:fldCharType="separate"/>
      </w:r>
      <w:r w:rsidR="003B6190" w:rsidRPr="003B6190">
        <w:rPr>
          <w:rFonts w:asciiTheme="majorBidi" w:hAnsiTheme="majorBidi" w:cstheme="majorBidi"/>
          <w:noProof/>
          <w:sz w:val="24"/>
          <w:szCs w:val="24"/>
          <w:lang w:val="id-ID"/>
        </w:rPr>
        <w:t>(Sucipta et al. 2017)</w:t>
      </w:r>
      <w:r>
        <w:rPr>
          <w:rFonts w:asciiTheme="majorBidi" w:hAnsiTheme="majorBidi" w:cstheme="majorBidi"/>
          <w:sz w:val="24"/>
          <w:szCs w:val="24"/>
          <w:lang w:val="id-ID"/>
        </w:rPr>
        <w:fldChar w:fldCharType="end"/>
      </w:r>
      <w:r>
        <w:rPr>
          <w:rFonts w:asciiTheme="majorBidi" w:hAnsiTheme="majorBidi" w:cstheme="majorBidi"/>
          <w:sz w:val="24"/>
          <w:szCs w:val="24"/>
          <w:lang w:val="id-ID"/>
        </w:rPr>
        <w:t>.</w:t>
      </w:r>
    </w:p>
    <w:p w:rsidR="00A0274A" w:rsidRPr="008F691B" w:rsidRDefault="00A0274A" w:rsidP="00A0274A">
      <w:pPr>
        <w:pStyle w:val="ListParagraph"/>
        <w:numPr>
          <w:ilvl w:val="1"/>
          <w:numId w:val="1"/>
        </w:numPr>
        <w:autoSpaceDE w:val="0"/>
        <w:autoSpaceDN w:val="0"/>
        <w:adjustRightInd w:val="0"/>
        <w:spacing w:after="0" w:line="240" w:lineRule="auto"/>
        <w:ind w:left="426" w:hanging="426"/>
        <w:jc w:val="both"/>
        <w:rPr>
          <w:rFonts w:asciiTheme="majorBidi" w:hAnsiTheme="majorBidi" w:cstheme="majorBidi"/>
          <w:b/>
          <w:sz w:val="24"/>
          <w:szCs w:val="24"/>
          <w:lang w:val="id-ID"/>
        </w:rPr>
      </w:pPr>
      <w:r w:rsidRPr="008F691B">
        <w:rPr>
          <w:rFonts w:asciiTheme="majorBidi" w:hAnsiTheme="majorBidi" w:cstheme="majorBidi"/>
          <w:b/>
          <w:sz w:val="24"/>
          <w:szCs w:val="24"/>
          <w:lang w:val="id-ID"/>
        </w:rPr>
        <w:t>Perekat</w:t>
      </w:r>
    </w:p>
    <w:p w:rsidR="005352B4" w:rsidRDefault="005352B4" w:rsidP="00A0274A">
      <w:pPr>
        <w:spacing w:after="0" w:line="240" w:lineRule="auto"/>
        <w:ind w:firstLine="709"/>
        <w:jc w:val="both"/>
        <w:rPr>
          <w:rFonts w:ascii="Times New Roman" w:hAnsi="Times New Roman" w:cs="Times New Roman"/>
          <w:sz w:val="24"/>
          <w:lang w:val="id-ID"/>
        </w:rPr>
      </w:pPr>
      <w:r w:rsidRPr="005352B4">
        <w:rPr>
          <w:rFonts w:ascii="Times New Roman" w:hAnsi="Times New Roman" w:cs="Times New Roman"/>
          <w:sz w:val="24"/>
          <w:lang w:val="id-ID"/>
        </w:rPr>
        <w:t>Perekat (adhesive) adalah suatu zat atau bahan yang memiliki kemampuan</w:t>
      </w:r>
      <w:r>
        <w:rPr>
          <w:rFonts w:ascii="Times New Roman" w:hAnsi="Times New Roman" w:cs="Times New Roman"/>
          <w:sz w:val="24"/>
          <w:lang w:val="id-ID"/>
        </w:rPr>
        <w:t xml:space="preserve"> </w:t>
      </w:r>
      <w:r w:rsidRPr="005352B4">
        <w:rPr>
          <w:rFonts w:ascii="Times New Roman" w:hAnsi="Times New Roman" w:cs="Times New Roman"/>
          <w:sz w:val="24"/>
          <w:lang w:val="id-ID"/>
        </w:rPr>
        <w:t xml:space="preserve">untuk mengikat dua </w:t>
      </w:r>
      <w:r w:rsidR="00A0274A">
        <w:rPr>
          <w:rFonts w:ascii="Times New Roman" w:hAnsi="Times New Roman" w:cs="Times New Roman"/>
          <w:sz w:val="24"/>
          <w:lang w:val="id-ID"/>
        </w:rPr>
        <w:t xml:space="preserve">benda melalui ikatan permukaan. </w:t>
      </w:r>
      <w:proofErr w:type="gramStart"/>
      <w:r w:rsidRPr="005352B4">
        <w:rPr>
          <w:rFonts w:ascii="Times New Roman" w:hAnsi="Times New Roman" w:cs="Times New Roman"/>
          <w:sz w:val="24"/>
        </w:rPr>
        <w:t>Perekat merupakan salah satu bahan utama yang sangat penting di industri.</w:t>
      </w:r>
      <w:proofErr w:type="gramEnd"/>
      <w:r w:rsidRPr="005352B4">
        <w:rPr>
          <w:rFonts w:ascii="Times New Roman" w:hAnsi="Times New Roman" w:cs="Times New Roman"/>
          <w:sz w:val="24"/>
        </w:rPr>
        <w:t xml:space="preserve"> Industri kerajinan termasuk dalam industri kreatif yang </w:t>
      </w:r>
      <w:proofErr w:type="gramStart"/>
      <w:r w:rsidRPr="005352B4">
        <w:rPr>
          <w:rFonts w:ascii="Times New Roman" w:hAnsi="Times New Roman" w:cs="Times New Roman"/>
          <w:sz w:val="24"/>
        </w:rPr>
        <w:t>memproduksi  barang</w:t>
      </w:r>
      <w:proofErr w:type="gramEnd"/>
      <w:r w:rsidRPr="005352B4">
        <w:rPr>
          <w:rFonts w:ascii="Times New Roman" w:hAnsi="Times New Roman" w:cs="Times New Roman"/>
          <w:sz w:val="24"/>
        </w:rPr>
        <w:t xml:space="preserve">-barang dekoratif untuk hiasan rumah. </w:t>
      </w:r>
      <w:proofErr w:type="gramStart"/>
      <w:r w:rsidRPr="005352B4">
        <w:rPr>
          <w:rFonts w:ascii="Times New Roman" w:hAnsi="Times New Roman" w:cs="Times New Roman"/>
          <w:sz w:val="24"/>
        </w:rPr>
        <w:t>Perekat yang biasa digunakan di industri kerajinan adalah perekat sintetis yang disebut lem kuning dan lem putih (PVAc).</w:t>
      </w:r>
      <w:proofErr w:type="gramEnd"/>
      <w:r w:rsidRPr="005352B4">
        <w:rPr>
          <w:rFonts w:ascii="Times New Roman" w:hAnsi="Times New Roman" w:cs="Times New Roman"/>
          <w:sz w:val="24"/>
        </w:rPr>
        <w:t xml:space="preserve"> Lem sintetis tersebut diidentifikasi tidak aman karena antara lain mengandung zat </w:t>
      </w:r>
      <w:r w:rsidRPr="005352B4">
        <w:rPr>
          <w:rFonts w:ascii="Times New Roman" w:hAnsi="Times New Roman" w:cs="Times New Roman"/>
          <w:i/>
          <w:sz w:val="24"/>
        </w:rPr>
        <w:t>Lysergic Acid Diethylamide</w:t>
      </w:r>
      <w:r w:rsidRPr="005352B4">
        <w:rPr>
          <w:rFonts w:ascii="Times New Roman" w:hAnsi="Times New Roman" w:cs="Times New Roman"/>
          <w:sz w:val="24"/>
        </w:rPr>
        <w:t xml:space="preserve"> (LSD) dalam pelarutnya yang menyebabkan halusinasi dan apabila sering dihirup akan menimbulkan bahaya bagi kesehatan </w:t>
      </w:r>
      <w:r w:rsidR="00E8320F">
        <w:rPr>
          <w:rFonts w:ascii="Times New Roman" w:hAnsi="Times New Roman" w:cs="Times New Roman"/>
          <w:sz w:val="24"/>
        </w:rPr>
        <w:fldChar w:fldCharType="begin" w:fldLock="1"/>
      </w:r>
      <w:r w:rsidR="00462C39">
        <w:rPr>
          <w:rFonts w:ascii="Times New Roman" w:hAnsi="Times New Roman" w:cs="Times New Roman"/>
          <w:sz w:val="24"/>
        </w:rPr>
        <w:instrText>ADDIN CSL_CITATION {"citationItems":[{"id":"ITEM-1","itemData":{"abstract":"Bahan alami telah banyak dimanfaatkan sebagai substitusi bahan sintetis. Hal ini disebabkan oleh kelebihan yang dimiliki bahan alami antara lain aman, ramah lingkungan, keberadaannya melimpah dan dapat diperbaharui. Perekat yang biasa digunakan di industri kerajinan adalah perekat sintetis yang teridentifikasi tidak aman bagi kesehatan maupun lingkungan. Telah dilakukan pembuatan perekat alami dari tepung Garut (Maranta arundinacea) dan getah pohon Karet (Hevea brasiliensis). Perekat alami tersebut dibuat dengan melarutkan bahan baku dalam pelarut yang sesuai kemudian diaduk dan dipanaskan pada suhu 700C-800C, untuk getah karet dengan tanpa pemanasan. Makalah ini menyajikan hasil karakterisasi perekat alami tersebut yang meliputi sifat-sifat fisis dan mekanis. Sifat-sifat fisis perekat alami dibandingkan dengan SNI 06-6049-1999. Sifat-sifat mekanis diuji setelah diaplikasikan pada bahan kerajinan kulit kayu Jomok (Arthocarpus elastica), kemudian dibandingkan dengan performa perekat sintetis. Hasil uji sifat fisis perekat alami yang meliputi pH dan viskositas menunjukkan bahwa perekat dari getah pohon karet memenuhi persyaratan SNI 06-6049-1999, namun secara visual warna berbeda. Perekat dari tepung garut memiliki warna dan viskositas sesuai SNI namun lebih bersifat asam. Sifat mekanis yang meliputi kuat rekat dan delaminasi perekat alami dari getah karet dan tepung garut setara dengan perekat sintetis yang biasa digunakan di industri kerajinan. Kata Kunci : Perekat Alami, Getah Pohon, Kerajinan","author":[{"dropping-particle":"","family":"Eskani","given":"Istihanah Nurul","non-dropping-particle":"","parse-names":false,"suffix":""},{"dropping-particle":"","family":"Widiastuti","given":"Retno","non-dropping-particle":"","parse-names":false,"suffix":""},{"dropping-particle":"","family":"Lathifah","given":"Nazula Nur","non-dropping-particle":"","parse-names":false,"suffix":""}],"container-title":"Seminar Nasional Teknologi Industri Hijau 2","id":"ITEM-1","issue":"May 2017","issued":{"date-parts":[["2014"]]},"page":"295-300","title":"Karakterisasi perekat alami dari tumbuhan untuk industri kerajinan","type":"article-journal"},"uris":["http://www.mendeley.com/documents/?uuid=ab2b6344-35ff-483e-a984-03446a898ab7","http://www.mendeley.com/documents/?uuid=e0b9fc4b-3fdb-4e9d-99b7-34005e7d2651"]}],"mendeley":{"formattedCitation":"(Eskani, Widiastuti, dan Lathifah 2014)","plainTextFormattedCitation":"(Eskani, Widiastuti, dan Lathifah 2014)","previouslyFormattedCitation":"(Eskani, Widiastuti, dan Lathifah 2014)"},"properties":{"noteIndex":0},"schema":"https://github.com/citation-style-language/schema/raw/master/csl-citation.json"}</w:instrText>
      </w:r>
      <w:r w:rsidR="00E8320F">
        <w:rPr>
          <w:rFonts w:ascii="Times New Roman" w:hAnsi="Times New Roman" w:cs="Times New Roman"/>
          <w:sz w:val="24"/>
        </w:rPr>
        <w:fldChar w:fldCharType="separate"/>
      </w:r>
      <w:r w:rsidR="003B6190" w:rsidRPr="003B6190">
        <w:rPr>
          <w:rFonts w:ascii="Times New Roman" w:hAnsi="Times New Roman" w:cs="Times New Roman"/>
          <w:noProof/>
          <w:sz w:val="24"/>
        </w:rPr>
        <w:t>(Eskani, Widiastuti, dan Lathifah 2014)</w:t>
      </w:r>
      <w:r w:rsidR="00E8320F">
        <w:rPr>
          <w:rFonts w:ascii="Times New Roman" w:hAnsi="Times New Roman" w:cs="Times New Roman"/>
          <w:sz w:val="24"/>
        </w:rPr>
        <w:fldChar w:fldCharType="end"/>
      </w:r>
      <w:r w:rsidR="00E8320F">
        <w:rPr>
          <w:rFonts w:ascii="Times New Roman" w:hAnsi="Times New Roman" w:cs="Times New Roman"/>
          <w:sz w:val="24"/>
        </w:rPr>
        <w:t>.</w:t>
      </w:r>
    </w:p>
    <w:p w:rsidR="00B00329" w:rsidRDefault="00B00329" w:rsidP="00B00329">
      <w:pPr>
        <w:spacing w:after="0" w:line="240" w:lineRule="auto"/>
        <w:ind w:firstLine="720"/>
        <w:jc w:val="both"/>
        <w:rPr>
          <w:rFonts w:ascii="Times New Roman" w:hAnsi="Times New Roman" w:cs="Times New Roman"/>
          <w:sz w:val="24"/>
        </w:rPr>
      </w:pPr>
      <w:r w:rsidRPr="00B00329">
        <w:rPr>
          <w:rFonts w:ascii="Times New Roman" w:hAnsi="Times New Roman" w:cs="Times New Roman"/>
          <w:sz w:val="24"/>
          <w:lang w:val="id-ID"/>
        </w:rPr>
        <w:t xml:space="preserve">Faktor- faktor yang dapat mempengaruhi nilai keteguhan rekat yaitu bahan dasar/ komposisi dari lem itu sendiri, jumlah lem yang dilaburkan ke permukaan bahan, kadar air serta tingkat kehalusan permukaan benda yang akan direkatkan. </w:t>
      </w:r>
      <w:proofErr w:type="gramStart"/>
      <w:r w:rsidRPr="00AF01A3">
        <w:rPr>
          <w:rFonts w:ascii="Times New Roman" w:hAnsi="Times New Roman" w:cs="Times New Roman"/>
          <w:sz w:val="24"/>
        </w:rPr>
        <w:t>Sebelum melakukan pelaburan lem, bahan yang digunakan dihaluskan permukaannya dengan menggunakan amplas.</w:t>
      </w:r>
      <w:proofErr w:type="gramEnd"/>
      <w:r w:rsidRPr="00AF01A3">
        <w:rPr>
          <w:rFonts w:ascii="Times New Roman" w:hAnsi="Times New Roman" w:cs="Times New Roman"/>
          <w:sz w:val="24"/>
        </w:rPr>
        <w:t xml:space="preserve"> Hal ini bertujuan supaya lem yang terlabur akan dapat masuk ke dalam pori-pori</w:t>
      </w:r>
      <w:r>
        <w:rPr>
          <w:rFonts w:ascii="Times New Roman" w:hAnsi="Times New Roman" w:cs="Times New Roman"/>
          <w:sz w:val="24"/>
        </w:rPr>
        <w:t xml:space="preserve"> </w:t>
      </w:r>
      <w:r w:rsidR="0061264A">
        <w:rPr>
          <w:rFonts w:ascii="Times New Roman" w:hAnsi="Times New Roman" w:cs="Times New Roman"/>
          <w:sz w:val="24"/>
        </w:rPr>
        <w:fldChar w:fldCharType="begin" w:fldLock="1"/>
      </w:r>
      <w:r w:rsidR="00153A93">
        <w:rPr>
          <w:rFonts w:ascii="Times New Roman" w:hAnsi="Times New Roman" w:cs="Times New Roman"/>
          <w:sz w:val="24"/>
        </w:rPr>
        <w:instrText>ADDIN CSL_CITATION {"citationItems":[{"id":"ITEM-1","itemData":{"abstract":"Natural materials had been used as substitutes for synthetic materials. This related to the advantages of natural materials, such as safe, environmentally friendly, abundant and renewable. Adhesives commonly used in the craft industry is a synthetic adhesives that are identified as unsafe for health and the environment. Natural adhesives had been made from Arrowroot (Maranta arundinacea) starch and Rubber (Hevea brasiliensis) tree sap. The natural adhesive is prepared by dissolving the materials in an appropriate solvent then stirring and heating at a temperature of 700C-800C, but for rubber without heating. This paper presents the results of natural adhesive characterization which includes physical and mechanical properties. The physical properties of natural adhesive are compared with SNI 06-6049-1999. The mechanical properties were tested after being applied to handicraft material Jomok (Arthocarpus elastica) tree bark, then compared with the performance of synthetic adhesives. The physical properties of natural adhesive including pH and viscosity indicate that the adhesive from rubber sap meets the requirements of SNI 06-6049-1999, but visually the color is different. Adhesives from Arrowroot starch have color and viscosity according to SNI but more acidic. The mechanical properties which include strength value and delamination of natural adhesive from rubber sap and arrowroot starch are equivalent to synthetic adhesives commonly used in handicraft industry.","author":[{"dropping-particle":"","family":"Eskani","given":"Istihanah Nurul","non-dropping-particle":"","parse-names":false,"suffix":""},{"dropping-particle":"","family":"Widiastuti","given":"Retno","non-dropping-particle":"","parse-names":false,"suffix":""},{"dropping-particle":"","family":"Lathifah","given":"Nazula Nur","non-dropping-particle":"","parse-names":false,"suffix":""}],"container-title":"Malang : Universitas Brawijaya Malang.","id":"ITEM-1","issue":"May 2017","issued":{"date-parts":[["2018"]]},"page":"295-300","title":"KARAKTERISASI PEREKAT ALAMI DARI TUMBUHAN UNTUK INDUSTRI","type":"article-journal"},"uris":["http://www.mendeley.com/documents/?uuid=3a5a2c20-280c-4879-8373-300bc92bf16d"]}],"mendeley":{"formattedCitation":"(Eskani, Widiastuti, dan Lathifah 2018)","plainTextFormattedCitation":"(Eskani, Widiastuti, dan Lathifah 2018)","previouslyFormattedCitation":"(Eskani, Widiastuti, dan Lathifah 2018)"},"properties":{"noteIndex":0},"schema":"https://github.com/citation-style-language/schema/raw/master/csl-citation.json"}</w:instrText>
      </w:r>
      <w:r w:rsidR="0061264A">
        <w:rPr>
          <w:rFonts w:ascii="Times New Roman" w:hAnsi="Times New Roman" w:cs="Times New Roman"/>
          <w:sz w:val="24"/>
        </w:rPr>
        <w:fldChar w:fldCharType="separate"/>
      </w:r>
      <w:r w:rsidR="0061264A" w:rsidRPr="0061264A">
        <w:rPr>
          <w:rFonts w:ascii="Times New Roman" w:hAnsi="Times New Roman" w:cs="Times New Roman"/>
          <w:noProof/>
          <w:sz w:val="24"/>
        </w:rPr>
        <w:t>(Eskani, Widiastuti, dan Lathifah 2018)</w:t>
      </w:r>
      <w:r w:rsidR="0061264A">
        <w:rPr>
          <w:rFonts w:ascii="Times New Roman" w:hAnsi="Times New Roman" w:cs="Times New Roman"/>
          <w:sz w:val="24"/>
        </w:rPr>
        <w:fldChar w:fldCharType="end"/>
      </w:r>
    </w:p>
    <w:p w:rsidR="00B00329" w:rsidRPr="00B00329" w:rsidRDefault="00B00329" w:rsidP="00A0274A">
      <w:pPr>
        <w:spacing w:after="0" w:line="240" w:lineRule="auto"/>
        <w:ind w:firstLine="709"/>
        <w:jc w:val="both"/>
        <w:rPr>
          <w:rFonts w:ascii="Times New Roman" w:hAnsi="Times New Roman" w:cs="Times New Roman"/>
          <w:sz w:val="24"/>
        </w:rPr>
      </w:pPr>
    </w:p>
    <w:p w:rsidR="001C35F7" w:rsidRPr="001C35F7" w:rsidRDefault="00A033E9" w:rsidP="00A033E9">
      <w:pPr>
        <w:pStyle w:val="ListParagraph"/>
        <w:numPr>
          <w:ilvl w:val="0"/>
          <w:numId w:val="1"/>
        </w:numPr>
        <w:spacing w:after="0" w:line="240" w:lineRule="auto"/>
        <w:ind w:left="284" w:hanging="284"/>
        <w:jc w:val="both"/>
        <w:rPr>
          <w:rFonts w:ascii="Times New Roman" w:hAnsi="Times New Roman" w:cs="Times New Roman"/>
          <w:b/>
          <w:bCs/>
          <w:sz w:val="24"/>
          <w:lang w:val="id-ID"/>
        </w:rPr>
      </w:pPr>
      <w:r>
        <w:rPr>
          <w:rFonts w:ascii="Times New Roman" w:hAnsi="Times New Roman" w:cs="Times New Roman"/>
          <w:b/>
          <w:bCs/>
          <w:sz w:val="24"/>
          <w:lang w:val="id-ID"/>
        </w:rPr>
        <w:t xml:space="preserve">   </w:t>
      </w:r>
      <w:r w:rsidR="005352B4">
        <w:rPr>
          <w:rFonts w:ascii="Times New Roman" w:hAnsi="Times New Roman" w:cs="Times New Roman"/>
          <w:b/>
          <w:bCs/>
          <w:sz w:val="24"/>
          <w:lang w:val="id-ID"/>
        </w:rPr>
        <w:t>M</w:t>
      </w:r>
      <w:r w:rsidR="001C35F7">
        <w:rPr>
          <w:rFonts w:ascii="Times New Roman" w:hAnsi="Times New Roman" w:cs="Times New Roman"/>
          <w:b/>
          <w:bCs/>
          <w:sz w:val="24"/>
          <w:lang w:val="id-ID"/>
        </w:rPr>
        <w:t>ETODOLOGI PENELITIAN</w:t>
      </w:r>
    </w:p>
    <w:p w:rsidR="001C35F7" w:rsidRPr="0063395B" w:rsidRDefault="001C35F7" w:rsidP="00A033E9">
      <w:pPr>
        <w:pStyle w:val="BodyText"/>
        <w:numPr>
          <w:ilvl w:val="1"/>
          <w:numId w:val="1"/>
        </w:numPr>
        <w:spacing w:after="0"/>
        <w:ind w:left="426" w:right="21" w:hanging="426"/>
        <w:jc w:val="both"/>
        <w:rPr>
          <w:rFonts w:asciiTheme="majorBidi" w:hAnsiTheme="majorBidi" w:cstheme="majorBidi"/>
          <w:b/>
          <w:sz w:val="24"/>
          <w:szCs w:val="24"/>
          <w:lang w:val="id-ID"/>
        </w:rPr>
      </w:pPr>
      <w:r w:rsidRPr="0063395B">
        <w:rPr>
          <w:rFonts w:asciiTheme="majorBidi" w:hAnsiTheme="majorBidi" w:cstheme="majorBidi"/>
          <w:b/>
          <w:sz w:val="24"/>
          <w:szCs w:val="24"/>
          <w:lang w:val="id-ID"/>
        </w:rPr>
        <w:t xml:space="preserve"> Prosedur Penelitian</w:t>
      </w:r>
    </w:p>
    <w:p w:rsidR="001C35F7" w:rsidRPr="00BF547B" w:rsidRDefault="001C35F7" w:rsidP="00A033E9">
      <w:pPr>
        <w:pStyle w:val="BodyText"/>
        <w:tabs>
          <w:tab w:val="left" w:pos="709"/>
        </w:tabs>
        <w:spacing w:after="240" w:line="240" w:lineRule="auto"/>
        <w:ind w:right="21" w:firstLine="284"/>
        <w:jc w:val="both"/>
        <w:rPr>
          <w:rFonts w:asciiTheme="majorBidi" w:hAnsiTheme="majorBidi" w:cstheme="majorBidi"/>
          <w:sz w:val="24"/>
          <w:szCs w:val="24"/>
          <w:lang w:val="id-ID"/>
        </w:rPr>
      </w:pPr>
      <w:r w:rsidRPr="00BF547B">
        <w:rPr>
          <w:rFonts w:asciiTheme="majorBidi" w:hAnsiTheme="majorBidi" w:cstheme="majorBidi"/>
          <w:b/>
          <w:bCs/>
          <w:sz w:val="24"/>
          <w:szCs w:val="24"/>
          <w:lang w:val="id-ID"/>
        </w:rPr>
        <w:tab/>
      </w:r>
      <w:r w:rsidRPr="00BF547B">
        <w:rPr>
          <w:rFonts w:asciiTheme="majorBidi" w:hAnsiTheme="majorBidi" w:cstheme="majorBidi"/>
          <w:sz w:val="24"/>
          <w:szCs w:val="24"/>
          <w:lang w:val="id-ID"/>
        </w:rPr>
        <w:t>Alat dan bahan yang digunakan dalam penelitian ini adalah stainless, beban dari beton, gunting, kuas, setrika, panci, sendok, neraca digital, termometer, air, daun pisang kering, tissue, tepung tapioka, sagu, getah nangka dan air. Penelitian ini dilakukan secara manual penggu</w:t>
      </w:r>
      <w:r w:rsidR="00E8320F">
        <w:rPr>
          <w:rFonts w:asciiTheme="majorBidi" w:hAnsiTheme="majorBidi" w:cstheme="majorBidi"/>
          <w:sz w:val="24"/>
          <w:szCs w:val="24"/>
          <w:lang w:val="id-ID"/>
        </w:rPr>
        <w:t>nakan pencetakan dar</w:t>
      </w:r>
      <w:r w:rsidR="00E8320F">
        <w:rPr>
          <w:rFonts w:asciiTheme="majorBidi" w:hAnsiTheme="majorBidi" w:cstheme="majorBidi"/>
          <w:sz w:val="24"/>
          <w:szCs w:val="24"/>
        </w:rPr>
        <w:t xml:space="preserve">i </w:t>
      </w:r>
      <w:r w:rsidRPr="00BF547B">
        <w:rPr>
          <w:rFonts w:asciiTheme="majorBidi" w:hAnsiTheme="majorBidi" w:cstheme="majorBidi"/>
          <w:sz w:val="24"/>
          <w:szCs w:val="24"/>
          <w:lang w:val="id-ID"/>
        </w:rPr>
        <w:t>stainles dengan beban beton.</w:t>
      </w:r>
    </w:p>
    <w:p w:rsidR="001C35F7" w:rsidRPr="0063395B" w:rsidRDefault="001C35F7" w:rsidP="00A033E9">
      <w:pPr>
        <w:pStyle w:val="BodyText"/>
        <w:numPr>
          <w:ilvl w:val="1"/>
          <w:numId w:val="1"/>
        </w:numPr>
        <w:spacing w:after="0" w:line="240" w:lineRule="auto"/>
        <w:ind w:left="426" w:right="21" w:hanging="426"/>
        <w:jc w:val="both"/>
        <w:rPr>
          <w:rFonts w:asciiTheme="majorBidi" w:hAnsiTheme="majorBidi" w:cstheme="majorBidi"/>
          <w:b/>
          <w:sz w:val="24"/>
          <w:szCs w:val="24"/>
          <w:lang w:val="id-ID"/>
        </w:rPr>
      </w:pPr>
      <w:r w:rsidRPr="0063395B">
        <w:rPr>
          <w:rFonts w:asciiTheme="majorBidi" w:hAnsiTheme="majorBidi" w:cstheme="majorBidi"/>
          <w:b/>
          <w:sz w:val="24"/>
          <w:szCs w:val="24"/>
          <w:lang w:val="id-ID"/>
        </w:rPr>
        <w:t xml:space="preserve">  Diagram Alir Penelitian</w:t>
      </w:r>
    </w:p>
    <w:p w:rsidR="001C35F7" w:rsidRPr="00BF547B" w:rsidRDefault="001C35F7" w:rsidP="00A033E9">
      <w:pPr>
        <w:pStyle w:val="BodyText"/>
        <w:tabs>
          <w:tab w:val="left" w:pos="709"/>
        </w:tabs>
        <w:spacing w:after="0" w:line="240" w:lineRule="auto"/>
        <w:ind w:right="21" w:firstLine="284"/>
        <w:jc w:val="both"/>
        <w:rPr>
          <w:rFonts w:asciiTheme="majorBidi" w:hAnsiTheme="majorBidi" w:cstheme="majorBidi"/>
          <w:sz w:val="24"/>
          <w:szCs w:val="24"/>
          <w:lang w:val="id-ID"/>
        </w:rPr>
      </w:pPr>
      <w:r w:rsidRPr="00BF547B">
        <w:rPr>
          <w:rFonts w:asciiTheme="majorBidi" w:hAnsiTheme="majorBidi" w:cstheme="majorBidi"/>
          <w:sz w:val="24"/>
          <w:szCs w:val="24"/>
          <w:lang w:val="id-ID"/>
        </w:rPr>
        <w:tab/>
        <w:t>Bagan alir pada penelitian ini adalah sebagai berikut.</w:t>
      </w:r>
    </w:p>
    <w:p w:rsidR="001C35F7" w:rsidRPr="00BF547B" w:rsidRDefault="001C35F7" w:rsidP="001C35F7">
      <w:pPr>
        <w:pStyle w:val="BodyText"/>
        <w:ind w:right="21" w:firstLine="284"/>
        <w:jc w:val="both"/>
        <w:rPr>
          <w:rFonts w:asciiTheme="majorBidi" w:hAnsiTheme="majorBidi" w:cstheme="majorBidi"/>
          <w:sz w:val="24"/>
          <w:szCs w:val="24"/>
          <w:lang w:val="id-ID"/>
        </w:rPr>
      </w:pPr>
      <w:r w:rsidRPr="00BF547B">
        <w:rPr>
          <w:rFonts w:asciiTheme="majorBidi" w:hAnsiTheme="majorBidi" w:cstheme="majorBidi"/>
          <w:noProof/>
          <w:sz w:val="24"/>
          <w:szCs w:val="24"/>
        </w:rPr>
        <mc:AlternateContent>
          <mc:Choice Requires="wps">
            <w:drawing>
              <wp:anchor distT="0" distB="0" distL="114300" distR="114300" simplePos="0" relativeHeight="251665408" behindDoc="0" locked="0" layoutInCell="1" allowOverlap="1" wp14:anchorId="0CAD235C" wp14:editId="69323492">
                <wp:simplePos x="0" y="0"/>
                <wp:positionH relativeFrom="column">
                  <wp:posOffset>1740535</wp:posOffset>
                </wp:positionH>
                <wp:positionV relativeFrom="paragraph">
                  <wp:posOffset>104775</wp:posOffset>
                </wp:positionV>
                <wp:extent cx="1128395" cy="437515"/>
                <wp:effectExtent l="0" t="0" r="14605" b="19685"/>
                <wp:wrapNone/>
                <wp:docPr id="34" name="Oval 34"/>
                <wp:cNvGraphicFramePr/>
                <a:graphic xmlns:a="http://schemas.openxmlformats.org/drawingml/2006/main">
                  <a:graphicData uri="http://schemas.microsoft.com/office/word/2010/wordprocessingShape">
                    <wps:wsp>
                      <wps:cNvSpPr/>
                      <wps:spPr>
                        <a:xfrm>
                          <a:off x="0" y="0"/>
                          <a:ext cx="1128395" cy="437515"/>
                        </a:xfrm>
                        <a:prstGeom prst="ellipse">
                          <a:avLst/>
                        </a:prstGeom>
                        <a:ln w="3175"/>
                      </wps:spPr>
                      <wps:style>
                        <a:lnRef idx="2">
                          <a:schemeClr val="dk1"/>
                        </a:lnRef>
                        <a:fillRef idx="1">
                          <a:schemeClr val="lt1"/>
                        </a:fillRef>
                        <a:effectRef idx="0">
                          <a:schemeClr val="dk1"/>
                        </a:effectRef>
                        <a:fontRef idx="minor">
                          <a:schemeClr val="dk1"/>
                        </a:fontRef>
                      </wps:style>
                      <wps:txbx>
                        <w:txbxContent>
                          <w:p w:rsidR="008F691B" w:rsidRPr="00771EE3" w:rsidRDefault="008F691B" w:rsidP="001C35F7">
                            <w:pPr>
                              <w:jc w:val="center"/>
                              <w:rPr>
                                <w:rFonts w:asciiTheme="majorBidi" w:hAnsiTheme="majorBidi" w:cstheme="majorBidi"/>
                                <w:sz w:val="24"/>
                                <w:szCs w:val="24"/>
                              </w:rPr>
                            </w:pPr>
                            <w:r w:rsidRPr="00771EE3">
                              <w:rPr>
                                <w:rFonts w:asciiTheme="majorBidi" w:hAnsiTheme="majorBidi" w:cstheme="majorBidi"/>
                                <w:sz w:val="24"/>
                                <w:szCs w:val="24"/>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4" o:spid="_x0000_s1026" style="position:absolute;left:0;text-align:left;margin-left:137.05pt;margin-top:8.25pt;width:88.85pt;height:34.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" fillcolor="white [3201]" strokecolor="black [3200]" strokeweight=".25pt">
                <v:textbox>
                  <w:txbxContent>
                    <w:p w:rsidR="00B00329" w:rsidRPr="00771EE3" w:rsidRDefault="00B00329" w:rsidP="001C35F7">
                      <w:pPr>
                        <w:jc w:val="center"/>
                        <w:rPr>
                          <w:rFonts w:asciiTheme="majorBidi" w:hAnsiTheme="majorBidi" w:cstheme="majorBidi"/>
                          <w:sz w:val="24"/>
                          <w:szCs w:val="24"/>
                        </w:rPr>
                      </w:pPr>
                      <w:r w:rsidRPr="00771EE3">
                        <w:rPr>
                          <w:rFonts w:asciiTheme="majorBidi" w:hAnsiTheme="majorBidi" w:cstheme="majorBidi"/>
                          <w:sz w:val="24"/>
                          <w:szCs w:val="24"/>
                        </w:rPr>
                        <w:t>Mulai</w:t>
                      </w:r>
                    </w:p>
                  </w:txbxContent>
                </v:textbox>
              </v:oval>
            </w:pict>
          </mc:Fallback>
        </mc:AlternateContent>
      </w:r>
    </w:p>
    <w:p w:rsidR="001C35F7" w:rsidRPr="00BF547B" w:rsidRDefault="001C35F7" w:rsidP="001C35F7">
      <w:pPr>
        <w:pStyle w:val="BodyText"/>
        <w:ind w:right="21" w:firstLine="284"/>
        <w:jc w:val="both"/>
        <w:rPr>
          <w:rFonts w:asciiTheme="majorBidi" w:hAnsiTheme="majorBidi" w:cstheme="majorBidi"/>
          <w:sz w:val="24"/>
          <w:szCs w:val="24"/>
          <w:lang w:val="id-ID"/>
        </w:rPr>
      </w:pPr>
      <w:r w:rsidRPr="00BF547B">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4617AF10" wp14:editId="15A3D37B">
                <wp:simplePos x="0" y="0"/>
                <wp:positionH relativeFrom="column">
                  <wp:posOffset>2303145</wp:posOffset>
                </wp:positionH>
                <wp:positionV relativeFrom="paragraph">
                  <wp:posOffset>260350</wp:posOffset>
                </wp:positionV>
                <wp:extent cx="0" cy="233045"/>
                <wp:effectExtent l="95250" t="0" r="57150" b="52705"/>
                <wp:wrapNone/>
                <wp:docPr id="23" name="Straight Arrow Connector 23"/>
                <wp:cNvGraphicFramePr/>
                <a:graphic xmlns:a="http://schemas.openxmlformats.org/drawingml/2006/main">
                  <a:graphicData uri="http://schemas.microsoft.com/office/word/2010/wordprocessingShape">
                    <wps:wsp>
                      <wps:cNvCnPr/>
                      <wps:spPr>
                        <a:xfrm>
                          <a:off x="0" y="0"/>
                          <a:ext cx="0" cy="2330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181.35pt;margin-top:20.5pt;width:0;height:1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" strokecolor="#4579b8 [3044]">
                <v:stroke endarrow="open"/>
              </v:shape>
            </w:pict>
          </mc:Fallback>
        </mc:AlternateContent>
      </w:r>
    </w:p>
    <w:p w:rsidR="001C35F7" w:rsidRPr="00BF547B" w:rsidRDefault="001C35F7" w:rsidP="001C35F7">
      <w:pPr>
        <w:pStyle w:val="BodyText"/>
        <w:ind w:right="21" w:firstLine="284"/>
        <w:jc w:val="both"/>
        <w:rPr>
          <w:rFonts w:asciiTheme="majorBidi" w:hAnsiTheme="majorBidi" w:cstheme="majorBidi"/>
          <w:sz w:val="24"/>
          <w:szCs w:val="24"/>
          <w:lang w:val="id-ID"/>
        </w:rPr>
      </w:pPr>
      <w:r w:rsidRPr="00BF547B">
        <w:rPr>
          <w:rFonts w:asciiTheme="majorBidi" w:hAnsiTheme="majorBidi" w:cstheme="majorBidi"/>
          <w:noProof/>
          <w:sz w:val="24"/>
          <w:szCs w:val="24"/>
        </w:rPr>
        <mc:AlternateContent>
          <mc:Choice Requires="wps">
            <w:drawing>
              <wp:anchor distT="0" distB="0" distL="114300" distR="114300" simplePos="0" relativeHeight="251661312" behindDoc="0" locked="0" layoutInCell="1" allowOverlap="1" wp14:anchorId="48F4C0EB" wp14:editId="7099C9CA">
                <wp:simplePos x="0" y="0"/>
                <wp:positionH relativeFrom="column">
                  <wp:posOffset>1127760</wp:posOffset>
                </wp:positionH>
                <wp:positionV relativeFrom="paragraph">
                  <wp:posOffset>213995</wp:posOffset>
                </wp:positionV>
                <wp:extent cx="2567305" cy="359410"/>
                <wp:effectExtent l="0" t="0" r="23495" b="21590"/>
                <wp:wrapNone/>
                <wp:docPr id="9" name="Rounded Rectangle 9"/>
                <wp:cNvGraphicFramePr/>
                <a:graphic xmlns:a="http://schemas.openxmlformats.org/drawingml/2006/main">
                  <a:graphicData uri="http://schemas.microsoft.com/office/word/2010/wordprocessingShape">
                    <wps:wsp>
                      <wps:cNvSpPr/>
                      <wps:spPr>
                        <a:xfrm>
                          <a:off x="0" y="0"/>
                          <a:ext cx="2567305" cy="359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377E62" w:rsidRDefault="008F691B" w:rsidP="001C35F7">
                            <w:pPr>
                              <w:jc w:val="center"/>
                              <w:rPr>
                                <w:rFonts w:ascii="Times New Roman" w:hAnsi="Times New Roman" w:cs="Times New Roman"/>
                                <w:sz w:val="24"/>
                              </w:rPr>
                            </w:pPr>
                            <w:r w:rsidRPr="00377E62">
                              <w:rPr>
                                <w:rFonts w:ascii="Times New Roman" w:hAnsi="Times New Roman" w:cs="Times New Roman"/>
                                <w:sz w:val="24"/>
                              </w:rPr>
                              <w:t xml:space="preserve">Menyiapkan </w:t>
                            </w:r>
                            <w:r>
                              <w:rPr>
                                <w:rFonts w:ascii="Times New Roman" w:hAnsi="Times New Roman" w:cs="Times New Roman"/>
                                <w:sz w:val="24"/>
                              </w:rPr>
                              <w:t>Alat dan Bahan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7" style="position:absolute;left:0;text-align:left;margin-left:88.8pt;margin-top:16.85pt;width:202.15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" fillcolor="white [3201]" strokecolor="black [3200]" strokeweight=".25pt">
                <v:textbox>
                  <w:txbxContent>
                    <w:p w:rsidR="00B00329" w:rsidRPr="00377E62" w:rsidRDefault="00B00329" w:rsidP="001C35F7">
                      <w:pPr>
                        <w:jc w:val="center"/>
                        <w:rPr>
                          <w:rFonts w:ascii="Times New Roman" w:hAnsi="Times New Roman" w:cs="Times New Roman"/>
                          <w:sz w:val="24"/>
                        </w:rPr>
                      </w:pPr>
                      <w:r w:rsidRPr="00377E62">
                        <w:rPr>
                          <w:rFonts w:ascii="Times New Roman" w:hAnsi="Times New Roman" w:cs="Times New Roman"/>
                          <w:sz w:val="24"/>
                        </w:rPr>
                        <w:t xml:space="preserve">Menyiapkan </w:t>
                      </w:r>
                      <w:r>
                        <w:rPr>
                          <w:rFonts w:ascii="Times New Roman" w:hAnsi="Times New Roman" w:cs="Times New Roman"/>
                          <w:sz w:val="24"/>
                        </w:rPr>
                        <w:t>Alat dan Bahan</w:t>
                      </w:r>
                    </w:p>
                  </w:txbxContent>
                </v:textbox>
              </v:roundrect>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p>
    <w:p w:rsidR="001C35F7" w:rsidRPr="00BF547B" w:rsidRDefault="001C35F7"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w:lastRenderedPageBreak/>
        <mc:AlternateContent>
          <mc:Choice Requires="wps">
            <w:drawing>
              <wp:anchor distT="0" distB="0" distL="114300" distR="114300" simplePos="0" relativeHeight="251662336" behindDoc="0" locked="0" layoutInCell="1" allowOverlap="1" wp14:anchorId="56DF4317" wp14:editId="4E1DBB2C">
                <wp:simplePos x="0" y="0"/>
                <wp:positionH relativeFrom="column">
                  <wp:posOffset>854710</wp:posOffset>
                </wp:positionH>
                <wp:positionV relativeFrom="paragraph">
                  <wp:posOffset>234950</wp:posOffset>
                </wp:positionV>
                <wp:extent cx="3102610" cy="330200"/>
                <wp:effectExtent l="0" t="0" r="21590" b="12700"/>
                <wp:wrapNone/>
                <wp:docPr id="12" name="Rounded Rectangle 12"/>
                <wp:cNvGraphicFramePr/>
                <a:graphic xmlns:a="http://schemas.openxmlformats.org/drawingml/2006/main">
                  <a:graphicData uri="http://schemas.microsoft.com/office/word/2010/wordprocessingShape">
                    <wps:wsp>
                      <wps:cNvSpPr/>
                      <wps:spPr>
                        <a:xfrm>
                          <a:off x="0" y="0"/>
                          <a:ext cx="3102610" cy="330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377E62" w:rsidRDefault="008F691B" w:rsidP="001C35F7">
                            <w:pPr>
                              <w:jc w:val="center"/>
                              <w:rPr>
                                <w:rFonts w:ascii="Times New Roman" w:hAnsi="Times New Roman" w:cs="Times New Roman"/>
                                <w:sz w:val="24"/>
                              </w:rPr>
                            </w:pPr>
                            <w:r>
                              <w:rPr>
                                <w:rFonts w:ascii="Times New Roman" w:hAnsi="Times New Roman" w:cs="Times New Roman"/>
                                <w:sz w:val="24"/>
                              </w:rPr>
                              <w:t xml:space="preserve">Membersihkan, merebus, mengeringkan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28" style="position:absolute;left:0;text-align:left;margin-left:67.3pt;margin-top:18.5pt;width:244.3pt;height: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" fillcolor="white [3201]" strokecolor="black [3200]" strokeweight=".25pt">
                <v:textbox>
                  <w:txbxContent>
                    <w:p w:rsidR="00B00329" w:rsidRPr="00377E62" w:rsidRDefault="00B00329" w:rsidP="001C35F7">
                      <w:pPr>
                        <w:jc w:val="center"/>
                        <w:rPr>
                          <w:rFonts w:ascii="Times New Roman" w:hAnsi="Times New Roman" w:cs="Times New Roman"/>
                          <w:sz w:val="24"/>
                        </w:rPr>
                      </w:pPr>
                      <w:r>
                        <w:rPr>
                          <w:rFonts w:ascii="Times New Roman" w:hAnsi="Times New Roman" w:cs="Times New Roman"/>
                          <w:sz w:val="24"/>
                        </w:rPr>
                        <w:t xml:space="preserve">Membersihkan, merebus, mengeringkan </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65A25D73" wp14:editId="20E7F625">
                <wp:simplePos x="0" y="0"/>
                <wp:positionH relativeFrom="column">
                  <wp:posOffset>2305685</wp:posOffset>
                </wp:positionH>
                <wp:positionV relativeFrom="paragraph">
                  <wp:posOffset>30480</wp:posOffset>
                </wp:positionV>
                <wp:extent cx="0" cy="184785"/>
                <wp:effectExtent l="95250" t="0" r="57150" b="62865"/>
                <wp:wrapNone/>
                <wp:docPr id="21" name="Straight Arrow Connector 21"/>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181.55pt;margin-top:2.4pt;width:0;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" strokecolor="#4579b8 [3044]">
                <v:stroke endarrow="open"/>
              </v:shape>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p>
    <w:p w:rsidR="001C35F7" w:rsidRPr="00BF547B" w:rsidRDefault="001C35F7"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91008" behindDoc="0" locked="0" layoutInCell="1" allowOverlap="1" wp14:anchorId="7DDABC75" wp14:editId="4B7CDE99">
                <wp:simplePos x="0" y="0"/>
                <wp:positionH relativeFrom="column">
                  <wp:posOffset>4050665</wp:posOffset>
                </wp:positionH>
                <wp:positionV relativeFrom="paragraph">
                  <wp:posOffset>228600</wp:posOffset>
                </wp:positionV>
                <wp:extent cx="0" cy="174625"/>
                <wp:effectExtent l="95250" t="0" r="57150" b="53975"/>
                <wp:wrapNone/>
                <wp:docPr id="11" name="Straight Arrow Connector 11"/>
                <wp:cNvGraphicFramePr/>
                <a:graphic xmlns:a="http://schemas.openxmlformats.org/drawingml/2006/main">
                  <a:graphicData uri="http://schemas.microsoft.com/office/word/2010/wordprocessingShape">
                    <wps:wsp>
                      <wps:cNvCnPr/>
                      <wps:spPr>
                        <a:xfrm>
                          <a:off x="0" y="0"/>
                          <a:ext cx="0" cy="174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1" o:spid="_x0000_s1026" type="#_x0000_t32" style="position:absolute;margin-left:318.95pt;margin-top:18pt;width:0;height:13.7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77696" behindDoc="0" locked="0" layoutInCell="1" allowOverlap="1" wp14:anchorId="1074646F" wp14:editId="5C3DA96D">
                <wp:simplePos x="0" y="0"/>
                <wp:positionH relativeFrom="column">
                  <wp:posOffset>845820</wp:posOffset>
                </wp:positionH>
                <wp:positionV relativeFrom="paragraph">
                  <wp:posOffset>223520</wp:posOffset>
                </wp:positionV>
                <wp:extent cx="0" cy="174625"/>
                <wp:effectExtent l="95250" t="0" r="57150" b="53975"/>
                <wp:wrapNone/>
                <wp:docPr id="33" name="Straight Arrow Connector 33"/>
                <wp:cNvGraphicFramePr/>
                <a:graphic xmlns:a="http://schemas.openxmlformats.org/drawingml/2006/main">
                  <a:graphicData uri="http://schemas.microsoft.com/office/word/2010/wordprocessingShape">
                    <wps:wsp>
                      <wps:cNvCnPr/>
                      <wps:spPr>
                        <a:xfrm>
                          <a:off x="0" y="0"/>
                          <a:ext cx="0" cy="174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3" o:spid="_x0000_s1026" type="#_x0000_t32" style="position:absolute;margin-left:66.6pt;margin-top:17.6pt;width:0;height:13.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9984" behindDoc="0" locked="0" layoutInCell="1" allowOverlap="1" wp14:anchorId="44998FCB" wp14:editId="522E2660">
                <wp:simplePos x="0" y="0"/>
                <wp:positionH relativeFrom="column">
                  <wp:posOffset>832485</wp:posOffset>
                </wp:positionH>
                <wp:positionV relativeFrom="paragraph">
                  <wp:posOffset>224790</wp:posOffset>
                </wp:positionV>
                <wp:extent cx="3209925" cy="3810"/>
                <wp:effectExtent l="0" t="0" r="9525" b="34290"/>
                <wp:wrapNone/>
                <wp:docPr id="13" name="Straight Connector 13"/>
                <wp:cNvGraphicFramePr/>
                <a:graphic xmlns:a="http://schemas.openxmlformats.org/drawingml/2006/main">
                  <a:graphicData uri="http://schemas.microsoft.com/office/word/2010/wordprocessingShape">
                    <wps:wsp>
                      <wps:cNvCnPr/>
                      <wps:spPr>
                        <a:xfrm>
                          <a:off x="0" y="0"/>
                          <a:ext cx="3209925" cy="38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55pt,17.7pt" to="318.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" strokecolor="#4579b8 [3044]"/>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79744" behindDoc="0" locked="0" layoutInCell="1" allowOverlap="1" wp14:anchorId="4F832397" wp14:editId="74F93537">
                <wp:simplePos x="0" y="0"/>
                <wp:positionH relativeFrom="column">
                  <wp:posOffset>2301875</wp:posOffset>
                </wp:positionH>
                <wp:positionV relativeFrom="paragraph">
                  <wp:posOffset>38100</wp:posOffset>
                </wp:positionV>
                <wp:extent cx="0" cy="184785"/>
                <wp:effectExtent l="95250" t="0" r="57150" b="62865"/>
                <wp:wrapNone/>
                <wp:docPr id="36" name="Straight Arrow Connector 36"/>
                <wp:cNvGraphicFramePr/>
                <a:graphic xmlns:a="http://schemas.openxmlformats.org/drawingml/2006/main">
                  <a:graphicData uri="http://schemas.microsoft.com/office/word/2010/wordprocessingShape">
                    <wps:wsp>
                      <wps:cNvCnPr/>
                      <wps:spPr>
                        <a:xfrm flipH="1">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6" type="#_x0000_t32" style="position:absolute;margin-left:181.25pt;margin-top:3pt;width:0;height:14.5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" strokecolor="#4579b8 [3044]">
                <v:stroke endarrow="open"/>
              </v:shape>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75648" behindDoc="0" locked="0" layoutInCell="1" allowOverlap="1" wp14:anchorId="177B6543" wp14:editId="73E86C91">
                <wp:simplePos x="0" y="0"/>
                <wp:positionH relativeFrom="column">
                  <wp:posOffset>47625</wp:posOffset>
                </wp:positionH>
                <wp:positionV relativeFrom="paragraph">
                  <wp:posOffset>139700</wp:posOffset>
                </wp:positionV>
                <wp:extent cx="2120265" cy="398780"/>
                <wp:effectExtent l="0" t="0" r="13335" b="20320"/>
                <wp:wrapNone/>
                <wp:docPr id="29" name="Rounded Rectangle 29"/>
                <wp:cNvGraphicFramePr/>
                <a:graphic xmlns:a="http://schemas.openxmlformats.org/drawingml/2006/main">
                  <a:graphicData uri="http://schemas.microsoft.com/office/word/2010/wordprocessingShape">
                    <wps:wsp>
                      <wps:cNvSpPr/>
                      <wps:spPr>
                        <a:xfrm>
                          <a:off x="0" y="0"/>
                          <a:ext cx="2120265" cy="3987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5B6C2D" w:rsidRDefault="008F691B" w:rsidP="001C35F7">
                            <w:pPr>
                              <w:jc w:val="center"/>
                              <w:rPr>
                                <w:rFonts w:asciiTheme="majorBidi" w:hAnsiTheme="majorBidi" w:cstheme="majorBidi"/>
                                <w:sz w:val="24"/>
                                <w:szCs w:val="24"/>
                              </w:rPr>
                            </w:pPr>
                            <w:r w:rsidRPr="005B6C2D">
                              <w:rPr>
                                <w:rFonts w:asciiTheme="majorBidi" w:hAnsiTheme="majorBidi" w:cstheme="majorBidi"/>
                                <w:sz w:val="24"/>
                                <w:szCs w:val="24"/>
                              </w:rPr>
                              <w:t xml:space="preserve">Membuat </w:t>
                            </w:r>
                            <w:r>
                              <w:rPr>
                                <w:rFonts w:asciiTheme="majorBidi" w:hAnsiTheme="majorBidi" w:cstheme="majorBidi"/>
                                <w:sz w:val="24"/>
                                <w:szCs w:val="24"/>
                              </w:rPr>
                              <w:t>Cetakan Beton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 o:spid="_x0000_s1029" style="position:absolute;left:0;text-align:left;margin-left:3.75pt;margin-top:11pt;width:166.95pt;height:3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" fillcolor="white [3201]" strokecolor="black [3200]" strokeweight=".25pt">
                <v:textbox>
                  <w:txbxContent>
                    <w:p w:rsidR="00B00329" w:rsidRPr="005B6C2D" w:rsidRDefault="00B00329" w:rsidP="001C35F7">
                      <w:pPr>
                        <w:jc w:val="center"/>
                        <w:rPr>
                          <w:rFonts w:asciiTheme="majorBidi" w:hAnsiTheme="majorBidi" w:cstheme="majorBidi"/>
                          <w:sz w:val="24"/>
                          <w:szCs w:val="24"/>
                        </w:rPr>
                      </w:pPr>
                      <w:r w:rsidRPr="005B6C2D">
                        <w:rPr>
                          <w:rFonts w:asciiTheme="majorBidi" w:hAnsiTheme="majorBidi" w:cstheme="majorBidi"/>
                          <w:sz w:val="24"/>
                          <w:szCs w:val="24"/>
                        </w:rPr>
                        <w:t xml:space="preserve">Membuat </w:t>
                      </w:r>
                      <w:r>
                        <w:rPr>
                          <w:rFonts w:asciiTheme="majorBidi" w:hAnsiTheme="majorBidi" w:cstheme="majorBidi"/>
                          <w:sz w:val="24"/>
                          <w:szCs w:val="24"/>
                        </w:rPr>
                        <w:t>Cetakan Beton</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63360" behindDoc="0" locked="0" layoutInCell="1" allowOverlap="1" wp14:anchorId="3699DD7A" wp14:editId="47D27340">
                <wp:simplePos x="0" y="0"/>
                <wp:positionH relativeFrom="column">
                  <wp:posOffset>2838450</wp:posOffset>
                </wp:positionH>
                <wp:positionV relativeFrom="paragraph">
                  <wp:posOffset>149225</wp:posOffset>
                </wp:positionV>
                <wp:extent cx="2304415" cy="388620"/>
                <wp:effectExtent l="0" t="0" r="19685" b="11430"/>
                <wp:wrapNone/>
                <wp:docPr id="14" name="Rounded Rectangle 14"/>
                <wp:cNvGraphicFramePr/>
                <a:graphic xmlns:a="http://schemas.openxmlformats.org/drawingml/2006/main">
                  <a:graphicData uri="http://schemas.microsoft.com/office/word/2010/wordprocessingShape">
                    <wps:wsp>
                      <wps:cNvSpPr/>
                      <wps:spPr>
                        <a:xfrm>
                          <a:off x="0" y="0"/>
                          <a:ext cx="2304415" cy="3886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5B6C2D" w:rsidRDefault="008F691B" w:rsidP="001C35F7">
                            <w:pPr>
                              <w:jc w:val="center"/>
                              <w:rPr>
                                <w:rFonts w:asciiTheme="majorBidi" w:hAnsiTheme="majorBidi" w:cstheme="majorBidi"/>
                                <w:sz w:val="24"/>
                                <w:szCs w:val="24"/>
                              </w:rPr>
                            </w:pPr>
                            <w:r w:rsidRPr="005B6C2D">
                              <w:rPr>
                                <w:rFonts w:asciiTheme="majorBidi" w:hAnsiTheme="majorBidi" w:cstheme="majorBidi"/>
                                <w:sz w:val="24"/>
                                <w:szCs w:val="24"/>
                              </w:rPr>
                              <w:t xml:space="preserve">Membuat Perekat </w:t>
                            </w:r>
                            <w:r>
                              <w:rPr>
                                <w:rFonts w:asciiTheme="majorBidi" w:hAnsiTheme="majorBidi" w:cstheme="majorBidi"/>
                                <w:sz w:val="24"/>
                                <w:szCs w:val="24"/>
                              </w:rPr>
                              <w:t>Bahan Alami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30" style="position:absolute;left:0;text-align:left;margin-left:223.5pt;margin-top:11.75pt;width:181.45pt;height: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" fillcolor="white [3201]" strokecolor="black [3200]" strokeweight=".25pt">
                <v:textbox>
                  <w:txbxContent>
                    <w:p w:rsidR="00B00329" w:rsidRPr="005B6C2D" w:rsidRDefault="00B00329" w:rsidP="001C35F7">
                      <w:pPr>
                        <w:jc w:val="center"/>
                        <w:rPr>
                          <w:rFonts w:asciiTheme="majorBidi" w:hAnsiTheme="majorBidi" w:cstheme="majorBidi"/>
                          <w:sz w:val="24"/>
                          <w:szCs w:val="24"/>
                        </w:rPr>
                      </w:pPr>
                      <w:r w:rsidRPr="005B6C2D">
                        <w:rPr>
                          <w:rFonts w:asciiTheme="majorBidi" w:hAnsiTheme="majorBidi" w:cstheme="majorBidi"/>
                          <w:sz w:val="24"/>
                          <w:szCs w:val="24"/>
                        </w:rPr>
                        <w:t xml:space="preserve">Membuat Perekat </w:t>
                      </w:r>
                      <w:r>
                        <w:rPr>
                          <w:rFonts w:asciiTheme="majorBidi" w:hAnsiTheme="majorBidi" w:cstheme="majorBidi"/>
                          <w:sz w:val="24"/>
                          <w:szCs w:val="24"/>
                        </w:rPr>
                        <w:t>Bahan Alami</w:t>
                      </w:r>
                    </w:p>
                  </w:txbxContent>
                </v:textbox>
              </v:roundrect>
            </w:pict>
          </mc:Fallback>
        </mc:AlternateContent>
      </w:r>
    </w:p>
    <w:p w:rsidR="001C35F7" w:rsidRPr="00BF547B" w:rsidRDefault="001C35F7" w:rsidP="001C35F7">
      <w:pPr>
        <w:tabs>
          <w:tab w:val="left" w:pos="630"/>
          <w:tab w:val="left" w:pos="766"/>
          <w:tab w:val="center" w:pos="3969"/>
        </w:tabs>
        <w:spacing w:after="0" w:line="360" w:lineRule="auto"/>
        <w:rPr>
          <w:rFonts w:asciiTheme="majorBidi" w:hAnsiTheme="majorBidi" w:cstheme="majorBidi"/>
          <w:sz w:val="24"/>
          <w:szCs w:val="24"/>
        </w:rPr>
      </w:pPr>
      <w:r w:rsidRPr="00BF547B">
        <w:rPr>
          <w:rFonts w:asciiTheme="majorBidi" w:hAnsiTheme="majorBidi" w:cstheme="majorBidi"/>
          <w:sz w:val="24"/>
          <w:szCs w:val="24"/>
        </w:rPr>
        <w:tab/>
      </w:r>
      <w:r w:rsidRPr="00BF547B">
        <w:rPr>
          <w:rFonts w:asciiTheme="majorBidi" w:hAnsiTheme="majorBidi" w:cstheme="majorBidi"/>
          <w:sz w:val="24"/>
          <w:szCs w:val="24"/>
        </w:rPr>
        <w:tab/>
      </w:r>
      <w:r w:rsidRPr="00BF547B">
        <w:rPr>
          <w:rFonts w:asciiTheme="majorBidi" w:hAnsiTheme="majorBidi" w:cstheme="majorBidi"/>
          <w:sz w:val="24"/>
          <w:szCs w:val="24"/>
        </w:rPr>
        <w:tab/>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94080" behindDoc="0" locked="0" layoutInCell="1" allowOverlap="1" wp14:anchorId="6F9C4799" wp14:editId="5973A141">
                <wp:simplePos x="0" y="0"/>
                <wp:positionH relativeFrom="column">
                  <wp:posOffset>3563899</wp:posOffset>
                </wp:positionH>
                <wp:positionV relativeFrom="paragraph">
                  <wp:posOffset>27535</wp:posOffset>
                </wp:positionV>
                <wp:extent cx="0" cy="271892"/>
                <wp:effectExtent l="95250" t="0" r="57150" b="52070"/>
                <wp:wrapNone/>
                <wp:docPr id="30" name="Straight Arrow Connector 30"/>
                <wp:cNvGraphicFramePr/>
                <a:graphic xmlns:a="http://schemas.openxmlformats.org/drawingml/2006/main">
                  <a:graphicData uri="http://schemas.microsoft.com/office/word/2010/wordprocessingShape">
                    <wps:wsp>
                      <wps:cNvCnPr/>
                      <wps:spPr>
                        <a:xfrm>
                          <a:off x="0" y="0"/>
                          <a:ext cx="0" cy="27189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0" o:spid="_x0000_s1026" type="#_x0000_t32" style="position:absolute;margin-left:280.6pt;margin-top:2.15pt;width:0;height:21.4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92032" behindDoc="0" locked="0" layoutInCell="1" allowOverlap="1" wp14:anchorId="43FE3160" wp14:editId="09B905E5">
                <wp:simplePos x="0" y="0"/>
                <wp:positionH relativeFrom="column">
                  <wp:posOffset>874395</wp:posOffset>
                </wp:positionH>
                <wp:positionV relativeFrom="paragraph">
                  <wp:posOffset>19685</wp:posOffset>
                </wp:positionV>
                <wp:extent cx="9525" cy="281940"/>
                <wp:effectExtent l="76200" t="0" r="66675" b="60960"/>
                <wp:wrapNone/>
                <wp:docPr id="15" name="Straight Arrow Connector 15"/>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68.85pt;margin-top:1.55pt;width:.75pt;height:22.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95104" behindDoc="0" locked="0" layoutInCell="1" allowOverlap="1" wp14:anchorId="1A23E9C0" wp14:editId="6ECB3022">
                <wp:simplePos x="0" y="0"/>
                <wp:positionH relativeFrom="column">
                  <wp:posOffset>4447540</wp:posOffset>
                </wp:positionH>
                <wp:positionV relativeFrom="paragraph">
                  <wp:posOffset>106680</wp:posOffset>
                </wp:positionV>
                <wp:extent cx="0" cy="204470"/>
                <wp:effectExtent l="95250" t="0" r="57150" b="62230"/>
                <wp:wrapNone/>
                <wp:docPr id="31" name="Straight Arrow Connector 31"/>
                <wp:cNvGraphicFramePr/>
                <a:graphic xmlns:a="http://schemas.openxmlformats.org/drawingml/2006/main">
                  <a:graphicData uri="http://schemas.microsoft.com/office/word/2010/wordprocessingShape">
                    <wps:wsp>
                      <wps:cNvCnPr/>
                      <wps:spPr>
                        <a:xfrm>
                          <a:off x="0" y="0"/>
                          <a:ext cx="0" cy="2044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1" o:spid="_x0000_s1026" type="#_x0000_t32" style="position:absolute;margin-left:350.2pt;margin-top:8.4pt;width:0;height:16.1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67456" behindDoc="0" locked="0" layoutInCell="1" allowOverlap="1" wp14:anchorId="040269D6" wp14:editId="6BA2F65B">
                <wp:simplePos x="0" y="0"/>
                <wp:positionH relativeFrom="column">
                  <wp:posOffset>2709789</wp:posOffset>
                </wp:positionH>
                <wp:positionV relativeFrom="paragraph">
                  <wp:posOffset>107266</wp:posOffset>
                </wp:positionV>
                <wp:extent cx="1738365" cy="0"/>
                <wp:effectExtent l="0" t="0" r="14605" b="19050"/>
                <wp:wrapNone/>
                <wp:docPr id="16" name="Straight Connector 16"/>
                <wp:cNvGraphicFramePr/>
                <a:graphic xmlns:a="http://schemas.openxmlformats.org/drawingml/2006/main">
                  <a:graphicData uri="http://schemas.microsoft.com/office/word/2010/wordprocessingShape">
                    <wps:wsp>
                      <wps:cNvCnPr/>
                      <wps:spPr>
                        <a:xfrm>
                          <a:off x="0" y="0"/>
                          <a:ext cx="17383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35pt,8.45pt" to="350.2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" strokecolor="#4579b8 [3044]"/>
            </w:pict>
          </mc:Fallback>
        </mc:AlternateContent>
      </w:r>
      <w:r w:rsidR="001C35F7" w:rsidRPr="00BF547B">
        <w:rPr>
          <w:rFonts w:asciiTheme="majorBidi" w:hAnsiTheme="majorBidi" w:cstheme="majorBidi"/>
          <w:noProof/>
          <w:sz w:val="24"/>
          <w:szCs w:val="24"/>
        </w:rPr>
        <mc:AlternateContent>
          <mc:Choice Requires="wps">
            <w:drawing>
              <wp:anchor distT="0" distB="0" distL="114300" distR="114300" simplePos="0" relativeHeight="251693056" behindDoc="0" locked="0" layoutInCell="1" allowOverlap="1" wp14:anchorId="65D1E310" wp14:editId="4000CD21">
                <wp:simplePos x="0" y="0"/>
                <wp:positionH relativeFrom="column">
                  <wp:posOffset>2724150</wp:posOffset>
                </wp:positionH>
                <wp:positionV relativeFrom="paragraph">
                  <wp:posOffset>107950</wp:posOffset>
                </wp:positionV>
                <wp:extent cx="0" cy="174625"/>
                <wp:effectExtent l="95250" t="0" r="57150" b="53975"/>
                <wp:wrapNone/>
                <wp:docPr id="17" name="Straight Arrow Connector 17"/>
                <wp:cNvGraphicFramePr/>
                <a:graphic xmlns:a="http://schemas.openxmlformats.org/drawingml/2006/main">
                  <a:graphicData uri="http://schemas.microsoft.com/office/word/2010/wordprocessingShape">
                    <wps:wsp>
                      <wps:cNvCnPr/>
                      <wps:spPr>
                        <a:xfrm>
                          <a:off x="0" y="0"/>
                          <a:ext cx="0" cy="174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7" o:spid="_x0000_s1026" type="#_x0000_t32" style="position:absolute;margin-left:214.5pt;margin-top:8.5pt;width:0;height:13.7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" strokecolor="#4579b8 [3044]">
                <v:stroke endarrow="open"/>
              </v:shape>
            </w:pict>
          </mc:Fallback>
        </mc:AlternateContent>
      </w:r>
      <w:r w:rsidR="001C35F7" w:rsidRPr="00BF547B">
        <w:rPr>
          <w:rFonts w:asciiTheme="majorBidi" w:hAnsiTheme="majorBidi" w:cstheme="majorBidi"/>
          <w:noProof/>
          <w:sz w:val="24"/>
          <w:szCs w:val="24"/>
        </w:rPr>
        <w:t xml:space="preserve"> </w: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71552" behindDoc="0" locked="0" layoutInCell="1" allowOverlap="1" wp14:anchorId="79CA4F8A" wp14:editId="615A5831">
                <wp:simplePos x="0" y="0"/>
                <wp:positionH relativeFrom="column">
                  <wp:posOffset>3899535</wp:posOffset>
                </wp:positionH>
                <wp:positionV relativeFrom="paragraph">
                  <wp:posOffset>45085</wp:posOffset>
                </wp:positionV>
                <wp:extent cx="1040765" cy="495300"/>
                <wp:effectExtent l="0" t="0" r="26035" b="19050"/>
                <wp:wrapNone/>
                <wp:docPr id="22" name="Rounded Rectangle 22"/>
                <wp:cNvGraphicFramePr/>
                <a:graphic xmlns:a="http://schemas.openxmlformats.org/drawingml/2006/main">
                  <a:graphicData uri="http://schemas.microsoft.com/office/word/2010/wordprocessingShape">
                    <wps:wsp>
                      <wps:cNvSpPr/>
                      <wps:spPr>
                        <a:xfrm>
                          <a:off x="0" y="0"/>
                          <a:ext cx="1040765" cy="4953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B85403" w:rsidRDefault="008F691B" w:rsidP="001C35F7">
                            <w:pPr>
                              <w:jc w:val="center"/>
                              <w:rPr>
                                <w:rFonts w:asciiTheme="majorBidi" w:hAnsiTheme="majorBidi" w:cstheme="majorBidi"/>
                                <w:sz w:val="24"/>
                                <w:szCs w:val="24"/>
                              </w:rPr>
                            </w:pPr>
                            <w:r w:rsidRPr="00B85403">
                              <w:rPr>
                                <w:rFonts w:asciiTheme="majorBidi" w:hAnsiTheme="majorBidi" w:cstheme="majorBidi"/>
                                <w:sz w:val="24"/>
                                <w:szCs w:val="24"/>
                              </w:rPr>
                              <w:t>Getah Pohon Nangka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31" style="position:absolute;left:0;text-align:left;margin-left:307.05pt;margin-top:3.55pt;width:81.95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" fillcolor="white [3201]" strokecolor="black [3200]" strokeweight=".25pt">
                <v:textbox>
                  <w:txbxContent>
                    <w:p w:rsidR="00B00329" w:rsidRPr="00B85403" w:rsidRDefault="00B00329" w:rsidP="001C35F7">
                      <w:pPr>
                        <w:jc w:val="center"/>
                        <w:rPr>
                          <w:rFonts w:asciiTheme="majorBidi" w:hAnsiTheme="majorBidi" w:cstheme="majorBidi"/>
                          <w:sz w:val="24"/>
                          <w:szCs w:val="24"/>
                        </w:rPr>
                      </w:pPr>
                      <w:r w:rsidRPr="00B85403">
                        <w:rPr>
                          <w:rFonts w:asciiTheme="majorBidi" w:hAnsiTheme="majorBidi" w:cstheme="majorBidi"/>
                          <w:sz w:val="24"/>
                          <w:szCs w:val="24"/>
                        </w:rPr>
                        <w:t>Getah Pohon Nangka</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72576" behindDoc="0" locked="0" layoutInCell="1" allowOverlap="1" wp14:anchorId="61F641C4" wp14:editId="3F45E09B">
                <wp:simplePos x="0" y="0"/>
                <wp:positionH relativeFrom="column">
                  <wp:posOffset>3216910</wp:posOffset>
                </wp:positionH>
                <wp:positionV relativeFrom="paragraph">
                  <wp:posOffset>26035</wp:posOffset>
                </wp:positionV>
                <wp:extent cx="661035" cy="514350"/>
                <wp:effectExtent l="0" t="0" r="24765" b="19050"/>
                <wp:wrapNone/>
                <wp:docPr id="18" name="Rounded Rectangle 18"/>
                <wp:cNvGraphicFramePr/>
                <a:graphic xmlns:a="http://schemas.openxmlformats.org/drawingml/2006/main">
                  <a:graphicData uri="http://schemas.microsoft.com/office/word/2010/wordprocessingShape">
                    <wps:wsp>
                      <wps:cNvSpPr/>
                      <wps:spPr>
                        <a:xfrm>
                          <a:off x="0" y="0"/>
                          <a:ext cx="661035" cy="5143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B85403" w:rsidRDefault="008F691B" w:rsidP="001C35F7">
                            <w:pPr>
                              <w:spacing w:after="0"/>
                              <w:jc w:val="center"/>
                              <w:rPr>
                                <w:rFonts w:asciiTheme="majorBidi" w:hAnsiTheme="majorBidi" w:cstheme="majorBidi"/>
                                <w:sz w:val="24"/>
                                <w:szCs w:val="24"/>
                              </w:rPr>
                            </w:pPr>
                            <w:r w:rsidRPr="00B85403">
                              <w:rPr>
                                <w:rFonts w:asciiTheme="majorBidi" w:hAnsiTheme="majorBidi" w:cstheme="majorBidi"/>
                                <w:sz w:val="24"/>
                                <w:szCs w:val="24"/>
                              </w:rPr>
                              <w:t>Sagu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8" o:spid="_x0000_s1032" style="position:absolute;left:0;text-align:left;margin-left:253.3pt;margin-top:2.05pt;width:52.0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" fillcolor="white [3201]" strokecolor="black [3200]" strokeweight=".25pt">
                <v:textbox>
                  <w:txbxContent>
                    <w:p w:rsidR="00B00329" w:rsidRPr="00B85403" w:rsidRDefault="00B00329" w:rsidP="001C35F7">
                      <w:pPr>
                        <w:spacing w:after="0"/>
                        <w:jc w:val="center"/>
                        <w:rPr>
                          <w:rFonts w:asciiTheme="majorBidi" w:hAnsiTheme="majorBidi" w:cstheme="majorBidi"/>
                          <w:sz w:val="24"/>
                          <w:szCs w:val="24"/>
                        </w:rPr>
                      </w:pPr>
                      <w:r w:rsidRPr="00B85403">
                        <w:rPr>
                          <w:rFonts w:asciiTheme="majorBidi" w:hAnsiTheme="majorBidi" w:cstheme="majorBidi"/>
                          <w:sz w:val="24"/>
                          <w:szCs w:val="24"/>
                        </w:rPr>
                        <w:t>Sagu</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70528" behindDoc="0" locked="0" layoutInCell="1" allowOverlap="1" wp14:anchorId="76C6836E" wp14:editId="38AD0D18">
                <wp:simplePos x="0" y="0"/>
                <wp:positionH relativeFrom="column">
                  <wp:posOffset>2263140</wp:posOffset>
                </wp:positionH>
                <wp:positionV relativeFrom="paragraph">
                  <wp:posOffset>48260</wp:posOffset>
                </wp:positionV>
                <wp:extent cx="845820" cy="514350"/>
                <wp:effectExtent l="0" t="0" r="11430" b="19050"/>
                <wp:wrapNone/>
                <wp:docPr id="19" name="Rounded Rectangle 19"/>
                <wp:cNvGraphicFramePr/>
                <a:graphic xmlns:a="http://schemas.openxmlformats.org/drawingml/2006/main">
                  <a:graphicData uri="http://schemas.microsoft.com/office/word/2010/wordprocessingShape">
                    <wps:wsp>
                      <wps:cNvSpPr/>
                      <wps:spPr>
                        <a:xfrm>
                          <a:off x="0" y="0"/>
                          <a:ext cx="845820" cy="5143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B85403" w:rsidRDefault="008F691B" w:rsidP="001C35F7">
                            <w:pPr>
                              <w:jc w:val="center"/>
                              <w:rPr>
                                <w:rFonts w:asciiTheme="majorBidi" w:hAnsiTheme="majorBidi" w:cstheme="majorBidi"/>
                                <w:sz w:val="24"/>
                                <w:szCs w:val="24"/>
                              </w:rPr>
                            </w:pPr>
                            <w:r w:rsidRPr="00B85403">
                              <w:rPr>
                                <w:rFonts w:asciiTheme="majorBidi" w:hAnsiTheme="majorBidi" w:cstheme="majorBidi"/>
                                <w:sz w:val="24"/>
                                <w:szCs w:val="24"/>
                              </w:rPr>
                              <w:t>Tepung Tapioka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33" style="position:absolute;left:0;text-align:left;margin-left:178.2pt;margin-top:3.8pt;width:66.6pt;height: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" fillcolor="white [3201]" strokecolor="black [3200]" strokeweight=".25pt">
                <v:textbox>
                  <w:txbxContent>
                    <w:p w:rsidR="00B00329" w:rsidRPr="00B85403" w:rsidRDefault="00B00329" w:rsidP="001C35F7">
                      <w:pPr>
                        <w:jc w:val="center"/>
                        <w:rPr>
                          <w:rFonts w:asciiTheme="majorBidi" w:hAnsiTheme="majorBidi" w:cstheme="majorBidi"/>
                          <w:sz w:val="24"/>
                          <w:szCs w:val="24"/>
                        </w:rPr>
                      </w:pPr>
                      <w:r w:rsidRPr="00B85403">
                        <w:rPr>
                          <w:rFonts w:asciiTheme="majorBidi" w:hAnsiTheme="majorBidi" w:cstheme="majorBidi"/>
                          <w:sz w:val="24"/>
                          <w:szCs w:val="24"/>
                        </w:rPr>
                        <w:t>Tepung Tapioka</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76672" behindDoc="0" locked="0" layoutInCell="1" allowOverlap="1" wp14:anchorId="61DC2E67" wp14:editId="56ED19B5">
                <wp:simplePos x="0" y="0"/>
                <wp:positionH relativeFrom="column">
                  <wp:posOffset>19685</wp:posOffset>
                </wp:positionH>
                <wp:positionV relativeFrom="paragraph">
                  <wp:posOffset>11430</wp:posOffset>
                </wp:positionV>
                <wp:extent cx="2159000" cy="631825"/>
                <wp:effectExtent l="0" t="0" r="12700" b="15875"/>
                <wp:wrapNone/>
                <wp:docPr id="32" name="Rounded Rectangle 32"/>
                <wp:cNvGraphicFramePr/>
                <a:graphic xmlns:a="http://schemas.openxmlformats.org/drawingml/2006/main">
                  <a:graphicData uri="http://schemas.microsoft.com/office/word/2010/wordprocessingShape">
                    <wps:wsp>
                      <wps:cNvSpPr/>
                      <wps:spPr>
                        <a:xfrm>
                          <a:off x="0" y="0"/>
                          <a:ext cx="2159000" cy="6318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5B6C2D" w:rsidRDefault="008F691B" w:rsidP="001C35F7">
                            <w:pPr>
                              <w:jc w:val="center"/>
                              <w:rPr>
                                <w:rFonts w:asciiTheme="majorBidi" w:hAnsiTheme="majorBidi" w:cstheme="majorBidi"/>
                                <w:sz w:val="24"/>
                                <w:szCs w:val="24"/>
                              </w:rPr>
                            </w:pPr>
                            <w:r>
                              <w:rPr>
                                <w:rFonts w:asciiTheme="majorBidi" w:hAnsiTheme="majorBidi" w:cstheme="majorBidi"/>
                                <w:sz w:val="24"/>
                                <w:szCs w:val="24"/>
                              </w:rPr>
                              <w:t>Menyiapkan, mencampur, mengeringkan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2" o:spid="_x0000_s1034" style="position:absolute;left:0;text-align:left;margin-left:1.55pt;margin-top:.9pt;width:170pt;height:4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" fillcolor="white [3201]" strokecolor="black [3200]" strokeweight=".25pt">
                <v:textbox>
                  <w:txbxContent>
                    <w:p w:rsidR="00B00329" w:rsidRPr="005B6C2D" w:rsidRDefault="00B00329" w:rsidP="001C35F7">
                      <w:pPr>
                        <w:jc w:val="center"/>
                        <w:rPr>
                          <w:rFonts w:asciiTheme="majorBidi" w:hAnsiTheme="majorBidi" w:cstheme="majorBidi"/>
                          <w:sz w:val="24"/>
                          <w:szCs w:val="24"/>
                        </w:rPr>
                      </w:pPr>
                      <w:r>
                        <w:rPr>
                          <w:rFonts w:asciiTheme="majorBidi" w:hAnsiTheme="majorBidi" w:cstheme="majorBidi"/>
                          <w:sz w:val="24"/>
                          <w:szCs w:val="24"/>
                        </w:rPr>
                        <w:t>Menyiapkan, mencampur, mengeringkan</w:t>
                      </w:r>
                    </w:p>
                  </w:txbxContent>
                </v:textbox>
              </v:roundrect>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14:anchorId="61000AFF" wp14:editId="59B2B519">
                <wp:simplePos x="0" y="0"/>
                <wp:positionH relativeFrom="column">
                  <wp:posOffset>961376</wp:posOffset>
                </wp:positionH>
                <wp:positionV relativeFrom="paragraph">
                  <wp:posOffset>122464</wp:posOffset>
                </wp:positionV>
                <wp:extent cx="0" cy="823965"/>
                <wp:effectExtent l="95250" t="0" r="57150" b="52705"/>
                <wp:wrapNone/>
                <wp:docPr id="24" name="Straight Arrow Connector 24"/>
                <wp:cNvGraphicFramePr/>
                <a:graphic xmlns:a="http://schemas.openxmlformats.org/drawingml/2006/main">
                  <a:graphicData uri="http://schemas.microsoft.com/office/word/2010/wordprocessingShape">
                    <wps:wsp>
                      <wps:cNvCnPr/>
                      <wps:spPr>
                        <a:xfrm>
                          <a:off x="0" y="0"/>
                          <a:ext cx="0" cy="8239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75.7pt;margin-top:9.65pt;width:0;height:6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" strokecolor="#4579b8 [3044]">
                <v:stroke endarrow="open"/>
              </v:shape>
            </w:pict>
          </mc:Fallback>
        </mc:AlternateContent>
      </w:r>
      <w:r w:rsidR="001C35F7" w:rsidRPr="00BF547B">
        <w:rPr>
          <w:rFonts w:asciiTheme="majorBidi" w:hAnsiTheme="majorBidi" w:cstheme="majorBidi"/>
          <w:noProof/>
          <w:sz w:val="24"/>
          <w:szCs w:val="24"/>
        </w:rPr>
        <mc:AlternateContent>
          <mc:Choice Requires="wps">
            <w:drawing>
              <wp:anchor distT="0" distB="0" distL="114300" distR="114300" simplePos="0" relativeHeight="251699200" behindDoc="0" locked="0" layoutInCell="1" allowOverlap="1" wp14:anchorId="37DA5F77" wp14:editId="4F8D3AD6">
                <wp:simplePos x="0" y="0"/>
                <wp:positionH relativeFrom="column">
                  <wp:posOffset>2722245</wp:posOffset>
                </wp:positionH>
                <wp:positionV relativeFrom="paragraph">
                  <wp:posOffset>212725</wp:posOffset>
                </wp:positionV>
                <wp:extent cx="1876425" cy="3175"/>
                <wp:effectExtent l="0" t="0" r="9525" b="34925"/>
                <wp:wrapNone/>
                <wp:docPr id="54" name="Straight Connector 54"/>
                <wp:cNvGraphicFramePr/>
                <a:graphic xmlns:a="http://schemas.openxmlformats.org/drawingml/2006/main">
                  <a:graphicData uri="http://schemas.microsoft.com/office/word/2010/wordprocessingShape">
                    <wps:wsp>
                      <wps:cNvCnPr/>
                      <wps:spPr>
                        <a:xfrm>
                          <a:off x="0" y="0"/>
                          <a:ext cx="1876425"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35pt,16.75pt" to="362.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" strokecolor="#4579b8 [3044]"/>
            </w:pict>
          </mc:Fallback>
        </mc:AlternateContent>
      </w:r>
      <w:r w:rsidR="001C35F7" w:rsidRPr="00BF547B">
        <w:rPr>
          <w:rFonts w:asciiTheme="majorBidi" w:hAnsiTheme="majorBidi" w:cstheme="majorBidi"/>
          <w:noProof/>
          <w:sz w:val="24"/>
          <w:szCs w:val="24"/>
        </w:rPr>
        <mc:AlternateContent>
          <mc:Choice Requires="wps">
            <w:drawing>
              <wp:anchor distT="0" distB="0" distL="114300" distR="114300" simplePos="0" relativeHeight="251697152" behindDoc="0" locked="0" layoutInCell="1" allowOverlap="1" wp14:anchorId="7816FF14" wp14:editId="25448C37">
                <wp:simplePos x="0" y="0"/>
                <wp:positionH relativeFrom="column">
                  <wp:posOffset>3605530</wp:posOffset>
                </wp:positionH>
                <wp:positionV relativeFrom="paragraph">
                  <wp:posOffset>10160</wp:posOffset>
                </wp:positionV>
                <wp:extent cx="0" cy="359410"/>
                <wp:effectExtent l="95250" t="0" r="95250" b="59690"/>
                <wp:wrapNone/>
                <wp:docPr id="52" name="Straight Arrow Connector 52"/>
                <wp:cNvGraphicFramePr/>
                <a:graphic xmlns:a="http://schemas.openxmlformats.org/drawingml/2006/main">
                  <a:graphicData uri="http://schemas.microsoft.com/office/word/2010/wordprocessingShape">
                    <wps:wsp>
                      <wps:cNvCnPr/>
                      <wps:spPr>
                        <a:xfrm>
                          <a:off x="0" y="0"/>
                          <a:ext cx="0" cy="3594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52" o:spid="_x0000_s1026" type="#_x0000_t32" style="position:absolute;margin-left:283.9pt;margin-top:.8pt;width:0;height:28.3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" strokecolor="#4579b8 [3044]">
                <v:stroke endarrow="open"/>
              </v:shape>
            </w:pict>
          </mc:Fallback>
        </mc:AlternateContent>
      </w:r>
      <w:r w:rsidR="001C35F7" w:rsidRPr="00BF547B">
        <w:rPr>
          <w:rFonts w:asciiTheme="majorBidi" w:hAnsiTheme="majorBidi" w:cstheme="majorBidi"/>
          <w:noProof/>
          <w:sz w:val="24"/>
          <w:szCs w:val="24"/>
        </w:rPr>
        <mc:AlternateContent>
          <mc:Choice Requires="wps">
            <w:drawing>
              <wp:anchor distT="0" distB="0" distL="114300" distR="114300" simplePos="0" relativeHeight="251696128" behindDoc="0" locked="0" layoutInCell="1" allowOverlap="1" wp14:anchorId="51C3EDAD" wp14:editId="6481DB90">
                <wp:simplePos x="0" y="0"/>
                <wp:positionH relativeFrom="column">
                  <wp:posOffset>2710815</wp:posOffset>
                </wp:positionH>
                <wp:positionV relativeFrom="paragraph">
                  <wp:posOffset>40005</wp:posOffset>
                </wp:positionV>
                <wp:extent cx="0" cy="174625"/>
                <wp:effectExtent l="95250" t="0" r="57150" b="53975"/>
                <wp:wrapNone/>
                <wp:docPr id="37" name="Straight Arrow Connector 37"/>
                <wp:cNvGraphicFramePr/>
                <a:graphic xmlns:a="http://schemas.openxmlformats.org/drawingml/2006/main">
                  <a:graphicData uri="http://schemas.microsoft.com/office/word/2010/wordprocessingShape">
                    <wps:wsp>
                      <wps:cNvCnPr/>
                      <wps:spPr>
                        <a:xfrm>
                          <a:off x="0" y="0"/>
                          <a:ext cx="0" cy="174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7" o:spid="_x0000_s1026" type="#_x0000_t32" style="position:absolute;margin-left:213.45pt;margin-top:3.15pt;width:0;height:13.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" strokecolor="#4579b8 [3044]">
                <v:stroke endarrow="open"/>
              </v:shape>
            </w:pict>
          </mc:Fallback>
        </mc:AlternateContent>
      </w:r>
      <w:r w:rsidR="001C35F7" w:rsidRPr="00BF547B">
        <w:rPr>
          <w:rFonts w:asciiTheme="majorBidi" w:hAnsiTheme="majorBidi" w:cstheme="majorBidi"/>
          <w:noProof/>
          <w:sz w:val="24"/>
          <w:szCs w:val="24"/>
        </w:rPr>
        <mc:AlternateContent>
          <mc:Choice Requires="wps">
            <w:drawing>
              <wp:anchor distT="0" distB="0" distL="114300" distR="114300" simplePos="0" relativeHeight="251698176" behindDoc="0" locked="0" layoutInCell="1" allowOverlap="1" wp14:anchorId="64D11BB8" wp14:editId="45215E13">
                <wp:simplePos x="0" y="0"/>
                <wp:positionH relativeFrom="column">
                  <wp:posOffset>4599305</wp:posOffset>
                </wp:positionH>
                <wp:positionV relativeFrom="paragraph">
                  <wp:posOffset>45720</wp:posOffset>
                </wp:positionV>
                <wp:extent cx="0" cy="174625"/>
                <wp:effectExtent l="95250" t="0" r="57150" b="53975"/>
                <wp:wrapNone/>
                <wp:docPr id="53" name="Straight Arrow Connector 53"/>
                <wp:cNvGraphicFramePr/>
                <a:graphic xmlns:a="http://schemas.openxmlformats.org/drawingml/2006/main">
                  <a:graphicData uri="http://schemas.microsoft.com/office/word/2010/wordprocessingShape">
                    <wps:wsp>
                      <wps:cNvCnPr/>
                      <wps:spPr>
                        <a:xfrm>
                          <a:off x="0" y="0"/>
                          <a:ext cx="0" cy="174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53" o:spid="_x0000_s1026" type="#_x0000_t32" style="position:absolute;margin-left:362.15pt;margin-top:3.6pt;width:0;height:13.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" strokecolor="#4579b8 [3044]">
                <v:stroke endarrow="open"/>
              </v:shape>
            </w:pict>
          </mc:Fallback>
        </mc:AlternateContent>
      </w:r>
    </w:p>
    <w:p w:rsidR="001C35F7" w:rsidRDefault="008A57A9" w:rsidP="001C35F7">
      <w:pPr>
        <w:tabs>
          <w:tab w:val="left" w:pos="630"/>
        </w:tabs>
        <w:spacing w:after="0" w:line="360" w:lineRule="auto"/>
        <w:jc w:val="center"/>
        <w:rPr>
          <w:rFonts w:asciiTheme="majorBidi" w:hAnsiTheme="majorBidi" w:cstheme="majorBidi"/>
          <w:sz w:val="24"/>
          <w:szCs w:val="24"/>
          <w:lang w:val="id-ID"/>
        </w:rPr>
      </w:pPr>
      <w:r w:rsidRPr="00BF547B">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2C22DEE3" wp14:editId="50CD7817">
                <wp:simplePos x="0" y="0"/>
                <wp:positionH relativeFrom="column">
                  <wp:posOffset>1828165</wp:posOffset>
                </wp:positionH>
                <wp:positionV relativeFrom="paragraph">
                  <wp:posOffset>111125</wp:posOffset>
                </wp:positionV>
                <wp:extent cx="3131820" cy="340360"/>
                <wp:effectExtent l="0" t="0" r="11430" b="21590"/>
                <wp:wrapNone/>
                <wp:docPr id="41" name="Rounded Rectangle 41"/>
                <wp:cNvGraphicFramePr/>
                <a:graphic xmlns:a="http://schemas.openxmlformats.org/drawingml/2006/main">
                  <a:graphicData uri="http://schemas.microsoft.com/office/word/2010/wordprocessingShape">
                    <wps:wsp>
                      <wps:cNvSpPr/>
                      <wps:spPr>
                        <a:xfrm>
                          <a:off x="0" y="0"/>
                          <a:ext cx="3131820" cy="34036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 xml:space="preserve">Menyiapkan, memanasakan, mendinginkan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1" o:spid="_x0000_s1035" style="position:absolute;left:0;text-align:left;margin-left:143.95pt;margin-top:8.75pt;width:246.6pt;height:2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 xml:space="preserve">Menyiapkan, memanasakan, mendinginkan </w:t>
                      </w:r>
                    </w:p>
                  </w:txbxContent>
                </v:textbox>
              </v:roundrect>
            </w:pict>
          </mc:Fallback>
        </mc:AlternateContent>
      </w:r>
    </w:p>
    <w:p w:rsidR="006C2506" w:rsidRDefault="008A57A9" w:rsidP="001C35F7">
      <w:pPr>
        <w:tabs>
          <w:tab w:val="left" w:pos="630"/>
        </w:tabs>
        <w:spacing w:after="0" w:line="360" w:lineRule="auto"/>
        <w:jc w:val="center"/>
        <w:rPr>
          <w:rFonts w:asciiTheme="majorBidi" w:hAnsiTheme="majorBidi" w:cstheme="majorBidi"/>
          <w:sz w:val="24"/>
          <w:szCs w:val="24"/>
          <w:lang w:val="id-ID"/>
        </w:rPr>
      </w:pPr>
      <w:r w:rsidRPr="00BF547B">
        <w:rPr>
          <w:rFonts w:asciiTheme="majorBidi" w:hAnsiTheme="majorBidi" w:cstheme="majorBidi"/>
          <w:noProof/>
          <w:sz w:val="24"/>
          <w:szCs w:val="24"/>
        </w:rPr>
        <mc:AlternateContent>
          <mc:Choice Requires="wps">
            <w:drawing>
              <wp:anchor distT="0" distB="0" distL="114300" distR="114300" simplePos="0" relativeHeight="251700224" behindDoc="0" locked="0" layoutInCell="1" allowOverlap="1" wp14:anchorId="7584EB16" wp14:editId="073B97F1">
                <wp:simplePos x="0" y="0"/>
                <wp:positionH relativeFrom="column">
                  <wp:posOffset>3583996</wp:posOffset>
                </wp:positionH>
                <wp:positionV relativeFrom="paragraph">
                  <wp:posOffset>189537</wp:posOffset>
                </wp:positionV>
                <wp:extent cx="0" cy="230742"/>
                <wp:effectExtent l="95250" t="0" r="57150" b="55245"/>
                <wp:wrapNone/>
                <wp:docPr id="55" name="Straight Arrow Connector 55"/>
                <wp:cNvGraphicFramePr/>
                <a:graphic xmlns:a="http://schemas.openxmlformats.org/drawingml/2006/main">
                  <a:graphicData uri="http://schemas.microsoft.com/office/word/2010/wordprocessingShape">
                    <wps:wsp>
                      <wps:cNvCnPr/>
                      <wps:spPr>
                        <a:xfrm>
                          <a:off x="0" y="0"/>
                          <a:ext cx="0" cy="2307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55" o:spid="_x0000_s1026" type="#_x0000_t32" style="position:absolute;margin-left:282.2pt;margin-top:14.9pt;width:0;height:18.1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73600" behindDoc="0" locked="0" layoutInCell="1" allowOverlap="1" wp14:anchorId="1440B013" wp14:editId="10AF933C">
                <wp:simplePos x="0" y="0"/>
                <wp:positionH relativeFrom="column">
                  <wp:posOffset>951230</wp:posOffset>
                </wp:positionH>
                <wp:positionV relativeFrom="paragraph">
                  <wp:posOffset>157480</wp:posOffset>
                </wp:positionV>
                <wp:extent cx="2632075" cy="0"/>
                <wp:effectExtent l="0" t="0" r="15875" b="19050"/>
                <wp:wrapNone/>
                <wp:docPr id="27" name="Straight Connector 27"/>
                <wp:cNvGraphicFramePr/>
                <a:graphic xmlns:a="http://schemas.openxmlformats.org/drawingml/2006/main">
                  <a:graphicData uri="http://schemas.microsoft.com/office/word/2010/wordprocessingShape">
                    <wps:wsp>
                      <wps:cNvCnPr/>
                      <wps:spPr>
                        <a:xfrm>
                          <a:off x="0" y="0"/>
                          <a:ext cx="2632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12.4pt" to="282.1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" strokecolor="#4579b8 [3044]"/>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69504" behindDoc="0" locked="0" layoutInCell="1" allowOverlap="1" wp14:anchorId="3AB01F77" wp14:editId="11B3FAB0">
                <wp:simplePos x="0" y="0"/>
                <wp:positionH relativeFrom="column">
                  <wp:posOffset>2131695</wp:posOffset>
                </wp:positionH>
                <wp:positionV relativeFrom="paragraph">
                  <wp:posOffset>154305</wp:posOffset>
                </wp:positionV>
                <wp:extent cx="0" cy="213995"/>
                <wp:effectExtent l="95250" t="0" r="57150" b="52705"/>
                <wp:wrapNone/>
                <wp:docPr id="25" name="Straight Arrow Connector 25"/>
                <wp:cNvGraphicFramePr/>
                <a:graphic xmlns:a="http://schemas.openxmlformats.org/drawingml/2006/main">
                  <a:graphicData uri="http://schemas.microsoft.com/office/word/2010/wordprocessingShape">
                    <wps:wsp>
                      <wps:cNvCnPr/>
                      <wps:spPr>
                        <a:xfrm>
                          <a:off x="0" y="0"/>
                          <a:ext cx="0" cy="2139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 o:spid="_x0000_s1026" type="#_x0000_t32" style="position:absolute;margin-left:167.85pt;margin-top:12.15pt;width:0;height:1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80768" behindDoc="0" locked="0" layoutInCell="1" allowOverlap="1" wp14:anchorId="40A4FF57" wp14:editId="14E47870">
                <wp:simplePos x="0" y="0"/>
                <wp:positionH relativeFrom="column">
                  <wp:posOffset>1100455</wp:posOffset>
                </wp:positionH>
                <wp:positionV relativeFrom="paragraph">
                  <wp:posOffset>107950</wp:posOffset>
                </wp:positionV>
                <wp:extent cx="2168525" cy="330200"/>
                <wp:effectExtent l="0" t="0" r="22225" b="12700"/>
                <wp:wrapNone/>
                <wp:docPr id="38" name="Rounded Rectangle 38"/>
                <wp:cNvGraphicFramePr/>
                <a:graphic xmlns:a="http://schemas.openxmlformats.org/drawingml/2006/main">
                  <a:graphicData uri="http://schemas.microsoft.com/office/word/2010/wordprocessingShape">
                    <wps:wsp>
                      <wps:cNvSpPr/>
                      <wps:spPr>
                        <a:xfrm>
                          <a:off x="0" y="0"/>
                          <a:ext cx="2168525" cy="330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Pembentukan Wadah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8" o:spid="_x0000_s1036" style="position:absolute;left:0;text-align:left;margin-left:86.65pt;margin-top:8.5pt;width:170.75pt;height: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Pembentukan Wadah</w:t>
                      </w:r>
                    </w:p>
                  </w:txbxContent>
                </v:textbox>
              </v:roundrect>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78720" behindDoc="0" locked="0" layoutInCell="1" allowOverlap="1" wp14:anchorId="1BED0D46" wp14:editId="7022ECD3">
                <wp:simplePos x="0" y="0"/>
                <wp:positionH relativeFrom="column">
                  <wp:posOffset>2121535</wp:posOffset>
                </wp:positionH>
                <wp:positionV relativeFrom="paragraph">
                  <wp:posOffset>171450</wp:posOffset>
                </wp:positionV>
                <wp:extent cx="0" cy="184785"/>
                <wp:effectExtent l="95250" t="0" r="57150" b="62865"/>
                <wp:wrapNone/>
                <wp:docPr id="35" name="Straight Arrow Connector 35"/>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26" type="#_x0000_t32" style="position:absolute;margin-left:167.05pt;margin-top:13.5pt;width:0;height:1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74624" behindDoc="0" locked="0" layoutInCell="1" allowOverlap="1" wp14:anchorId="06E455EA" wp14:editId="00C09DD8">
                <wp:simplePos x="0" y="0"/>
                <wp:positionH relativeFrom="column">
                  <wp:posOffset>1390796</wp:posOffset>
                </wp:positionH>
                <wp:positionV relativeFrom="paragraph">
                  <wp:posOffset>92926</wp:posOffset>
                </wp:positionV>
                <wp:extent cx="1585595" cy="340360"/>
                <wp:effectExtent l="0" t="0" r="14605" b="21590"/>
                <wp:wrapNone/>
                <wp:docPr id="28" name="Rounded Rectangle 28"/>
                <wp:cNvGraphicFramePr/>
                <a:graphic xmlns:a="http://schemas.openxmlformats.org/drawingml/2006/main">
                  <a:graphicData uri="http://schemas.microsoft.com/office/word/2010/wordprocessingShape">
                    <wps:wsp>
                      <wps:cNvSpPr/>
                      <wps:spPr>
                        <a:xfrm>
                          <a:off x="0" y="0"/>
                          <a:ext cx="1585595" cy="34036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Uji Kualitas Fisis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37" style="position:absolute;left:0;text-align:left;margin-left:109.5pt;margin-top:7.3pt;width:124.85pt;height:2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Uji Kualitas Fisis</w:t>
                      </w:r>
                    </w:p>
                  </w:txbxContent>
                </v:textbox>
              </v:roundrect>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701248" behindDoc="0" locked="0" layoutInCell="1" allowOverlap="1" wp14:anchorId="787424E8" wp14:editId="1AB8D664">
                <wp:simplePos x="0" y="0"/>
                <wp:positionH relativeFrom="column">
                  <wp:posOffset>2131695</wp:posOffset>
                </wp:positionH>
                <wp:positionV relativeFrom="paragraph">
                  <wp:posOffset>165735</wp:posOffset>
                </wp:positionV>
                <wp:extent cx="0" cy="190500"/>
                <wp:effectExtent l="95250" t="0" r="57150" b="57150"/>
                <wp:wrapNone/>
                <wp:docPr id="56" name="Straight Arrow Connector 56"/>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6" o:spid="_x0000_s1026" type="#_x0000_t32" style="position:absolute;margin-left:167.85pt;margin-top:13.05pt;width:0;height: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81792" behindDoc="0" locked="0" layoutInCell="1" allowOverlap="1" wp14:anchorId="40056DCE" wp14:editId="2B524982">
                <wp:simplePos x="0" y="0"/>
                <wp:positionH relativeFrom="column">
                  <wp:posOffset>659925</wp:posOffset>
                </wp:positionH>
                <wp:positionV relativeFrom="paragraph">
                  <wp:posOffset>89305</wp:posOffset>
                </wp:positionV>
                <wp:extent cx="3235570" cy="9037"/>
                <wp:effectExtent l="0" t="0" r="22225" b="29210"/>
                <wp:wrapNone/>
                <wp:docPr id="42" name="Straight Connector 42"/>
                <wp:cNvGraphicFramePr/>
                <a:graphic xmlns:a="http://schemas.openxmlformats.org/drawingml/2006/main">
                  <a:graphicData uri="http://schemas.microsoft.com/office/word/2010/wordprocessingShape">
                    <wps:wsp>
                      <wps:cNvCnPr/>
                      <wps:spPr>
                        <a:xfrm flipV="1">
                          <a:off x="0" y="0"/>
                          <a:ext cx="3235570" cy="903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5pt,7.05pt" to="306.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" strokecolor="#4579b8 [3044]"/>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2816" behindDoc="0" locked="0" layoutInCell="1" allowOverlap="1" wp14:anchorId="0EDAD99F" wp14:editId="7CDB509F">
                <wp:simplePos x="0" y="0"/>
                <wp:positionH relativeFrom="column">
                  <wp:posOffset>667385</wp:posOffset>
                </wp:positionH>
                <wp:positionV relativeFrom="paragraph">
                  <wp:posOffset>92075</wp:posOffset>
                </wp:positionV>
                <wp:extent cx="0" cy="184785"/>
                <wp:effectExtent l="95250" t="0" r="57150" b="62865"/>
                <wp:wrapNone/>
                <wp:docPr id="43" name="Straight Arrow Connector 43"/>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 o:spid="_x0000_s1026" type="#_x0000_t32" style="position:absolute;margin-left:52.55pt;margin-top:7.25pt;width:0;height:1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3840" behindDoc="0" locked="0" layoutInCell="1" allowOverlap="1" wp14:anchorId="04B0D5E2" wp14:editId="0F09E4CB">
                <wp:simplePos x="0" y="0"/>
                <wp:positionH relativeFrom="column">
                  <wp:posOffset>3901440</wp:posOffset>
                </wp:positionH>
                <wp:positionV relativeFrom="paragraph">
                  <wp:posOffset>101600</wp:posOffset>
                </wp:positionV>
                <wp:extent cx="0" cy="184785"/>
                <wp:effectExtent l="95250" t="0" r="57150" b="62865"/>
                <wp:wrapNone/>
                <wp:docPr id="44" name="Straight Arrow Connector 44"/>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26" type="#_x0000_t32" style="position:absolute;margin-left:307.2pt;margin-top:8pt;width:0;height:1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85888" behindDoc="0" locked="0" layoutInCell="1" allowOverlap="1" wp14:anchorId="099B013D" wp14:editId="1A8B2B33">
                <wp:simplePos x="0" y="0"/>
                <wp:positionH relativeFrom="column">
                  <wp:posOffset>3298190</wp:posOffset>
                </wp:positionH>
                <wp:positionV relativeFrom="paragraph">
                  <wp:posOffset>40640</wp:posOffset>
                </wp:positionV>
                <wp:extent cx="1380490" cy="330200"/>
                <wp:effectExtent l="0" t="0" r="10160" b="12700"/>
                <wp:wrapNone/>
                <wp:docPr id="47" name="Rounded Rectangle 47"/>
                <wp:cNvGraphicFramePr/>
                <a:graphic xmlns:a="http://schemas.openxmlformats.org/drawingml/2006/main">
                  <a:graphicData uri="http://schemas.microsoft.com/office/word/2010/wordprocessingShape">
                    <wps:wsp>
                      <wps:cNvSpPr/>
                      <wps:spPr>
                        <a:xfrm>
                          <a:off x="0" y="0"/>
                          <a:ext cx="1380490" cy="330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Ketahanan Wadah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 o:spid="_x0000_s1038" style="position:absolute;left:0;text-align:left;margin-left:259.7pt;margin-top:3.2pt;width:108.7pt;height:2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Ketahanan Wadah</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4864" behindDoc="0" locked="0" layoutInCell="1" allowOverlap="1" wp14:anchorId="6804F32E" wp14:editId="20F219A2">
                <wp:simplePos x="0" y="0"/>
                <wp:positionH relativeFrom="column">
                  <wp:posOffset>100330</wp:posOffset>
                </wp:positionH>
                <wp:positionV relativeFrom="paragraph">
                  <wp:posOffset>24130</wp:posOffset>
                </wp:positionV>
                <wp:extent cx="1215390" cy="330200"/>
                <wp:effectExtent l="0" t="0" r="22860" b="12700"/>
                <wp:wrapNone/>
                <wp:docPr id="45" name="Rounded Rectangle 45"/>
                <wp:cNvGraphicFramePr/>
                <a:graphic xmlns:a="http://schemas.openxmlformats.org/drawingml/2006/main">
                  <a:graphicData uri="http://schemas.microsoft.com/office/word/2010/wordprocessingShape">
                    <wps:wsp>
                      <wps:cNvSpPr/>
                      <wps:spPr>
                        <a:xfrm>
                          <a:off x="0" y="0"/>
                          <a:ext cx="1215390" cy="330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Daya Serap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5" o:spid="_x0000_s1039" style="position:absolute;left:0;text-align:left;margin-left:7.9pt;margin-top:1.9pt;width:95.7pt;height: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Daya Serap Air</w:t>
                      </w:r>
                    </w:p>
                  </w:txbxContent>
                </v:textbox>
              </v:roundrect>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88960" behindDoc="0" locked="0" layoutInCell="1" allowOverlap="1" wp14:anchorId="02CE213D" wp14:editId="38DDDC48">
                <wp:simplePos x="0" y="0"/>
                <wp:positionH relativeFrom="column">
                  <wp:posOffset>3922674</wp:posOffset>
                </wp:positionH>
                <wp:positionV relativeFrom="paragraph">
                  <wp:posOffset>96143</wp:posOffset>
                </wp:positionV>
                <wp:extent cx="0" cy="184785"/>
                <wp:effectExtent l="95250" t="0" r="57150" b="62865"/>
                <wp:wrapNone/>
                <wp:docPr id="50" name="Straight Arrow Connector 50"/>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 o:spid="_x0000_s1026" type="#_x0000_t32" style="position:absolute;margin-left:308.85pt;margin-top:7.55pt;width:0;height:14.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7936" behindDoc="0" locked="0" layoutInCell="1" allowOverlap="1" wp14:anchorId="325875B3" wp14:editId="06A81FB5">
                <wp:simplePos x="0" y="0"/>
                <wp:positionH relativeFrom="column">
                  <wp:posOffset>654050</wp:posOffset>
                </wp:positionH>
                <wp:positionV relativeFrom="paragraph">
                  <wp:posOffset>97155</wp:posOffset>
                </wp:positionV>
                <wp:extent cx="0" cy="184785"/>
                <wp:effectExtent l="95250" t="0" r="57150" b="62865"/>
                <wp:wrapNone/>
                <wp:docPr id="49" name="Straight Arrow Connector 49"/>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9" o:spid="_x0000_s1026" type="#_x0000_t32" style="position:absolute;margin-left:51.5pt;margin-top:7.65pt;width:0;height:14.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" strokecolor="#4579b8 [3044]">
                <v:stroke endarrow="open"/>
              </v:shape>
            </w:pict>
          </mc:Fallback>
        </mc:AlternateContent>
      </w: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702272" behindDoc="0" locked="0" layoutInCell="1" allowOverlap="1" wp14:anchorId="7AD527C2" wp14:editId="5E6348D7">
                <wp:simplePos x="0" y="0"/>
                <wp:positionH relativeFrom="column">
                  <wp:posOffset>1602105</wp:posOffset>
                </wp:positionH>
                <wp:positionV relativeFrom="paragraph">
                  <wp:posOffset>196850</wp:posOffset>
                </wp:positionV>
                <wp:extent cx="1215390" cy="358775"/>
                <wp:effectExtent l="0" t="0" r="22860" b="22225"/>
                <wp:wrapNone/>
                <wp:docPr id="57" name="Rounded Rectangle 57"/>
                <wp:cNvGraphicFramePr/>
                <a:graphic xmlns:a="http://schemas.openxmlformats.org/drawingml/2006/main">
                  <a:graphicData uri="http://schemas.microsoft.com/office/word/2010/wordprocessingShape">
                    <wps:wsp>
                      <wps:cNvSpPr/>
                      <wps:spPr>
                        <a:xfrm>
                          <a:off x="0" y="0"/>
                          <a:ext cx="1215390" cy="3587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8F691B" w:rsidRPr="007D677B" w:rsidRDefault="008F691B" w:rsidP="001C35F7">
                            <w:pPr>
                              <w:jc w:val="center"/>
                              <w:rPr>
                                <w:rFonts w:ascii="Times New Roman" w:hAnsi="Times New Roman" w:cs="Times New Roman"/>
                                <w:sz w:val="24"/>
                              </w:rPr>
                            </w:pPr>
                            <w:r>
                              <w:rPr>
                                <w:rFonts w:ascii="Times New Roman" w:hAnsi="Times New Roman" w:cs="Times New Roman"/>
                                <w:sz w:val="24"/>
                              </w:rPr>
                              <w:t>Analisis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7" o:spid="_x0000_s1040" style="position:absolute;left:0;text-align:left;margin-left:126.15pt;margin-top:15.5pt;width:95.7pt;height:2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" fillcolor="white [3201]" strokecolor="black [3200]" strokeweight=".25pt">
                <v:textbox>
                  <w:txbxContent>
                    <w:p w:rsidR="00B00329" w:rsidRPr="007D677B" w:rsidRDefault="00B00329" w:rsidP="001C35F7">
                      <w:pPr>
                        <w:jc w:val="center"/>
                        <w:rPr>
                          <w:rFonts w:ascii="Times New Roman" w:hAnsi="Times New Roman" w:cs="Times New Roman"/>
                          <w:sz w:val="24"/>
                        </w:rPr>
                      </w:pPr>
                      <w:r>
                        <w:rPr>
                          <w:rFonts w:ascii="Times New Roman" w:hAnsi="Times New Roman" w:cs="Times New Roman"/>
                          <w:sz w:val="24"/>
                        </w:rPr>
                        <w:t>Analisis</w:t>
                      </w:r>
                    </w:p>
                  </w:txbxContent>
                </v:textbox>
              </v:roundrect>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686912" behindDoc="0" locked="0" layoutInCell="1" allowOverlap="1" wp14:anchorId="21EE5A9E" wp14:editId="50171233">
                <wp:simplePos x="0" y="0"/>
                <wp:positionH relativeFrom="column">
                  <wp:posOffset>2168783</wp:posOffset>
                </wp:positionH>
                <wp:positionV relativeFrom="paragraph">
                  <wp:posOffset>9483</wp:posOffset>
                </wp:positionV>
                <wp:extent cx="0" cy="190500"/>
                <wp:effectExtent l="95250" t="0" r="57150" b="57150"/>
                <wp:wrapNone/>
                <wp:docPr id="48" name="Straight Arrow Connector 48"/>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8" o:spid="_x0000_s1026" type="#_x0000_t32" style="position:absolute;margin-left:170.75pt;margin-top:.75pt;width:0;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" strokecolor="#4579b8 [3044]">
                <v:stroke endarrow="open"/>
              </v:shape>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703296" behindDoc="0" locked="0" layoutInCell="1" allowOverlap="1" wp14:anchorId="20220E37" wp14:editId="558805BB">
                <wp:simplePos x="0" y="0"/>
                <wp:positionH relativeFrom="column">
                  <wp:posOffset>660267</wp:posOffset>
                </wp:positionH>
                <wp:positionV relativeFrom="paragraph">
                  <wp:posOffset>4445</wp:posOffset>
                </wp:positionV>
                <wp:extent cx="3248660" cy="9525"/>
                <wp:effectExtent l="0" t="0" r="27940" b="28575"/>
                <wp:wrapNone/>
                <wp:docPr id="58" name="Straight Connector 58"/>
                <wp:cNvGraphicFramePr/>
                <a:graphic xmlns:a="http://schemas.openxmlformats.org/drawingml/2006/main">
                  <a:graphicData uri="http://schemas.microsoft.com/office/word/2010/wordprocessingShape">
                    <wps:wsp>
                      <wps:cNvCnPr/>
                      <wps:spPr>
                        <a:xfrm flipV="1">
                          <a:off x="0" y="0"/>
                          <a:ext cx="324866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8"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pt,.35pt" to="307.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" strokecolor="#4579b8 [3044]"/>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p>
    <w:p w:rsidR="001C35F7" w:rsidRPr="00BF547B" w:rsidRDefault="008A57A9" w:rsidP="001C35F7">
      <w:pPr>
        <w:tabs>
          <w:tab w:val="left" w:pos="630"/>
        </w:tabs>
        <w:spacing w:after="0" w:line="360" w:lineRule="auto"/>
        <w:jc w:val="center"/>
        <w:rPr>
          <w:rFonts w:asciiTheme="majorBidi" w:hAnsiTheme="majorBidi" w:cstheme="majorBidi"/>
          <w:sz w:val="24"/>
          <w:szCs w:val="24"/>
        </w:rPr>
      </w:pPr>
      <w:r w:rsidRPr="00BF547B">
        <w:rPr>
          <w:rFonts w:asciiTheme="majorBidi" w:hAnsiTheme="majorBidi" w:cstheme="majorBidi"/>
          <w:noProof/>
          <w:sz w:val="24"/>
          <w:szCs w:val="24"/>
        </w:rPr>
        <mc:AlternateContent>
          <mc:Choice Requires="wps">
            <w:drawing>
              <wp:anchor distT="0" distB="0" distL="114300" distR="114300" simplePos="0" relativeHeight="251668480" behindDoc="0" locked="0" layoutInCell="1" allowOverlap="1" wp14:anchorId="5E50C826" wp14:editId="5C1B4540">
                <wp:simplePos x="0" y="0"/>
                <wp:positionH relativeFrom="column">
                  <wp:posOffset>1604010</wp:posOffset>
                </wp:positionH>
                <wp:positionV relativeFrom="paragraph">
                  <wp:posOffset>212725</wp:posOffset>
                </wp:positionV>
                <wp:extent cx="1128395" cy="437515"/>
                <wp:effectExtent l="0" t="0" r="14605" b="19685"/>
                <wp:wrapNone/>
                <wp:docPr id="26" name="Oval 26"/>
                <wp:cNvGraphicFramePr/>
                <a:graphic xmlns:a="http://schemas.openxmlformats.org/drawingml/2006/main">
                  <a:graphicData uri="http://schemas.microsoft.com/office/word/2010/wordprocessingShape">
                    <wps:wsp>
                      <wps:cNvSpPr/>
                      <wps:spPr>
                        <a:xfrm>
                          <a:off x="0" y="0"/>
                          <a:ext cx="1128395" cy="437515"/>
                        </a:xfrm>
                        <a:prstGeom prst="ellipse">
                          <a:avLst/>
                        </a:prstGeom>
                        <a:ln w="3175"/>
                      </wps:spPr>
                      <wps:style>
                        <a:lnRef idx="2">
                          <a:schemeClr val="dk1"/>
                        </a:lnRef>
                        <a:fillRef idx="1">
                          <a:schemeClr val="lt1"/>
                        </a:fillRef>
                        <a:effectRef idx="0">
                          <a:schemeClr val="dk1"/>
                        </a:effectRef>
                        <a:fontRef idx="minor">
                          <a:schemeClr val="dk1"/>
                        </a:fontRef>
                      </wps:style>
                      <wps:txbx>
                        <w:txbxContent>
                          <w:p w:rsidR="008F691B" w:rsidRPr="00771EE3" w:rsidRDefault="008F691B" w:rsidP="001C35F7">
                            <w:pPr>
                              <w:jc w:val="center"/>
                              <w:rPr>
                                <w:rFonts w:asciiTheme="majorBidi" w:hAnsiTheme="majorBidi" w:cstheme="majorBidi"/>
                                <w:sz w:val="24"/>
                                <w:szCs w:val="24"/>
                              </w:rPr>
                            </w:pPr>
                            <w:r>
                              <w:rPr>
                                <w:rFonts w:asciiTheme="majorBidi" w:hAnsiTheme="majorBidi" w:cstheme="majorBidi"/>
                                <w:sz w:val="24"/>
                                <w:szCs w:val="24"/>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6" o:spid="_x0000_s1041" style="position:absolute;left:0;text-align:left;margin-left:126.3pt;margin-top:16.75pt;width:88.85pt;height:34.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" fillcolor="white [3201]" strokecolor="black [3200]" strokeweight=".25pt">
                <v:textbox>
                  <w:txbxContent>
                    <w:p w:rsidR="00B00329" w:rsidRPr="00771EE3" w:rsidRDefault="00B00329" w:rsidP="001C35F7">
                      <w:pPr>
                        <w:jc w:val="center"/>
                        <w:rPr>
                          <w:rFonts w:asciiTheme="majorBidi" w:hAnsiTheme="majorBidi" w:cstheme="majorBidi"/>
                          <w:sz w:val="24"/>
                          <w:szCs w:val="24"/>
                        </w:rPr>
                      </w:pPr>
                      <w:r>
                        <w:rPr>
                          <w:rFonts w:asciiTheme="majorBidi" w:hAnsiTheme="majorBidi" w:cstheme="majorBidi"/>
                          <w:sz w:val="24"/>
                          <w:szCs w:val="24"/>
                        </w:rPr>
                        <w:t>Selesai</w:t>
                      </w:r>
                    </w:p>
                  </w:txbxContent>
                </v:textbox>
              </v:oval>
            </w:pict>
          </mc:Fallback>
        </mc:AlternateContent>
      </w:r>
      <w:r w:rsidRPr="00BF547B">
        <w:rPr>
          <w:rFonts w:asciiTheme="majorBidi" w:hAnsiTheme="majorBidi" w:cstheme="majorBidi"/>
          <w:noProof/>
          <w:sz w:val="24"/>
          <w:szCs w:val="24"/>
        </w:rPr>
        <mc:AlternateContent>
          <mc:Choice Requires="wps">
            <w:drawing>
              <wp:anchor distT="0" distB="0" distL="114300" distR="114300" simplePos="0" relativeHeight="251704320" behindDoc="0" locked="0" layoutInCell="1" allowOverlap="1" wp14:anchorId="1D3C9439" wp14:editId="380F1EBB">
                <wp:simplePos x="0" y="0"/>
                <wp:positionH relativeFrom="column">
                  <wp:posOffset>2174875</wp:posOffset>
                </wp:positionH>
                <wp:positionV relativeFrom="paragraph">
                  <wp:posOffset>29210</wp:posOffset>
                </wp:positionV>
                <wp:extent cx="0" cy="184785"/>
                <wp:effectExtent l="95250" t="0" r="57150" b="62865"/>
                <wp:wrapNone/>
                <wp:docPr id="59" name="Straight Arrow Connector 59"/>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9" o:spid="_x0000_s1026" type="#_x0000_t32" style="position:absolute;margin-left:171.25pt;margin-top:2.3pt;width:0;height:14.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" strokecolor="#4579b8 [3044]">
                <v:stroke endarrow="open"/>
              </v:shape>
            </w:pict>
          </mc:Fallback>
        </mc:AlternateContent>
      </w:r>
    </w:p>
    <w:p w:rsidR="001C35F7" w:rsidRPr="00BF547B" w:rsidRDefault="001C35F7" w:rsidP="001C35F7">
      <w:pPr>
        <w:tabs>
          <w:tab w:val="left" w:pos="630"/>
        </w:tabs>
        <w:spacing w:after="0" w:line="360" w:lineRule="auto"/>
        <w:jc w:val="center"/>
        <w:rPr>
          <w:rFonts w:asciiTheme="majorBidi" w:hAnsiTheme="majorBidi" w:cstheme="majorBidi"/>
          <w:sz w:val="24"/>
          <w:szCs w:val="24"/>
        </w:rPr>
      </w:pPr>
    </w:p>
    <w:p w:rsidR="001C35F7" w:rsidRPr="006C2506" w:rsidRDefault="001C35F7" w:rsidP="008A57A9">
      <w:pPr>
        <w:tabs>
          <w:tab w:val="left" w:pos="630"/>
        </w:tabs>
        <w:spacing w:after="0" w:line="360" w:lineRule="auto"/>
        <w:rPr>
          <w:rFonts w:asciiTheme="majorBidi" w:hAnsiTheme="majorBidi" w:cstheme="majorBidi"/>
          <w:sz w:val="24"/>
          <w:szCs w:val="24"/>
          <w:lang w:val="id-ID"/>
        </w:rPr>
      </w:pPr>
      <w:r w:rsidRPr="00BF547B">
        <w:rPr>
          <w:rFonts w:asciiTheme="majorBidi" w:hAnsiTheme="majorBidi" w:cstheme="majorBidi"/>
          <w:sz w:val="24"/>
          <w:szCs w:val="24"/>
        </w:rPr>
        <w:t xml:space="preserve"> </w:t>
      </w:r>
    </w:p>
    <w:p w:rsidR="001C35F7" w:rsidRDefault="006C2506" w:rsidP="001C35F7">
      <w:pPr>
        <w:tabs>
          <w:tab w:val="left" w:pos="630"/>
        </w:tabs>
        <w:spacing w:after="240" w:line="360" w:lineRule="auto"/>
        <w:rPr>
          <w:rFonts w:asciiTheme="majorBidi" w:hAnsiTheme="majorBidi" w:cstheme="majorBidi"/>
          <w:sz w:val="24"/>
          <w:szCs w:val="24"/>
          <w:lang w:val="id-ID"/>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E8320F">
        <w:rPr>
          <w:rFonts w:asciiTheme="majorBidi" w:hAnsiTheme="majorBidi" w:cstheme="majorBidi"/>
          <w:b/>
          <w:sz w:val="24"/>
          <w:szCs w:val="24"/>
        </w:rPr>
        <w:t xml:space="preserve">  </w:t>
      </w:r>
      <w:proofErr w:type="gramStart"/>
      <w:r w:rsidR="00E8320F" w:rsidRPr="00E8320F">
        <w:rPr>
          <w:rFonts w:asciiTheme="majorBidi" w:hAnsiTheme="majorBidi" w:cstheme="majorBidi"/>
          <w:b/>
          <w:sz w:val="24"/>
          <w:szCs w:val="24"/>
        </w:rPr>
        <w:t>Gambar 4</w:t>
      </w:r>
      <w:r w:rsidR="001C35F7" w:rsidRPr="00BF547B">
        <w:rPr>
          <w:rFonts w:asciiTheme="majorBidi" w:hAnsiTheme="majorBidi" w:cstheme="majorBidi"/>
          <w:sz w:val="24"/>
          <w:szCs w:val="24"/>
        </w:rPr>
        <w:t>.</w:t>
      </w:r>
      <w:proofErr w:type="gramEnd"/>
      <w:r w:rsidR="001C35F7" w:rsidRPr="00BF547B">
        <w:rPr>
          <w:rFonts w:asciiTheme="majorBidi" w:hAnsiTheme="majorBidi" w:cstheme="majorBidi"/>
          <w:sz w:val="24"/>
          <w:szCs w:val="24"/>
        </w:rPr>
        <w:t xml:space="preserve"> Diagram Alir</w:t>
      </w:r>
    </w:p>
    <w:p w:rsidR="006C2506" w:rsidRPr="006C2506" w:rsidRDefault="006C2506" w:rsidP="008A57A9">
      <w:pPr>
        <w:pStyle w:val="ListParagraph"/>
        <w:numPr>
          <w:ilvl w:val="0"/>
          <w:numId w:val="1"/>
        </w:numPr>
        <w:spacing w:after="0" w:line="360" w:lineRule="auto"/>
        <w:ind w:left="284" w:hanging="284"/>
        <w:rPr>
          <w:rFonts w:asciiTheme="majorBidi" w:hAnsiTheme="majorBidi" w:cstheme="majorBidi"/>
          <w:b/>
          <w:bCs/>
          <w:sz w:val="24"/>
          <w:szCs w:val="24"/>
          <w:lang w:val="id-ID"/>
        </w:rPr>
      </w:pPr>
      <w:r>
        <w:rPr>
          <w:rFonts w:asciiTheme="majorBidi" w:hAnsiTheme="majorBidi" w:cstheme="majorBidi"/>
          <w:b/>
          <w:bCs/>
          <w:sz w:val="24"/>
          <w:szCs w:val="24"/>
          <w:lang w:val="id-ID"/>
        </w:rPr>
        <w:t>HASIL DAN PEMBAHASAN</w:t>
      </w:r>
    </w:p>
    <w:p w:rsidR="006C2506" w:rsidRDefault="006C2506" w:rsidP="008A57A9">
      <w:pPr>
        <w:pStyle w:val="ListParagraph"/>
        <w:tabs>
          <w:tab w:val="left" w:pos="630"/>
        </w:tabs>
        <w:spacing w:after="240" w:line="240" w:lineRule="auto"/>
        <w:ind w:left="0" w:firstLine="709"/>
        <w:jc w:val="both"/>
        <w:rPr>
          <w:rFonts w:asciiTheme="majorBidi" w:hAnsiTheme="majorBidi" w:cstheme="majorBidi"/>
          <w:sz w:val="24"/>
          <w:szCs w:val="24"/>
          <w:lang w:val="id-ID"/>
        </w:rPr>
      </w:pPr>
      <w:r w:rsidRPr="00BF547B">
        <w:rPr>
          <w:rFonts w:asciiTheme="majorBidi" w:hAnsiTheme="majorBidi" w:cstheme="majorBidi"/>
          <w:sz w:val="24"/>
          <w:szCs w:val="24"/>
          <w:lang w:val="id-ID"/>
        </w:rPr>
        <w:t>Adapun tahap pengujian wadah makanan pada penelitian ini adalah uji daya serap air dan ketahanan wadah berdasarkan parameter suhu.</w:t>
      </w:r>
    </w:p>
    <w:p w:rsidR="00B00329" w:rsidRDefault="00B00329" w:rsidP="008A57A9">
      <w:pPr>
        <w:pStyle w:val="ListParagraph"/>
        <w:tabs>
          <w:tab w:val="left" w:pos="630"/>
        </w:tabs>
        <w:spacing w:after="240" w:line="240" w:lineRule="auto"/>
        <w:ind w:left="0" w:firstLine="709"/>
        <w:jc w:val="both"/>
        <w:rPr>
          <w:rFonts w:asciiTheme="majorBidi" w:hAnsiTheme="majorBidi" w:cstheme="majorBidi"/>
          <w:sz w:val="24"/>
          <w:szCs w:val="24"/>
          <w:lang w:val="id-ID"/>
        </w:rPr>
      </w:pPr>
    </w:p>
    <w:p w:rsidR="00B00329" w:rsidRDefault="00B00329" w:rsidP="008A57A9">
      <w:pPr>
        <w:pStyle w:val="ListParagraph"/>
        <w:tabs>
          <w:tab w:val="left" w:pos="630"/>
        </w:tabs>
        <w:spacing w:after="240" w:line="240" w:lineRule="auto"/>
        <w:ind w:left="0" w:firstLine="709"/>
        <w:jc w:val="both"/>
        <w:rPr>
          <w:rFonts w:asciiTheme="majorBidi" w:hAnsiTheme="majorBidi" w:cstheme="majorBidi"/>
          <w:sz w:val="24"/>
          <w:szCs w:val="24"/>
          <w:lang w:val="id-ID"/>
        </w:rPr>
      </w:pPr>
    </w:p>
    <w:p w:rsidR="008A57A9" w:rsidRPr="008A57A9" w:rsidRDefault="008A57A9" w:rsidP="008A57A9">
      <w:pPr>
        <w:pStyle w:val="ListParagraph"/>
        <w:tabs>
          <w:tab w:val="left" w:pos="630"/>
        </w:tabs>
        <w:spacing w:after="240" w:line="240" w:lineRule="auto"/>
        <w:ind w:left="0" w:firstLine="709"/>
        <w:jc w:val="both"/>
        <w:rPr>
          <w:rFonts w:asciiTheme="majorBidi" w:hAnsiTheme="majorBidi" w:cstheme="majorBidi"/>
          <w:sz w:val="24"/>
          <w:szCs w:val="24"/>
          <w:lang w:val="id-ID"/>
        </w:rPr>
      </w:pPr>
    </w:p>
    <w:p w:rsidR="006C2506" w:rsidRPr="00E8320F" w:rsidRDefault="006C2506" w:rsidP="008A57A9">
      <w:pPr>
        <w:pStyle w:val="ListParagraph"/>
        <w:numPr>
          <w:ilvl w:val="1"/>
          <w:numId w:val="1"/>
        </w:numPr>
        <w:tabs>
          <w:tab w:val="left" w:pos="426"/>
        </w:tabs>
        <w:spacing w:after="0" w:line="240" w:lineRule="auto"/>
        <w:ind w:left="284" w:hanging="284"/>
        <w:rPr>
          <w:rFonts w:asciiTheme="majorBidi" w:hAnsiTheme="majorBidi" w:cstheme="majorBidi"/>
          <w:b/>
          <w:sz w:val="24"/>
          <w:szCs w:val="24"/>
          <w:lang w:val="id-ID"/>
        </w:rPr>
      </w:pPr>
      <w:r w:rsidRPr="00E8320F">
        <w:rPr>
          <w:rFonts w:asciiTheme="majorBidi" w:hAnsiTheme="majorBidi" w:cstheme="majorBidi"/>
          <w:b/>
          <w:sz w:val="24"/>
          <w:szCs w:val="24"/>
          <w:lang w:val="id-ID"/>
        </w:rPr>
        <w:lastRenderedPageBreak/>
        <w:t>Daya Serap Air</w:t>
      </w:r>
    </w:p>
    <w:p w:rsidR="008A57A9" w:rsidRDefault="006C2506" w:rsidP="00B00329">
      <w:pPr>
        <w:tabs>
          <w:tab w:val="left" w:pos="630"/>
        </w:tabs>
        <w:spacing w:after="0" w:line="240" w:lineRule="auto"/>
        <w:jc w:val="both"/>
        <w:rPr>
          <w:rFonts w:asciiTheme="majorBidi" w:hAnsiTheme="majorBidi" w:cstheme="majorBidi"/>
          <w:sz w:val="24"/>
          <w:szCs w:val="24"/>
          <w:lang w:val="id-ID"/>
        </w:rPr>
      </w:pPr>
      <w:r w:rsidRPr="00BF547B">
        <w:rPr>
          <w:rFonts w:asciiTheme="majorBidi" w:hAnsiTheme="majorBidi" w:cstheme="majorBidi"/>
          <w:b/>
          <w:bCs/>
          <w:sz w:val="24"/>
          <w:szCs w:val="24"/>
          <w:lang w:val="id-ID"/>
        </w:rPr>
        <w:tab/>
      </w:r>
      <w:r w:rsidRPr="00BF547B">
        <w:rPr>
          <w:rFonts w:asciiTheme="majorBidi" w:hAnsiTheme="majorBidi" w:cstheme="majorBidi"/>
          <w:sz w:val="24"/>
          <w:szCs w:val="24"/>
          <w:lang w:val="id-ID"/>
        </w:rPr>
        <w:t xml:space="preserve">Pengujian daya serap air dilakukan dengan menimbang massa awal kemudian diberi menuangkan air yang bersuhu normal sebanyak 125 ml kedalam wadah selama 60 menit setelah itu air dikeluarkan dari wadah kemudian menimbang kembali untuk massa akhirnya. </w:t>
      </w:r>
    </w:p>
    <w:p w:rsidR="00B00329" w:rsidRDefault="00B00329" w:rsidP="00B00329">
      <w:pPr>
        <w:tabs>
          <w:tab w:val="left" w:pos="630"/>
        </w:tabs>
        <w:spacing w:after="0" w:line="240" w:lineRule="auto"/>
        <w:jc w:val="both"/>
        <w:rPr>
          <w:rFonts w:asciiTheme="majorBidi" w:hAnsiTheme="majorBidi" w:cstheme="majorBidi"/>
          <w:sz w:val="24"/>
          <w:szCs w:val="24"/>
          <w:lang w:val="id-ID"/>
        </w:rPr>
      </w:pPr>
    </w:p>
    <w:p w:rsidR="006C2506" w:rsidRPr="00E8320F" w:rsidRDefault="006C2506" w:rsidP="00E8320F">
      <w:pPr>
        <w:spacing w:after="120" w:line="240" w:lineRule="auto"/>
        <w:jc w:val="both"/>
        <w:rPr>
          <w:rFonts w:asciiTheme="majorBidi" w:hAnsiTheme="majorBidi" w:cstheme="majorBidi"/>
          <w:sz w:val="24"/>
          <w:szCs w:val="24"/>
        </w:rPr>
      </w:pPr>
      <w:r w:rsidRPr="0063395B">
        <w:rPr>
          <w:rFonts w:asciiTheme="majorBidi" w:hAnsiTheme="majorBidi" w:cstheme="majorBidi"/>
          <w:b/>
          <w:sz w:val="24"/>
          <w:szCs w:val="24"/>
          <w:lang w:val="id-ID"/>
        </w:rPr>
        <w:t>Perekat Tepung Tapioka</w:t>
      </w:r>
      <w:r w:rsidR="00C51188" w:rsidRPr="0063395B">
        <w:rPr>
          <w:rFonts w:asciiTheme="majorBidi" w:hAnsiTheme="majorBidi" w:cstheme="majorBidi"/>
          <w:b/>
          <w:sz w:val="24"/>
          <w:szCs w:val="24"/>
          <w:lang w:val="id-ID"/>
        </w:rPr>
        <w:t xml:space="preserve"> (Kanji)</w:t>
      </w:r>
      <w:r w:rsidR="00E8320F">
        <w:rPr>
          <w:rFonts w:asciiTheme="majorBidi" w:hAnsiTheme="majorBidi" w:cstheme="majorBidi"/>
          <w:sz w:val="24"/>
          <w:szCs w:val="24"/>
        </w:rPr>
        <w:t xml:space="preserve"> :</w:t>
      </w:r>
    </w:p>
    <w:p w:rsidR="006C2506" w:rsidRDefault="006C2506" w:rsidP="006C2506">
      <w:pPr>
        <w:tabs>
          <w:tab w:val="left" w:pos="630"/>
        </w:tabs>
        <w:spacing w:after="120" w:line="240" w:lineRule="auto"/>
        <w:jc w:val="center"/>
        <w:rPr>
          <w:rFonts w:asciiTheme="majorBidi" w:hAnsiTheme="majorBidi" w:cstheme="majorBidi"/>
          <w:sz w:val="24"/>
          <w:szCs w:val="24"/>
          <w:lang w:val="id-ID"/>
        </w:rPr>
      </w:pPr>
      <w:r>
        <w:rPr>
          <w:rFonts w:asciiTheme="majorBidi" w:hAnsiTheme="majorBidi" w:cstheme="majorBidi"/>
          <w:b/>
          <w:bCs/>
          <w:noProof/>
          <w:sz w:val="12"/>
          <w:szCs w:val="12"/>
        </w:rPr>
        <w:drawing>
          <wp:inline distT="0" distB="0" distL="0" distR="0" wp14:anchorId="371AC579" wp14:editId="19168F1F">
            <wp:extent cx="1238250" cy="1364356"/>
            <wp:effectExtent l="0" t="0" r="0" b="7620"/>
            <wp:docPr id="5" name="Picture 5" descr="E:\INA\SKRIPSI\SKRIPSI\DOKUMENTASI\PENELITIAN\Alat Dan Bahan\IMG2020092312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A\SKRIPSI\SKRIPSI\DOKUMENTASI\PENELITIAN\Alat Dan Bahan\IMG2020092312020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767" b="18250"/>
                    <a:stretch/>
                  </pic:blipFill>
                  <pic:spPr bwMode="auto">
                    <a:xfrm>
                      <a:off x="0" y="0"/>
                      <a:ext cx="1243883" cy="137056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sz w:val="24"/>
          <w:szCs w:val="24"/>
          <w:lang w:val="id-ID"/>
        </w:rPr>
        <w:t xml:space="preserve">                        </w:t>
      </w:r>
      <w:r>
        <w:rPr>
          <w:rFonts w:asciiTheme="majorBidi" w:hAnsiTheme="majorBidi" w:cstheme="majorBidi"/>
          <w:b/>
          <w:bCs/>
          <w:noProof/>
          <w:sz w:val="24"/>
          <w:szCs w:val="24"/>
        </w:rPr>
        <w:drawing>
          <wp:inline distT="0" distB="0" distL="0" distR="0" wp14:anchorId="117D5BC6" wp14:editId="113687A9">
            <wp:extent cx="1219200" cy="1409700"/>
            <wp:effectExtent l="0" t="0" r="0" b="0"/>
            <wp:docPr id="20" name="Picture 20" descr="E:\INA\SKRIPSI\SKRIPSI\DOKUMENTASI\PENELITIAN\IMG2020092310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A\SKRIPSI\SKRIPSI\DOKUMENTASI\PENELITIAN\IMG20200923102127.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475" t="4858" r="10791" b="31174"/>
                    <a:stretch/>
                  </pic:blipFill>
                  <pic:spPr bwMode="auto">
                    <a:xfrm>
                      <a:off x="0" y="0"/>
                      <a:ext cx="1224953" cy="1416352"/>
                    </a:xfrm>
                    <a:prstGeom prst="rect">
                      <a:avLst/>
                    </a:prstGeom>
                    <a:noFill/>
                    <a:ln>
                      <a:noFill/>
                    </a:ln>
                    <a:extLst>
                      <a:ext uri="{53640926-AAD7-44D8-BBD7-CCE9431645EC}">
                        <a14:shadowObscured xmlns:a14="http://schemas.microsoft.com/office/drawing/2010/main"/>
                      </a:ext>
                    </a:extLst>
                  </pic:spPr>
                </pic:pic>
              </a:graphicData>
            </a:graphic>
          </wp:inline>
        </w:drawing>
      </w:r>
    </w:p>
    <w:p w:rsidR="00B00329" w:rsidRDefault="00E8320F" w:rsidP="00B00329">
      <w:pPr>
        <w:tabs>
          <w:tab w:val="left" w:pos="630"/>
        </w:tabs>
        <w:spacing w:after="240" w:line="240" w:lineRule="auto"/>
        <w:rPr>
          <w:rFonts w:asciiTheme="majorBidi" w:hAnsiTheme="majorBidi" w:cstheme="majorBidi"/>
          <w:b/>
          <w:bCs/>
          <w:sz w:val="24"/>
          <w:szCs w:val="24"/>
          <w:lang w:val="id-ID"/>
        </w:rPr>
      </w:pPr>
      <w:r>
        <w:rPr>
          <w:rFonts w:asciiTheme="majorBidi" w:hAnsiTheme="majorBidi" w:cstheme="majorBidi"/>
          <w:b/>
          <w:bCs/>
          <w:sz w:val="24"/>
          <w:szCs w:val="24"/>
          <w:lang w:val="id-ID"/>
        </w:rPr>
        <w:t xml:space="preserve">                Gambar </w:t>
      </w:r>
      <w:r>
        <w:rPr>
          <w:rFonts w:asciiTheme="majorBidi" w:hAnsiTheme="majorBidi" w:cstheme="majorBidi"/>
          <w:b/>
          <w:bCs/>
          <w:sz w:val="24"/>
          <w:szCs w:val="24"/>
        </w:rPr>
        <w:t>6a</w:t>
      </w:r>
      <w:r w:rsidR="006C2506" w:rsidRPr="008A57A9">
        <w:rPr>
          <w:rFonts w:asciiTheme="majorBidi" w:hAnsiTheme="majorBidi" w:cstheme="majorBidi"/>
          <w:b/>
          <w:bCs/>
          <w:sz w:val="24"/>
          <w:szCs w:val="24"/>
          <w:lang w:val="id-ID"/>
        </w:rPr>
        <w:t>. Sebelum Di U</w:t>
      </w:r>
      <w:r>
        <w:rPr>
          <w:rFonts w:asciiTheme="majorBidi" w:hAnsiTheme="majorBidi" w:cstheme="majorBidi"/>
          <w:b/>
          <w:bCs/>
          <w:sz w:val="24"/>
          <w:szCs w:val="24"/>
          <w:lang w:val="id-ID"/>
        </w:rPr>
        <w:t xml:space="preserve">ji </w:t>
      </w:r>
      <w:r>
        <w:rPr>
          <w:rFonts w:asciiTheme="majorBidi" w:hAnsiTheme="majorBidi" w:cstheme="majorBidi"/>
          <w:b/>
          <w:bCs/>
          <w:sz w:val="24"/>
          <w:szCs w:val="24"/>
          <w:lang w:val="id-ID"/>
        </w:rPr>
        <w:tab/>
        <w:t xml:space="preserve">Gambar </w:t>
      </w:r>
      <w:r>
        <w:rPr>
          <w:rFonts w:asciiTheme="majorBidi" w:hAnsiTheme="majorBidi" w:cstheme="majorBidi"/>
          <w:b/>
          <w:bCs/>
          <w:sz w:val="24"/>
          <w:szCs w:val="24"/>
        </w:rPr>
        <w:t>6b</w:t>
      </w:r>
      <w:r w:rsidR="008A57A9" w:rsidRPr="008A57A9">
        <w:rPr>
          <w:rFonts w:asciiTheme="majorBidi" w:hAnsiTheme="majorBidi" w:cstheme="majorBidi"/>
          <w:b/>
          <w:bCs/>
          <w:sz w:val="24"/>
          <w:szCs w:val="24"/>
          <w:lang w:val="id-ID"/>
        </w:rPr>
        <w:t xml:space="preserve"> Setelah Di Uji </w:t>
      </w:r>
    </w:p>
    <w:p w:rsidR="00C51188" w:rsidRPr="0063395B" w:rsidRDefault="00C51188" w:rsidP="00B00329">
      <w:pPr>
        <w:tabs>
          <w:tab w:val="left" w:pos="630"/>
        </w:tabs>
        <w:spacing w:after="240" w:line="240" w:lineRule="auto"/>
        <w:rPr>
          <w:rFonts w:asciiTheme="majorBidi" w:hAnsiTheme="majorBidi" w:cstheme="majorBidi"/>
          <w:b/>
          <w:bCs/>
          <w:sz w:val="24"/>
          <w:szCs w:val="24"/>
        </w:rPr>
      </w:pPr>
      <w:r w:rsidRPr="0063395B">
        <w:rPr>
          <w:rFonts w:asciiTheme="majorBidi" w:hAnsiTheme="majorBidi" w:cstheme="majorBidi"/>
          <w:b/>
          <w:sz w:val="24"/>
          <w:szCs w:val="24"/>
          <w:lang w:val="id-ID"/>
        </w:rPr>
        <w:t>Perekat Sagu</w:t>
      </w:r>
      <w:r w:rsidR="0063395B">
        <w:rPr>
          <w:rFonts w:asciiTheme="majorBidi" w:hAnsiTheme="majorBidi" w:cstheme="majorBidi"/>
          <w:b/>
          <w:sz w:val="24"/>
          <w:szCs w:val="24"/>
        </w:rPr>
        <w:t xml:space="preserve"> :</w:t>
      </w:r>
    </w:p>
    <w:p w:rsidR="00C51188" w:rsidRDefault="00C51188" w:rsidP="00C51188">
      <w:pPr>
        <w:pStyle w:val="ListParagraph"/>
        <w:tabs>
          <w:tab w:val="left" w:pos="630"/>
        </w:tabs>
        <w:spacing w:after="120" w:line="240" w:lineRule="auto"/>
        <w:ind w:left="426"/>
        <w:rPr>
          <w:rFonts w:asciiTheme="majorBidi" w:hAnsiTheme="majorBidi" w:cstheme="majorBidi"/>
          <w:noProof/>
          <w:sz w:val="24"/>
          <w:szCs w:val="24"/>
          <w:lang w:val="id-ID"/>
        </w:rPr>
      </w:pPr>
      <w:r>
        <w:rPr>
          <w:rFonts w:asciiTheme="majorBidi" w:hAnsiTheme="majorBidi" w:cstheme="majorBidi"/>
          <w:noProof/>
          <w:sz w:val="24"/>
          <w:szCs w:val="24"/>
          <w:lang w:val="id-ID"/>
        </w:rPr>
        <w:t xml:space="preserve">                </w:t>
      </w:r>
      <w:r>
        <w:rPr>
          <w:rFonts w:asciiTheme="majorBidi" w:hAnsiTheme="majorBidi" w:cstheme="majorBidi"/>
          <w:noProof/>
          <w:sz w:val="24"/>
          <w:szCs w:val="24"/>
        </w:rPr>
        <w:drawing>
          <wp:inline distT="0" distB="0" distL="0" distR="0" wp14:anchorId="73FF11DE" wp14:editId="1B5D69B0">
            <wp:extent cx="1100736" cy="1276350"/>
            <wp:effectExtent l="0" t="0" r="444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307.jpg"/>
                    <pic:cNvPicPr/>
                  </pic:nvPicPr>
                  <pic:blipFill rotWithShape="1">
                    <a:blip r:embed="rId14" cstate="print">
                      <a:extLst>
                        <a:ext uri="{28A0092B-C50C-407E-A947-70E740481C1C}">
                          <a14:useLocalDpi xmlns:a14="http://schemas.microsoft.com/office/drawing/2010/main" val="0"/>
                        </a:ext>
                      </a:extLst>
                    </a:blip>
                    <a:srcRect l="8919" t="17039" r="4861" b="19554"/>
                    <a:stretch/>
                  </pic:blipFill>
                  <pic:spPr bwMode="auto">
                    <a:xfrm>
                      <a:off x="0" y="0"/>
                      <a:ext cx="1105552" cy="1281934"/>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noProof/>
          <w:sz w:val="24"/>
          <w:szCs w:val="24"/>
          <w:lang w:val="id-ID"/>
        </w:rPr>
        <w:t xml:space="preserve">                         </w:t>
      </w:r>
      <w:r>
        <w:rPr>
          <w:rFonts w:asciiTheme="majorBidi" w:hAnsiTheme="majorBidi" w:cstheme="majorBidi"/>
          <w:noProof/>
          <w:sz w:val="24"/>
          <w:szCs w:val="24"/>
        </w:rPr>
        <w:drawing>
          <wp:inline distT="0" distB="0" distL="0" distR="0" wp14:anchorId="69AC37F6" wp14:editId="0EEBCCF5">
            <wp:extent cx="1038823" cy="1295400"/>
            <wp:effectExtent l="0" t="0" r="952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45603.jpg"/>
                    <pic:cNvPicPr/>
                  </pic:nvPicPr>
                  <pic:blipFill rotWithShape="1">
                    <a:blip r:embed="rId15" cstate="print">
                      <a:extLst>
                        <a:ext uri="{28A0092B-C50C-407E-A947-70E740481C1C}">
                          <a14:useLocalDpi xmlns:a14="http://schemas.microsoft.com/office/drawing/2010/main" val="0"/>
                        </a:ext>
                      </a:extLst>
                    </a:blip>
                    <a:srcRect l="12990" t="18790" r="5637" b="24010"/>
                    <a:stretch/>
                  </pic:blipFill>
                  <pic:spPr bwMode="auto">
                    <a:xfrm>
                      <a:off x="0" y="0"/>
                      <a:ext cx="1046655" cy="1305166"/>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noProof/>
          <w:sz w:val="24"/>
          <w:szCs w:val="24"/>
          <w:lang w:val="id-ID"/>
        </w:rPr>
        <w:t xml:space="preserve">     </w:t>
      </w:r>
    </w:p>
    <w:p w:rsidR="00C51188" w:rsidRPr="00C51188" w:rsidRDefault="00C51188" w:rsidP="00C51188">
      <w:pPr>
        <w:pStyle w:val="ListParagraph"/>
        <w:tabs>
          <w:tab w:val="left" w:pos="630"/>
        </w:tabs>
        <w:spacing w:after="120" w:line="240" w:lineRule="auto"/>
        <w:ind w:left="426"/>
        <w:rPr>
          <w:rFonts w:asciiTheme="majorBidi" w:hAnsiTheme="majorBidi" w:cstheme="majorBidi"/>
          <w:noProof/>
          <w:sz w:val="14"/>
          <w:szCs w:val="14"/>
          <w:lang w:val="id-ID"/>
        </w:rPr>
      </w:pPr>
    </w:p>
    <w:p w:rsidR="00C51188" w:rsidRPr="008A57A9" w:rsidRDefault="00E8320F" w:rsidP="00C51188">
      <w:pPr>
        <w:pStyle w:val="ListParagraph"/>
        <w:tabs>
          <w:tab w:val="left" w:pos="630"/>
        </w:tabs>
        <w:spacing w:after="120" w:line="240" w:lineRule="auto"/>
        <w:ind w:left="426"/>
        <w:rPr>
          <w:rFonts w:asciiTheme="majorBidi" w:hAnsiTheme="majorBidi" w:cstheme="majorBidi"/>
          <w:b/>
          <w:bCs/>
          <w:noProof/>
          <w:sz w:val="24"/>
          <w:szCs w:val="24"/>
          <w:lang w:val="id-ID"/>
        </w:rPr>
      </w:pPr>
      <w:r>
        <w:rPr>
          <w:rFonts w:asciiTheme="majorBidi" w:hAnsiTheme="majorBidi" w:cstheme="majorBidi"/>
          <w:b/>
          <w:bCs/>
          <w:noProof/>
          <w:sz w:val="24"/>
          <w:szCs w:val="24"/>
          <w:lang w:val="id-ID"/>
        </w:rPr>
        <w:t xml:space="preserve">           Gambar </w:t>
      </w:r>
      <w:r>
        <w:rPr>
          <w:rFonts w:asciiTheme="majorBidi" w:hAnsiTheme="majorBidi" w:cstheme="majorBidi"/>
          <w:b/>
          <w:bCs/>
          <w:noProof/>
          <w:sz w:val="24"/>
          <w:szCs w:val="24"/>
        </w:rPr>
        <w:t>6c</w:t>
      </w:r>
      <w:r w:rsidR="00C51188" w:rsidRPr="008A57A9">
        <w:rPr>
          <w:rFonts w:asciiTheme="majorBidi" w:hAnsiTheme="majorBidi" w:cstheme="majorBidi"/>
          <w:b/>
          <w:bCs/>
          <w:noProof/>
          <w:sz w:val="24"/>
          <w:szCs w:val="24"/>
          <w:lang w:val="id-ID"/>
        </w:rPr>
        <w:t xml:space="preserve">. Sebelum </w:t>
      </w:r>
      <w:r w:rsidR="00DF36BF" w:rsidRPr="008A57A9">
        <w:rPr>
          <w:rFonts w:asciiTheme="majorBidi" w:hAnsiTheme="majorBidi" w:cstheme="majorBidi"/>
          <w:b/>
          <w:bCs/>
          <w:noProof/>
          <w:sz w:val="24"/>
          <w:szCs w:val="24"/>
          <w:lang w:val="id-ID"/>
        </w:rPr>
        <w:t xml:space="preserve">Di Uji       </w:t>
      </w:r>
      <w:r>
        <w:rPr>
          <w:rFonts w:asciiTheme="majorBidi" w:hAnsiTheme="majorBidi" w:cstheme="majorBidi"/>
          <w:b/>
          <w:bCs/>
          <w:noProof/>
          <w:sz w:val="24"/>
          <w:szCs w:val="24"/>
          <w:lang w:val="id-ID"/>
        </w:rPr>
        <w:t xml:space="preserve">Gambar </w:t>
      </w:r>
      <w:r>
        <w:rPr>
          <w:rFonts w:asciiTheme="majorBidi" w:hAnsiTheme="majorBidi" w:cstheme="majorBidi"/>
          <w:b/>
          <w:bCs/>
          <w:noProof/>
          <w:sz w:val="24"/>
          <w:szCs w:val="24"/>
        </w:rPr>
        <w:t>6d</w:t>
      </w:r>
      <w:r w:rsidR="00C51188" w:rsidRPr="008A57A9">
        <w:rPr>
          <w:rFonts w:asciiTheme="majorBidi" w:hAnsiTheme="majorBidi" w:cstheme="majorBidi"/>
          <w:b/>
          <w:bCs/>
          <w:noProof/>
          <w:sz w:val="24"/>
          <w:szCs w:val="24"/>
          <w:lang w:val="id-ID"/>
        </w:rPr>
        <w:t>. Setelah Di Uji</w:t>
      </w:r>
    </w:p>
    <w:p w:rsidR="008A57A9" w:rsidRDefault="008A57A9" w:rsidP="00C51188">
      <w:pPr>
        <w:pStyle w:val="ListParagraph"/>
        <w:tabs>
          <w:tab w:val="left" w:pos="630"/>
        </w:tabs>
        <w:spacing w:after="120" w:line="240" w:lineRule="auto"/>
        <w:ind w:left="426"/>
        <w:rPr>
          <w:rFonts w:asciiTheme="majorBidi" w:hAnsiTheme="majorBidi" w:cstheme="majorBidi"/>
          <w:noProof/>
          <w:sz w:val="24"/>
          <w:szCs w:val="24"/>
          <w:lang w:val="id-ID"/>
        </w:rPr>
      </w:pPr>
    </w:p>
    <w:p w:rsidR="00C51188" w:rsidRPr="00E8320F" w:rsidRDefault="00C51188" w:rsidP="00E8320F">
      <w:pPr>
        <w:tabs>
          <w:tab w:val="left" w:pos="630"/>
        </w:tabs>
        <w:spacing w:after="120" w:line="240" w:lineRule="auto"/>
        <w:rPr>
          <w:rFonts w:asciiTheme="majorBidi" w:hAnsiTheme="majorBidi" w:cstheme="majorBidi"/>
          <w:sz w:val="24"/>
          <w:szCs w:val="24"/>
        </w:rPr>
      </w:pPr>
      <w:r w:rsidRPr="0063395B">
        <w:rPr>
          <w:rFonts w:asciiTheme="majorBidi" w:hAnsiTheme="majorBidi" w:cstheme="majorBidi"/>
          <w:b/>
          <w:noProof/>
          <w:sz w:val="24"/>
          <w:szCs w:val="24"/>
          <w:lang w:val="id-ID"/>
        </w:rPr>
        <w:t>Perekat Getah Nangka</w:t>
      </w:r>
      <w:r w:rsidR="00E8320F">
        <w:rPr>
          <w:rFonts w:asciiTheme="majorBidi" w:hAnsiTheme="majorBidi" w:cstheme="majorBidi"/>
          <w:noProof/>
          <w:sz w:val="24"/>
          <w:szCs w:val="24"/>
        </w:rPr>
        <w:t>:</w:t>
      </w:r>
    </w:p>
    <w:p w:rsidR="00C51188" w:rsidRDefault="00C51188" w:rsidP="008A57A9">
      <w:pPr>
        <w:pStyle w:val="ListParagraph"/>
        <w:tabs>
          <w:tab w:val="left" w:pos="630"/>
        </w:tabs>
        <w:spacing w:after="240" w:line="240" w:lineRule="auto"/>
        <w:ind w:left="1080"/>
        <w:rPr>
          <w:rFonts w:asciiTheme="majorBidi" w:hAnsiTheme="majorBidi" w:cstheme="majorBidi"/>
          <w:sz w:val="24"/>
          <w:szCs w:val="24"/>
          <w:lang w:val="id-ID"/>
        </w:rPr>
      </w:pPr>
      <w:r>
        <w:rPr>
          <w:rFonts w:asciiTheme="majorBidi"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07229EC3" wp14:editId="56314474">
            <wp:extent cx="1030980" cy="138112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35454.jpg"/>
                    <pic:cNvPicPr/>
                  </pic:nvPicPr>
                  <pic:blipFill rotWithShape="1">
                    <a:blip r:embed="rId16" cstate="print">
                      <a:extLst>
                        <a:ext uri="{28A0092B-C50C-407E-A947-70E740481C1C}">
                          <a14:useLocalDpi xmlns:a14="http://schemas.microsoft.com/office/drawing/2010/main" val="0"/>
                        </a:ext>
                      </a:extLst>
                    </a:blip>
                    <a:srcRect l="10988" t="20649" r="11355" b="20708"/>
                    <a:stretch/>
                  </pic:blipFill>
                  <pic:spPr bwMode="auto">
                    <a:xfrm>
                      <a:off x="0" y="0"/>
                      <a:ext cx="1038604" cy="139133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3B1BF706" wp14:editId="3AE075B3">
            <wp:extent cx="1066800" cy="1366838"/>
            <wp:effectExtent l="0" t="0" r="0" b="508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45741.jpg"/>
                    <pic:cNvPicPr/>
                  </pic:nvPicPr>
                  <pic:blipFill rotWithShape="1">
                    <a:blip r:embed="rId17" cstate="print">
                      <a:extLst>
                        <a:ext uri="{28A0092B-C50C-407E-A947-70E740481C1C}">
                          <a14:useLocalDpi xmlns:a14="http://schemas.microsoft.com/office/drawing/2010/main" val="0"/>
                        </a:ext>
                      </a:extLst>
                    </a:blip>
                    <a:srcRect l="8431" t="19208" r="12883" b="23961"/>
                    <a:stretch/>
                  </pic:blipFill>
                  <pic:spPr bwMode="auto">
                    <a:xfrm>
                      <a:off x="0" y="0"/>
                      <a:ext cx="1070968" cy="137217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sz w:val="24"/>
          <w:szCs w:val="24"/>
          <w:lang w:val="id-ID"/>
        </w:rPr>
        <w:t xml:space="preserve"> </w:t>
      </w:r>
    </w:p>
    <w:p w:rsidR="008A57A9" w:rsidRPr="008A57A9" w:rsidRDefault="008A57A9" w:rsidP="008A57A9">
      <w:pPr>
        <w:pStyle w:val="ListParagraph"/>
        <w:tabs>
          <w:tab w:val="left" w:pos="630"/>
        </w:tabs>
        <w:spacing w:after="240" w:line="240" w:lineRule="auto"/>
        <w:ind w:left="1080"/>
        <w:rPr>
          <w:rFonts w:asciiTheme="majorBidi" w:hAnsiTheme="majorBidi" w:cstheme="majorBidi"/>
          <w:sz w:val="14"/>
          <w:szCs w:val="14"/>
          <w:lang w:val="id-ID"/>
        </w:rPr>
      </w:pPr>
    </w:p>
    <w:p w:rsidR="00C51188" w:rsidRPr="008A57A9" w:rsidRDefault="00C51188" w:rsidP="008A57A9">
      <w:pPr>
        <w:pStyle w:val="ListParagraph"/>
        <w:tabs>
          <w:tab w:val="left" w:pos="630"/>
        </w:tabs>
        <w:spacing w:after="240" w:line="240" w:lineRule="auto"/>
        <w:ind w:left="1080"/>
        <w:rPr>
          <w:rFonts w:asciiTheme="majorBidi" w:hAnsiTheme="majorBidi" w:cstheme="majorBidi"/>
          <w:b/>
          <w:bCs/>
          <w:sz w:val="24"/>
          <w:szCs w:val="24"/>
          <w:lang w:val="id-ID"/>
        </w:rPr>
      </w:pPr>
      <w:r w:rsidRPr="008A57A9">
        <w:rPr>
          <w:rFonts w:asciiTheme="majorBidi" w:hAnsiTheme="majorBidi" w:cstheme="majorBidi"/>
          <w:b/>
          <w:bCs/>
          <w:sz w:val="24"/>
          <w:szCs w:val="24"/>
          <w:lang w:val="id-ID"/>
        </w:rPr>
        <w:t>Gamb</w:t>
      </w:r>
      <w:r w:rsidR="00E8320F">
        <w:rPr>
          <w:rFonts w:asciiTheme="majorBidi" w:hAnsiTheme="majorBidi" w:cstheme="majorBidi"/>
          <w:b/>
          <w:bCs/>
          <w:sz w:val="24"/>
          <w:szCs w:val="24"/>
          <w:lang w:val="id-ID"/>
        </w:rPr>
        <w:t xml:space="preserve">ar </w:t>
      </w:r>
      <w:r w:rsidR="00E8320F">
        <w:rPr>
          <w:rFonts w:asciiTheme="majorBidi" w:hAnsiTheme="majorBidi" w:cstheme="majorBidi"/>
          <w:b/>
          <w:bCs/>
          <w:sz w:val="24"/>
          <w:szCs w:val="24"/>
        </w:rPr>
        <w:t>7a</w:t>
      </w:r>
      <w:r w:rsidR="00DF36BF" w:rsidRPr="008A57A9">
        <w:rPr>
          <w:rFonts w:asciiTheme="majorBidi" w:hAnsiTheme="majorBidi" w:cstheme="majorBidi"/>
          <w:b/>
          <w:bCs/>
          <w:sz w:val="24"/>
          <w:szCs w:val="24"/>
          <w:lang w:val="id-ID"/>
        </w:rPr>
        <w:t xml:space="preserve">. Sebelum Di Uji      </w:t>
      </w:r>
      <w:r w:rsidR="00E8320F">
        <w:rPr>
          <w:rFonts w:asciiTheme="majorBidi" w:hAnsiTheme="majorBidi" w:cstheme="majorBidi"/>
          <w:b/>
          <w:bCs/>
          <w:sz w:val="24"/>
          <w:szCs w:val="24"/>
          <w:lang w:val="id-ID"/>
        </w:rPr>
        <w:t xml:space="preserve">Gambar </w:t>
      </w:r>
      <w:r w:rsidR="00E8320F">
        <w:rPr>
          <w:rFonts w:asciiTheme="majorBidi" w:hAnsiTheme="majorBidi" w:cstheme="majorBidi"/>
          <w:b/>
          <w:bCs/>
          <w:sz w:val="24"/>
          <w:szCs w:val="24"/>
        </w:rPr>
        <w:t>7b</w:t>
      </w:r>
      <w:r w:rsidRPr="008A57A9">
        <w:rPr>
          <w:rFonts w:asciiTheme="majorBidi" w:hAnsiTheme="majorBidi" w:cstheme="majorBidi"/>
          <w:b/>
          <w:bCs/>
          <w:sz w:val="24"/>
          <w:szCs w:val="24"/>
          <w:lang w:val="id-ID"/>
        </w:rPr>
        <w:t xml:space="preserve"> Setelah Di Uji</w:t>
      </w:r>
    </w:p>
    <w:p w:rsidR="008A57A9" w:rsidRDefault="008A57A9" w:rsidP="008A57A9">
      <w:pPr>
        <w:pStyle w:val="ListParagraph"/>
        <w:tabs>
          <w:tab w:val="left" w:pos="630"/>
        </w:tabs>
        <w:spacing w:after="240" w:line="240" w:lineRule="auto"/>
        <w:ind w:left="1080"/>
        <w:rPr>
          <w:rFonts w:asciiTheme="majorBidi" w:hAnsiTheme="majorBidi" w:cstheme="majorBidi"/>
          <w:sz w:val="24"/>
          <w:szCs w:val="24"/>
          <w:lang w:val="id-ID"/>
        </w:rPr>
      </w:pPr>
    </w:p>
    <w:p w:rsidR="00B00329" w:rsidRDefault="00B00329" w:rsidP="00E8320F">
      <w:pPr>
        <w:tabs>
          <w:tab w:val="left" w:pos="630"/>
        </w:tabs>
        <w:spacing w:after="240" w:line="240" w:lineRule="auto"/>
        <w:rPr>
          <w:rFonts w:asciiTheme="majorBidi" w:hAnsiTheme="majorBidi" w:cstheme="majorBidi"/>
          <w:sz w:val="24"/>
          <w:szCs w:val="24"/>
          <w:lang w:val="id-ID"/>
        </w:rPr>
      </w:pPr>
    </w:p>
    <w:p w:rsidR="00B00329" w:rsidRDefault="00B00329" w:rsidP="00E8320F">
      <w:pPr>
        <w:tabs>
          <w:tab w:val="left" w:pos="630"/>
        </w:tabs>
        <w:spacing w:after="240" w:line="240" w:lineRule="auto"/>
        <w:rPr>
          <w:rFonts w:asciiTheme="majorBidi" w:hAnsiTheme="majorBidi" w:cstheme="majorBidi"/>
          <w:sz w:val="24"/>
          <w:szCs w:val="24"/>
          <w:lang w:val="id-ID"/>
        </w:rPr>
      </w:pPr>
    </w:p>
    <w:p w:rsidR="00C51188" w:rsidRPr="0063395B" w:rsidRDefault="00C51188" w:rsidP="00E8320F">
      <w:pPr>
        <w:tabs>
          <w:tab w:val="left" w:pos="630"/>
        </w:tabs>
        <w:spacing w:after="240" w:line="240" w:lineRule="auto"/>
        <w:rPr>
          <w:rFonts w:asciiTheme="majorBidi" w:hAnsiTheme="majorBidi" w:cstheme="majorBidi"/>
          <w:b/>
          <w:sz w:val="24"/>
          <w:szCs w:val="24"/>
        </w:rPr>
      </w:pPr>
      <w:r w:rsidRPr="0063395B">
        <w:rPr>
          <w:rFonts w:asciiTheme="majorBidi" w:hAnsiTheme="majorBidi" w:cstheme="majorBidi"/>
          <w:b/>
          <w:sz w:val="24"/>
          <w:szCs w:val="24"/>
          <w:lang w:val="id-ID"/>
        </w:rPr>
        <w:lastRenderedPageBreak/>
        <w:t>Perekat Sintesis (Fox)</w:t>
      </w:r>
      <w:r w:rsidR="00E8320F" w:rsidRPr="0063395B">
        <w:rPr>
          <w:rFonts w:asciiTheme="majorBidi" w:hAnsiTheme="majorBidi" w:cstheme="majorBidi"/>
          <w:b/>
          <w:sz w:val="24"/>
          <w:szCs w:val="24"/>
        </w:rPr>
        <w:t>:</w:t>
      </w:r>
    </w:p>
    <w:p w:rsidR="00C51188" w:rsidRDefault="00C51188" w:rsidP="00C51188">
      <w:pPr>
        <w:pStyle w:val="ListParagraph"/>
        <w:tabs>
          <w:tab w:val="left" w:pos="630"/>
        </w:tabs>
        <w:spacing w:after="120" w:line="240" w:lineRule="auto"/>
        <w:ind w:left="1418"/>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501029AB" wp14:editId="171B7691">
            <wp:extent cx="1022416" cy="1276350"/>
            <wp:effectExtent l="0" t="0" r="635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0842.jpg"/>
                    <pic:cNvPicPr/>
                  </pic:nvPicPr>
                  <pic:blipFill rotWithShape="1">
                    <a:blip r:embed="rId18" cstate="print">
                      <a:extLst>
                        <a:ext uri="{28A0092B-C50C-407E-A947-70E740481C1C}">
                          <a14:useLocalDpi xmlns:a14="http://schemas.microsoft.com/office/drawing/2010/main" val="0"/>
                        </a:ext>
                      </a:extLst>
                    </a:blip>
                    <a:srcRect l="6582" t="21469" r="9502" b="19479"/>
                    <a:stretch/>
                  </pic:blipFill>
                  <pic:spPr bwMode="auto">
                    <a:xfrm>
                      <a:off x="0" y="0"/>
                      <a:ext cx="1027879" cy="1283170"/>
                    </a:xfrm>
                    <a:prstGeom prst="rect">
                      <a:avLst/>
                    </a:prstGeom>
                    <a:ln>
                      <a:noFill/>
                    </a:ln>
                    <a:extLst>
                      <a:ext uri="{53640926-AAD7-44D8-BBD7-CCE9431645EC}">
                        <a14:shadowObscured xmlns:a14="http://schemas.microsoft.com/office/drawing/2010/main"/>
                      </a:ext>
                    </a:extLst>
                  </pic:spPr>
                </pic:pic>
              </a:graphicData>
            </a:graphic>
          </wp:inline>
        </w:drawing>
      </w:r>
      <w:r w:rsidR="00DF36BF">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 </w:t>
      </w:r>
      <w:r w:rsidR="00DF36BF">
        <w:rPr>
          <w:rFonts w:asciiTheme="majorBidi" w:hAnsiTheme="majorBidi" w:cstheme="majorBidi"/>
          <w:noProof/>
          <w:sz w:val="24"/>
          <w:szCs w:val="24"/>
        </w:rPr>
        <w:drawing>
          <wp:inline distT="0" distB="0" distL="0" distR="0" wp14:anchorId="13A04C4E" wp14:editId="079C0596">
            <wp:extent cx="1114425" cy="1272165"/>
            <wp:effectExtent l="0" t="0" r="0" b="444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45453.jpg"/>
                    <pic:cNvPicPr/>
                  </pic:nvPicPr>
                  <pic:blipFill rotWithShape="1">
                    <a:blip r:embed="rId19" cstate="print">
                      <a:extLst>
                        <a:ext uri="{28A0092B-C50C-407E-A947-70E740481C1C}">
                          <a14:useLocalDpi xmlns:a14="http://schemas.microsoft.com/office/drawing/2010/main" val="0"/>
                        </a:ext>
                      </a:extLst>
                    </a:blip>
                    <a:srcRect l="10846" t="34517" r="11127" b="7890"/>
                    <a:stretch/>
                  </pic:blipFill>
                  <pic:spPr bwMode="auto">
                    <a:xfrm rot="10800000">
                      <a:off x="0" y="0"/>
                      <a:ext cx="1119737" cy="1278229"/>
                    </a:xfrm>
                    <a:prstGeom prst="rect">
                      <a:avLst/>
                    </a:prstGeom>
                    <a:ln>
                      <a:noFill/>
                    </a:ln>
                    <a:extLst>
                      <a:ext uri="{53640926-AAD7-44D8-BBD7-CCE9431645EC}">
                        <a14:shadowObscured xmlns:a14="http://schemas.microsoft.com/office/drawing/2010/main"/>
                      </a:ext>
                    </a:extLst>
                  </pic:spPr>
                </pic:pic>
              </a:graphicData>
            </a:graphic>
          </wp:inline>
        </w:drawing>
      </w:r>
    </w:p>
    <w:p w:rsidR="00DF36BF" w:rsidRPr="008A57A9" w:rsidRDefault="00DF36BF" w:rsidP="00DF36BF">
      <w:pPr>
        <w:tabs>
          <w:tab w:val="left" w:pos="630"/>
        </w:tabs>
        <w:spacing w:after="120" w:line="240" w:lineRule="auto"/>
        <w:rPr>
          <w:rFonts w:asciiTheme="majorBidi" w:hAnsiTheme="majorBidi" w:cstheme="majorBidi"/>
          <w:b/>
          <w:bCs/>
          <w:sz w:val="24"/>
          <w:szCs w:val="24"/>
          <w:lang w:val="id-ID"/>
        </w:rPr>
      </w:pPr>
      <w:r>
        <w:rPr>
          <w:rFonts w:asciiTheme="majorBidi" w:hAnsiTheme="majorBidi" w:cstheme="majorBidi"/>
          <w:sz w:val="24"/>
          <w:szCs w:val="24"/>
          <w:lang w:val="id-ID"/>
        </w:rPr>
        <w:t xml:space="preserve">                  </w:t>
      </w:r>
      <w:r w:rsidR="00E8320F">
        <w:rPr>
          <w:rFonts w:asciiTheme="majorBidi" w:hAnsiTheme="majorBidi" w:cstheme="majorBidi"/>
          <w:b/>
          <w:bCs/>
          <w:sz w:val="24"/>
          <w:szCs w:val="24"/>
          <w:lang w:val="id-ID"/>
        </w:rPr>
        <w:t xml:space="preserve">Gambar </w:t>
      </w:r>
      <w:r w:rsidR="00E8320F">
        <w:rPr>
          <w:rFonts w:asciiTheme="majorBidi" w:hAnsiTheme="majorBidi" w:cstheme="majorBidi"/>
          <w:b/>
          <w:bCs/>
          <w:sz w:val="24"/>
          <w:szCs w:val="24"/>
        </w:rPr>
        <w:t>8a</w:t>
      </w:r>
      <w:r w:rsidR="00E8320F">
        <w:rPr>
          <w:rFonts w:asciiTheme="majorBidi" w:hAnsiTheme="majorBidi" w:cstheme="majorBidi"/>
          <w:b/>
          <w:bCs/>
          <w:sz w:val="24"/>
          <w:szCs w:val="24"/>
          <w:lang w:val="id-ID"/>
        </w:rPr>
        <w:t xml:space="preserve"> Sebelum Di Uji     Gambar </w:t>
      </w:r>
      <w:r w:rsidR="00E8320F">
        <w:rPr>
          <w:rFonts w:asciiTheme="majorBidi" w:hAnsiTheme="majorBidi" w:cstheme="majorBidi"/>
          <w:b/>
          <w:bCs/>
          <w:sz w:val="24"/>
          <w:szCs w:val="24"/>
        </w:rPr>
        <w:t>8b</w:t>
      </w:r>
      <w:r w:rsidRPr="008A57A9">
        <w:rPr>
          <w:rFonts w:asciiTheme="majorBidi" w:hAnsiTheme="majorBidi" w:cstheme="majorBidi"/>
          <w:b/>
          <w:bCs/>
          <w:sz w:val="24"/>
          <w:szCs w:val="24"/>
          <w:lang w:val="id-ID"/>
        </w:rPr>
        <w:t xml:space="preserve"> Setelah Di Uji</w:t>
      </w:r>
    </w:p>
    <w:p w:rsidR="006C2506" w:rsidRPr="00BF547B" w:rsidRDefault="00E8320F" w:rsidP="006C2506">
      <w:pPr>
        <w:spacing w:after="0" w:line="240" w:lineRule="auto"/>
        <w:jc w:val="center"/>
        <w:rPr>
          <w:rFonts w:asciiTheme="majorBidi" w:hAnsiTheme="majorBidi" w:cstheme="majorBidi"/>
          <w:sz w:val="24"/>
          <w:szCs w:val="24"/>
        </w:rPr>
      </w:pPr>
      <w:proofErr w:type="gramStart"/>
      <w:r>
        <w:rPr>
          <w:rFonts w:asciiTheme="majorBidi" w:hAnsiTheme="majorBidi" w:cstheme="majorBidi"/>
          <w:sz w:val="24"/>
          <w:szCs w:val="24"/>
        </w:rPr>
        <w:t>Tabel 2</w:t>
      </w:r>
      <w:r w:rsidR="006C2506" w:rsidRPr="00BF547B">
        <w:rPr>
          <w:rFonts w:asciiTheme="majorBidi" w:hAnsiTheme="majorBidi" w:cstheme="majorBidi"/>
          <w:sz w:val="24"/>
          <w:szCs w:val="24"/>
        </w:rPr>
        <w:t>.</w:t>
      </w:r>
      <w:proofErr w:type="gramEnd"/>
      <w:r>
        <w:rPr>
          <w:rFonts w:asciiTheme="majorBidi" w:hAnsiTheme="majorBidi" w:cstheme="majorBidi"/>
          <w:sz w:val="24"/>
          <w:szCs w:val="24"/>
        </w:rPr>
        <w:t xml:space="preserve"> </w:t>
      </w:r>
      <w:r w:rsidR="006C2506" w:rsidRPr="00BF547B">
        <w:rPr>
          <w:rFonts w:asciiTheme="majorBidi" w:hAnsiTheme="majorBidi" w:cstheme="majorBidi"/>
          <w:sz w:val="24"/>
          <w:szCs w:val="24"/>
        </w:rPr>
        <w:t>Uji Daya Serap Air Wadah Makanan dari berbagai jenis perekat</w:t>
      </w:r>
    </w:p>
    <w:p w:rsidR="006C2506" w:rsidRPr="00BF547B" w:rsidRDefault="006C2506" w:rsidP="006C2506">
      <w:pPr>
        <w:pStyle w:val="ListParagraph"/>
        <w:spacing w:after="0" w:line="240" w:lineRule="auto"/>
        <w:ind w:left="270"/>
        <w:rPr>
          <w:rFonts w:asciiTheme="majorBidi" w:hAnsiTheme="majorBidi" w:cstheme="majorBidi"/>
          <w:sz w:val="24"/>
          <w:szCs w:val="24"/>
          <w:lang w:val="id-ID"/>
        </w:rPr>
      </w:pPr>
    </w:p>
    <w:tbl>
      <w:tblPr>
        <w:tblStyle w:val="TableGrid"/>
        <w:tblW w:w="0" w:type="auto"/>
        <w:jc w:val="center"/>
        <w:tblInd w:w="378" w:type="dxa"/>
        <w:tblLook w:val="04A0" w:firstRow="1" w:lastRow="0" w:firstColumn="1" w:lastColumn="0" w:noHBand="0" w:noVBand="1"/>
      </w:tblPr>
      <w:tblGrid>
        <w:gridCol w:w="689"/>
        <w:gridCol w:w="31"/>
        <w:gridCol w:w="27"/>
        <w:gridCol w:w="990"/>
        <w:gridCol w:w="27"/>
        <w:gridCol w:w="1057"/>
        <w:gridCol w:w="1260"/>
        <w:gridCol w:w="1350"/>
        <w:gridCol w:w="1430"/>
      </w:tblGrid>
      <w:tr w:rsidR="006C2506" w:rsidRPr="00BF547B" w:rsidTr="005D2E08">
        <w:trPr>
          <w:trHeight w:val="737"/>
          <w:jc w:val="center"/>
        </w:trPr>
        <w:tc>
          <w:tcPr>
            <w:tcW w:w="689" w:type="dxa"/>
            <w:vMerge w:val="restart"/>
            <w:vAlign w:val="center"/>
          </w:tcPr>
          <w:p w:rsidR="006C2506" w:rsidRPr="00BF547B" w:rsidRDefault="006C2506" w:rsidP="005D2E08">
            <w:pPr>
              <w:jc w:val="center"/>
              <w:rPr>
                <w:rFonts w:asciiTheme="majorBidi" w:hAnsiTheme="majorBidi" w:cstheme="majorBidi"/>
                <w:sz w:val="24"/>
                <w:szCs w:val="24"/>
              </w:rPr>
            </w:pPr>
          </w:p>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No.</w:t>
            </w:r>
          </w:p>
        </w:tc>
        <w:tc>
          <w:tcPr>
            <w:tcW w:w="1075" w:type="dxa"/>
            <w:gridSpan w:val="4"/>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Jenis Perekat</w:t>
            </w:r>
          </w:p>
        </w:tc>
        <w:tc>
          <w:tcPr>
            <w:tcW w:w="1057"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No. Wadah</w:t>
            </w:r>
          </w:p>
        </w:tc>
        <w:tc>
          <w:tcPr>
            <w:tcW w:w="2610"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Massa (gr)</w:t>
            </w:r>
          </w:p>
        </w:tc>
        <w:tc>
          <w:tcPr>
            <w:tcW w:w="143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Hasil DSA (%)</w:t>
            </w:r>
          </w:p>
        </w:tc>
      </w:tr>
      <w:tr w:rsidR="006C2506" w:rsidRPr="00BF547B" w:rsidTr="005D2E08">
        <w:trPr>
          <w:trHeight w:val="530"/>
          <w:jc w:val="center"/>
        </w:trPr>
        <w:tc>
          <w:tcPr>
            <w:tcW w:w="689" w:type="dxa"/>
            <w:vMerge/>
            <w:vAlign w:val="center"/>
          </w:tcPr>
          <w:p w:rsidR="006C2506" w:rsidRPr="00BF547B" w:rsidRDefault="006C2506" w:rsidP="005D2E08">
            <w:pPr>
              <w:jc w:val="center"/>
              <w:rPr>
                <w:rFonts w:asciiTheme="majorBidi" w:hAnsiTheme="majorBidi" w:cstheme="majorBidi"/>
                <w:sz w:val="24"/>
                <w:szCs w:val="24"/>
              </w:rPr>
            </w:pPr>
          </w:p>
        </w:tc>
        <w:tc>
          <w:tcPr>
            <w:tcW w:w="1075" w:type="dxa"/>
            <w:gridSpan w:val="4"/>
            <w:vMerge/>
            <w:vAlign w:val="center"/>
          </w:tcPr>
          <w:p w:rsidR="006C2506" w:rsidRPr="00BF547B" w:rsidRDefault="006C2506" w:rsidP="005D2E08">
            <w:pPr>
              <w:jc w:val="center"/>
              <w:rPr>
                <w:rFonts w:asciiTheme="majorBidi" w:hAnsiTheme="majorBidi" w:cstheme="majorBidi"/>
                <w:sz w:val="24"/>
                <w:szCs w:val="24"/>
              </w:rPr>
            </w:pPr>
          </w:p>
        </w:tc>
        <w:tc>
          <w:tcPr>
            <w:tcW w:w="1057" w:type="dxa"/>
            <w:vMerge/>
            <w:vAlign w:val="center"/>
          </w:tcPr>
          <w:p w:rsidR="006C2506" w:rsidRPr="00BF547B" w:rsidRDefault="006C2506" w:rsidP="005D2E08">
            <w:pPr>
              <w:jc w:val="center"/>
              <w:rPr>
                <w:rFonts w:asciiTheme="majorBidi" w:hAnsiTheme="majorBidi" w:cstheme="majorBidi"/>
                <w:sz w:val="24"/>
                <w:szCs w:val="24"/>
              </w:rPr>
            </w:pP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Awal</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Akhir</w:t>
            </w:r>
          </w:p>
        </w:tc>
        <w:tc>
          <w:tcPr>
            <w:tcW w:w="1430" w:type="dxa"/>
            <w:vMerge/>
            <w:vAlign w:val="center"/>
          </w:tcPr>
          <w:p w:rsidR="006C2506" w:rsidRPr="00BF547B" w:rsidRDefault="006C2506" w:rsidP="005D2E08">
            <w:pPr>
              <w:jc w:val="center"/>
              <w:rPr>
                <w:rFonts w:asciiTheme="majorBidi" w:hAnsiTheme="majorBidi" w:cstheme="majorBidi"/>
                <w:sz w:val="24"/>
                <w:szCs w:val="24"/>
              </w:rPr>
            </w:pPr>
          </w:p>
        </w:tc>
      </w:tr>
      <w:tr w:rsidR="006C2506" w:rsidRPr="00BF547B" w:rsidTr="005D2E08">
        <w:trPr>
          <w:jc w:val="center"/>
        </w:trPr>
        <w:tc>
          <w:tcPr>
            <w:tcW w:w="689"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075" w:type="dxa"/>
            <w:gridSpan w:val="4"/>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Tepung Tapioka (Kanji)</w:t>
            </w: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689" w:type="dxa"/>
            <w:vMerge/>
            <w:vAlign w:val="center"/>
          </w:tcPr>
          <w:p w:rsidR="006C2506" w:rsidRPr="00BF547B" w:rsidRDefault="006C2506" w:rsidP="005D2E08">
            <w:pPr>
              <w:jc w:val="center"/>
              <w:rPr>
                <w:rFonts w:asciiTheme="majorBidi" w:hAnsiTheme="majorBidi" w:cstheme="majorBidi"/>
                <w:sz w:val="24"/>
                <w:szCs w:val="24"/>
              </w:rPr>
            </w:pPr>
          </w:p>
        </w:tc>
        <w:tc>
          <w:tcPr>
            <w:tcW w:w="1075" w:type="dxa"/>
            <w:gridSpan w:val="4"/>
            <w:vMerge/>
            <w:vAlign w:val="center"/>
          </w:tcPr>
          <w:p w:rsidR="006C2506" w:rsidRPr="00BF547B" w:rsidRDefault="006C2506" w:rsidP="005D2E08">
            <w:pPr>
              <w:jc w:val="center"/>
              <w:rPr>
                <w:rFonts w:asciiTheme="majorBidi" w:hAnsiTheme="majorBidi" w:cstheme="majorBidi"/>
                <w:sz w:val="24"/>
                <w:szCs w:val="24"/>
              </w:rPr>
            </w:pP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689" w:type="dxa"/>
            <w:vMerge/>
            <w:vAlign w:val="center"/>
          </w:tcPr>
          <w:p w:rsidR="006C2506" w:rsidRPr="00BF547B" w:rsidRDefault="006C2506" w:rsidP="005D2E08">
            <w:pPr>
              <w:jc w:val="center"/>
              <w:rPr>
                <w:rFonts w:asciiTheme="majorBidi" w:hAnsiTheme="majorBidi" w:cstheme="majorBidi"/>
                <w:sz w:val="24"/>
                <w:szCs w:val="24"/>
              </w:rPr>
            </w:pPr>
          </w:p>
        </w:tc>
        <w:tc>
          <w:tcPr>
            <w:tcW w:w="1075" w:type="dxa"/>
            <w:gridSpan w:val="4"/>
            <w:vMerge/>
            <w:vAlign w:val="center"/>
          </w:tcPr>
          <w:p w:rsidR="006C2506" w:rsidRPr="00BF547B" w:rsidRDefault="006C2506" w:rsidP="005D2E08">
            <w:pPr>
              <w:jc w:val="center"/>
              <w:rPr>
                <w:rFonts w:asciiTheme="majorBidi" w:hAnsiTheme="majorBidi" w:cstheme="majorBidi"/>
                <w:sz w:val="24"/>
                <w:szCs w:val="24"/>
              </w:rPr>
            </w:pP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2821" w:type="dxa"/>
            <w:gridSpan w:val="6"/>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Rata-Rata</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3,37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431"/>
          <w:jc w:val="center"/>
        </w:trPr>
        <w:tc>
          <w:tcPr>
            <w:tcW w:w="720" w:type="dxa"/>
            <w:gridSpan w:val="2"/>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017" w:type="dxa"/>
            <w:gridSpan w:val="2"/>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Sagu</w:t>
            </w: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720"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485"/>
          <w:jc w:val="center"/>
        </w:trPr>
        <w:tc>
          <w:tcPr>
            <w:tcW w:w="720"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2821" w:type="dxa"/>
            <w:gridSpan w:val="6"/>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Rata-Rata</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720" w:type="dxa"/>
            <w:gridSpan w:val="2"/>
            <w:vMerge w:val="restart"/>
            <w:vAlign w:val="center"/>
          </w:tcPr>
          <w:p w:rsidR="006C2506" w:rsidRPr="00BF547B" w:rsidRDefault="006C2506" w:rsidP="005D2E08">
            <w:pPr>
              <w:ind w:firstLine="720"/>
              <w:jc w:val="center"/>
              <w:rPr>
                <w:rFonts w:asciiTheme="majorBidi" w:hAnsiTheme="majorBidi" w:cstheme="majorBidi"/>
                <w:sz w:val="24"/>
                <w:szCs w:val="24"/>
              </w:rPr>
            </w:pPr>
            <w:r w:rsidRPr="00BF547B">
              <w:rPr>
                <w:rFonts w:asciiTheme="majorBidi" w:hAnsiTheme="majorBidi" w:cstheme="majorBidi"/>
                <w:sz w:val="24"/>
                <w:szCs w:val="24"/>
              </w:rPr>
              <w:t>33.</w:t>
            </w:r>
          </w:p>
        </w:tc>
        <w:tc>
          <w:tcPr>
            <w:tcW w:w="1017" w:type="dxa"/>
            <w:gridSpan w:val="2"/>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Getah Nangka</w:t>
            </w: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720"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jc w:val="center"/>
        </w:trPr>
        <w:tc>
          <w:tcPr>
            <w:tcW w:w="720"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84" w:type="dxa"/>
            <w:gridSpan w:val="2"/>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278"/>
          <w:jc w:val="center"/>
        </w:trPr>
        <w:tc>
          <w:tcPr>
            <w:tcW w:w="2821" w:type="dxa"/>
            <w:gridSpan w:val="6"/>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Rata-Rata</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278"/>
          <w:jc w:val="center"/>
        </w:trPr>
        <w:tc>
          <w:tcPr>
            <w:tcW w:w="747" w:type="dxa"/>
            <w:gridSpan w:val="3"/>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 xml:space="preserve">4. </w:t>
            </w:r>
          </w:p>
        </w:tc>
        <w:tc>
          <w:tcPr>
            <w:tcW w:w="1017" w:type="dxa"/>
            <w:gridSpan w:val="2"/>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Sintesis (Fox)</w:t>
            </w: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278"/>
          <w:jc w:val="center"/>
        </w:trPr>
        <w:tc>
          <w:tcPr>
            <w:tcW w:w="747" w:type="dxa"/>
            <w:gridSpan w:val="3"/>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278"/>
          <w:jc w:val="center"/>
        </w:trPr>
        <w:tc>
          <w:tcPr>
            <w:tcW w:w="747" w:type="dxa"/>
            <w:gridSpan w:val="3"/>
            <w:vMerge/>
            <w:vAlign w:val="center"/>
          </w:tcPr>
          <w:p w:rsidR="006C2506" w:rsidRPr="00BF547B" w:rsidRDefault="006C2506" w:rsidP="005D2E08">
            <w:pPr>
              <w:jc w:val="center"/>
              <w:rPr>
                <w:rFonts w:asciiTheme="majorBidi" w:hAnsiTheme="majorBidi" w:cstheme="majorBidi"/>
                <w:sz w:val="24"/>
                <w:szCs w:val="24"/>
              </w:rPr>
            </w:pPr>
          </w:p>
        </w:tc>
        <w:tc>
          <w:tcPr>
            <w:tcW w:w="1017" w:type="dxa"/>
            <w:gridSpan w:val="2"/>
            <w:vMerge/>
            <w:vAlign w:val="center"/>
          </w:tcPr>
          <w:p w:rsidR="006C2506" w:rsidRPr="00BF547B" w:rsidRDefault="006C2506" w:rsidP="005D2E08">
            <w:pPr>
              <w:jc w:val="center"/>
              <w:rPr>
                <w:rFonts w:asciiTheme="majorBidi" w:hAnsiTheme="majorBidi" w:cstheme="majorBidi"/>
                <w:sz w:val="24"/>
                <w:szCs w:val="24"/>
              </w:rPr>
            </w:pPr>
          </w:p>
        </w:tc>
        <w:tc>
          <w:tcPr>
            <w:tcW w:w="1057"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r w:rsidR="006C2506" w:rsidRPr="00BF547B" w:rsidTr="005D2E08">
        <w:trPr>
          <w:trHeight w:val="278"/>
          <w:jc w:val="center"/>
        </w:trPr>
        <w:tc>
          <w:tcPr>
            <w:tcW w:w="2821" w:type="dxa"/>
            <w:gridSpan w:val="6"/>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Rata-Rata</w:t>
            </w:r>
          </w:p>
        </w:tc>
        <w:tc>
          <w:tcPr>
            <w:tcW w:w="126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35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5,67</w:t>
            </w:r>
          </w:p>
        </w:tc>
        <w:tc>
          <w:tcPr>
            <w:tcW w:w="143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0</w:t>
            </w:r>
          </w:p>
        </w:tc>
      </w:tr>
    </w:tbl>
    <w:p w:rsidR="006C2506" w:rsidRDefault="006C2506" w:rsidP="006C2506">
      <w:pPr>
        <w:spacing w:after="120" w:line="240" w:lineRule="auto"/>
        <w:ind w:firstLine="720"/>
        <w:jc w:val="both"/>
        <w:rPr>
          <w:rFonts w:asciiTheme="majorBidi" w:eastAsiaTheme="minorEastAsia" w:hAnsiTheme="majorBidi" w:cstheme="majorBidi"/>
          <w:sz w:val="12"/>
          <w:szCs w:val="12"/>
        </w:rPr>
      </w:pPr>
    </w:p>
    <w:p w:rsidR="006C2506" w:rsidRDefault="008F691B" w:rsidP="006C2506">
      <w:pPr>
        <w:spacing w:after="120" w:line="240" w:lineRule="auto"/>
        <w:ind w:firstLine="720"/>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Berdasarkan tabel </w:t>
      </w:r>
      <w:r>
        <w:rPr>
          <w:rFonts w:asciiTheme="majorBidi" w:eastAsiaTheme="minorEastAsia" w:hAnsiTheme="majorBidi" w:cstheme="majorBidi"/>
          <w:sz w:val="24"/>
          <w:szCs w:val="24"/>
        </w:rPr>
        <w:t>2</w:t>
      </w:r>
      <w:r w:rsidR="006C2506" w:rsidRPr="00BF547B">
        <w:rPr>
          <w:rFonts w:asciiTheme="majorBidi" w:eastAsiaTheme="minorEastAsia" w:hAnsiTheme="majorBidi" w:cstheme="majorBidi"/>
          <w:sz w:val="24"/>
          <w:szCs w:val="24"/>
          <w:lang w:val="id-ID"/>
        </w:rPr>
        <w:t xml:space="preserve"> hasil penelitian </w:t>
      </w:r>
      <w:r w:rsidR="00B00329">
        <w:rPr>
          <w:rFonts w:asciiTheme="majorBidi" w:eastAsiaTheme="minorEastAsia" w:hAnsiTheme="majorBidi" w:cstheme="majorBidi"/>
          <w:sz w:val="24"/>
          <w:szCs w:val="24"/>
          <w:lang w:val="id-ID"/>
        </w:rPr>
        <w:t>wadah makanan dengan menggunakan 4 lapis daun dengan ketebalan</w:t>
      </w:r>
      <w:r w:rsidR="003153E8">
        <w:rPr>
          <w:rFonts w:asciiTheme="majorBidi" w:eastAsiaTheme="minorEastAsia" w:hAnsiTheme="majorBidi" w:cstheme="majorBidi"/>
          <w:sz w:val="24"/>
          <w:szCs w:val="24"/>
          <w:lang w:val="id-ID"/>
        </w:rPr>
        <w:t xml:space="preserve"> setiap</w:t>
      </w:r>
      <w:r w:rsidR="00B00329">
        <w:rPr>
          <w:rFonts w:asciiTheme="majorBidi" w:eastAsiaTheme="minorEastAsia" w:hAnsiTheme="majorBidi" w:cstheme="majorBidi"/>
          <w:sz w:val="24"/>
          <w:szCs w:val="24"/>
          <w:lang w:val="id-ID"/>
        </w:rPr>
        <w:t xml:space="preserve"> daun 0,15 mm yang </w:t>
      </w:r>
      <w:r w:rsidR="006C2506" w:rsidRPr="00BF547B">
        <w:rPr>
          <w:rFonts w:asciiTheme="majorBidi" w:eastAsiaTheme="minorEastAsia" w:hAnsiTheme="majorBidi" w:cstheme="majorBidi"/>
          <w:sz w:val="24"/>
          <w:szCs w:val="24"/>
          <w:lang w:val="id-ID"/>
        </w:rPr>
        <w:t xml:space="preserve">uji daya serap air </w:t>
      </w:r>
      <w:r w:rsidR="00B00329">
        <w:rPr>
          <w:rFonts w:asciiTheme="majorBidi" w:eastAsiaTheme="minorEastAsia" w:hAnsiTheme="majorBidi" w:cstheme="majorBidi"/>
          <w:sz w:val="24"/>
          <w:szCs w:val="24"/>
          <w:lang w:val="id-ID"/>
        </w:rPr>
        <w:t xml:space="preserve">menggunakan volume air 125 ml dengan waktu pengujian 60 menit </w:t>
      </w:r>
      <w:r w:rsidR="006C2506" w:rsidRPr="00BF547B">
        <w:rPr>
          <w:rFonts w:asciiTheme="majorBidi" w:eastAsiaTheme="minorEastAsia" w:hAnsiTheme="majorBidi" w:cstheme="majorBidi"/>
          <w:sz w:val="24"/>
          <w:szCs w:val="24"/>
          <w:lang w:val="id-ID"/>
        </w:rPr>
        <w:t xml:space="preserve">diperoleh hasil yang sama karena dipengaruhi oleh beberapa faktor seperti kualitas dari daun pisang kering dan selang waktu pembuatan dengan pengujian wadah makanan. ketiga jenis perekat ini baik digunakan sebagai perekat wadah makanan karena tidak memiliki daya serap air. Dari hasil penelitian dapat diketahui bahwa wadah dari daun pisang kering dengan berbagai jenis perekat baik digunakan dan memenuhi standar SNI </w:t>
      </w:r>
      <w:r w:rsidR="006C2506" w:rsidRPr="00BF547B">
        <w:rPr>
          <w:rFonts w:asciiTheme="majorBidi" w:eastAsiaTheme="minorEastAsia" w:hAnsiTheme="majorBidi" w:cstheme="majorBidi"/>
          <w:i/>
          <w:iCs/>
          <w:sz w:val="24"/>
          <w:szCs w:val="24"/>
          <w:lang w:val="id-ID"/>
        </w:rPr>
        <w:t>Biodegradable Foam</w:t>
      </w:r>
      <w:r w:rsidR="006C2506" w:rsidRPr="00BF547B">
        <w:rPr>
          <w:rFonts w:asciiTheme="majorBidi" w:eastAsiaTheme="minorEastAsia" w:hAnsiTheme="majorBidi" w:cstheme="majorBidi"/>
          <w:sz w:val="24"/>
          <w:szCs w:val="24"/>
          <w:lang w:val="id-ID"/>
        </w:rPr>
        <w:t xml:space="preserve"> yaitu sebagai berikut.</w:t>
      </w:r>
    </w:p>
    <w:p w:rsidR="00B00329" w:rsidRPr="00BF547B" w:rsidRDefault="00B00329" w:rsidP="006C2506">
      <w:pPr>
        <w:spacing w:after="120" w:line="240" w:lineRule="auto"/>
        <w:ind w:firstLine="720"/>
        <w:jc w:val="both"/>
        <w:rPr>
          <w:rFonts w:asciiTheme="majorBidi" w:eastAsiaTheme="minorEastAsia" w:hAnsiTheme="majorBidi" w:cstheme="majorBidi"/>
          <w:sz w:val="24"/>
          <w:szCs w:val="24"/>
          <w:lang w:val="id-ID"/>
        </w:rPr>
      </w:pPr>
    </w:p>
    <w:tbl>
      <w:tblPr>
        <w:tblStyle w:val="TableGrid"/>
        <w:tblW w:w="0" w:type="auto"/>
        <w:tblInd w:w="1008" w:type="dxa"/>
        <w:tblLook w:val="04A0" w:firstRow="1" w:lastRow="0" w:firstColumn="1" w:lastColumn="0" w:noHBand="0" w:noVBand="1"/>
      </w:tblPr>
      <w:tblGrid>
        <w:gridCol w:w="3429"/>
        <w:gridCol w:w="3411"/>
      </w:tblGrid>
      <w:tr w:rsidR="006C2506" w:rsidRPr="00BF547B" w:rsidTr="005D2E08">
        <w:tc>
          <w:tcPr>
            <w:tcW w:w="3429"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Karakteristik</w:t>
            </w:r>
          </w:p>
        </w:tc>
        <w:tc>
          <w:tcPr>
            <w:tcW w:w="3411"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Nilai</w:t>
            </w:r>
          </w:p>
        </w:tc>
      </w:tr>
      <w:tr w:rsidR="006C2506" w:rsidRPr="00BF547B" w:rsidTr="005D2E08">
        <w:tc>
          <w:tcPr>
            <w:tcW w:w="3429"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Daya Serap Air (%)</w:t>
            </w:r>
          </w:p>
        </w:tc>
        <w:tc>
          <w:tcPr>
            <w:tcW w:w="3411"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26,12%</w:t>
            </w:r>
          </w:p>
        </w:tc>
      </w:tr>
      <w:tr w:rsidR="006C2506" w:rsidRPr="00BF547B" w:rsidTr="005D2E08">
        <w:tc>
          <w:tcPr>
            <w:tcW w:w="3429"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Kuat Tarik (MPa)</w:t>
            </w:r>
          </w:p>
        </w:tc>
        <w:tc>
          <w:tcPr>
            <w:tcW w:w="3411"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29,16 MPa</w:t>
            </w:r>
          </w:p>
        </w:tc>
      </w:tr>
      <w:tr w:rsidR="006C2506" w:rsidRPr="00BF547B" w:rsidTr="005D2E08">
        <w:tc>
          <w:tcPr>
            <w:tcW w:w="3429"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Tingkat Biodegradasi (%)</w:t>
            </w:r>
          </w:p>
        </w:tc>
        <w:tc>
          <w:tcPr>
            <w:tcW w:w="3411" w:type="dxa"/>
          </w:tcPr>
          <w:p w:rsidR="006C2506" w:rsidRPr="00BF547B" w:rsidRDefault="006C2506" w:rsidP="005D2E08">
            <w:pPr>
              <w:jc w:val="center"/>
              <w:rPr>
                <w:rFonts w:asciiTheme="majorBidi" w:hAnsiTheme="majorBidi" w:cstheme="majorBidi"/>
                <w:bCs/>
                <w:sz w:val="24"/>
                <w:szCs w:val="24"/>
              </w:rPr>
            </w:pPr>
            <w:r w:rsidRPr="00BF547B">
              <w:rPr>
                <w:rFonts w:asciiTheme="majorBidi" w:hAnsiTheme="majorBidi" w:cstheme="majorBidi"/>
                <w:bCs/>
                <w:sz w:val="24"/>
                <w:szCs w:val="24"/>
              </w:rPr>
              <w:t>100% Selama 60 hari</w:t>
            </w:r>
          </w:p>
        </w:tc>
      </w:tr>
    </w:tbl>
    <w:p w:rsidR="006C2506" w:rsidRPr="00B2538D" w:rsidRDefault="006C2506" w:rsidP="006C2506">
      <w:pPr>
        <w:spacing w:after="0" w:line="240" w:lineRule="auto"/>
        <w:ind w:firstLine="720"/>
        <w:jc w:val="both"/>
        <w:rPr>
          <w:rFonts w:asciiTheme="majorBidi" w:eastAsiaTheme="minorEastAsia" w:hAnsiTheme="majorBidi" w:cstheme="majorBidi"/>
          <w:sz w:val="12"/>
          <w:szCs w:val="12"/>
          <w:lang w:val="id-ID"/>
        </w:rPr>
      </w:pPr>
    </w:p>
    <w:p w:rsidR="008A57A9" w:rsidRPr="00BF547B" w:rsidRDefault="006C2506" w:rsidP="00B00329">
      <w:pPr>
        <w:spacing w:after="240" w:line="240" w:lineRule="auto"/>
        <w:ind w:firstLine="720"/>
        <w:jc w:val="both"/>
        <w:rPr>
          <w:rFonts w:asciiTheme="majorBidi" w:eastAsiaTheme="minorEastAsia" w:hAnsiTheme="majorBidi" w:cstheme="majorBidi"/>
          <w:sz w:val="24"/>
          <w:szCs w:val="24"/>
          <w:lang w:val="id-ID"/>
        </w:rPr>
      </w:pPr>
      <w:r w:rsidRPr="00BF547B">
        <w:rPr>
          <w:rFonts w:asciiTheme="majorBidi" w:eastAsiaTheme="minorEastAsia" w:hAnsiTheme="majorBidi" w:cstheme="majorBidi"/>
          <w:sz w:val="24"/>
          <w:szCs w:val="24"/>
          <w:lang w:val="id-ID"/>
        </w:rPr>
        <w:t xml:space="preserve">Mengacu pada standar SNI </w:t>
      </w:r>
      <w:r w:rsidRPr="00BF547B">
        <w:rPr>
          <w:rFonts w:asciiTheme="majorBidi" w:eastAsiaTheme="minorEastAsia" w:hAnsiTheme="majorBidi" w:cstheme="majorBidi"/>
          <w:i/>
          <w:iCs/>
          <w:sz w:val="24"/>
          <w:szCs w:val="24"/>
          <w:lang w:val="id-ID"/>
        </w:rPr>
        <w:t xml:space="preserve">Biodegradable Foam </w:t>
      </w:r>
      <w:r w:rsidRPr="00BF547B">
        <w:rPr>
          <w:rFonts w:asciiTheme="majorBidi" w:eastAsiaTheme="minorEastAsia" w:hAnsiTheme="majorBidi" w:cstheme="majorBidi"/>
          <w:sz w:val="24"/>
          <w:szCs w:val="24"/>
          <w:lang w:val="id-ID"/>
        </w:rPr>
        <w:t xml:space="preserve"> karena untuk standar SNI wadah makanan dari daun belum ada. Semakin besar nilai daya serap air suatu wadah makanan maka wadah tersebut akan semakin mudah rusak, karena jika nilai daya serap air suatu wadah besar, maka semakin muda merangsang pertumbuhan mikroorganisme yang akan menyebabkan</w:t>
      </w:r>
      <w:r w:rsidR="00B00329">
        <w:rPr>
          <w:rFonts w:asciiTheme="majorBidi" w:eastAsiaTheme="minorEastAsia" w:hAnsiTheme="majorBidi" w:cstheme="majorBidi"/>
          <w:sz w:val="24"/>
          <w:szCs w:val="24"/>
          <w:lang w:val="id-ID"/>
        </w:rPr>
        <w:t xml:space="preserve"> wadah makanan tidak tahan lama.</w:t>
      </w:r>
    </w:p>
    <w:p w:rsidR="006C2506" w:rsidRPr="00E8320F" w:rsidRDefault="006C2506" w:rsidP="008A57A9">
      <w:pPr>
        <w:pStyle w:val="ListParagraph"/>
        <w:numPr>
          <w:ilvl w:val="1"/>
          <w:numId w:val="1"/>
        </w:numPr>
        <w:spacing w:after="0" w:line="240" w:lineRule="auto"/>
        <w:ind w:left="426" w:hanging="426"/>
        <w:jc w:val="both"/>
        <w:rPr>
          <w:rFonts w:asciiTheme="majorBidi" w:eastAsiaTheme="minorEastAsia" w:hAnsiTheme="majorBidi" w:cstheme="majorBidi"/>
          <w:b/>
          <w:sz w:val="24"/>
          <w:szCs w:val="24"/>
          <w:lang w:val="id-ID"/>
        </w:rPr>
      </w:pPr>
      <w:r w:rsidRPr="00E8320F">
        <w:rPr>
          <w:rFonts w:asciiTheme="majorBidi" w:eastAsiaTheme="minorEastAsia" w:hAnsiTheme="majorBidi" w:cstheme="majorBidi"/>
          <w:b/>
          <w:sz w:val="24"/>
          <w:szCs w:val="24"/>
          <w:lang w:val="id-ID"/>
        </w:rPr>
        <w:t>Ketahanan Wadah Berdasarkan Parameter Suhu</w:t>
      </w:r>
    </w:p>
    <w:p w:rsidR="006C2506" w:rsidRDefault="006C2506" w:rsidP="008A57A9">
      <w:pPr>
        <w:spacing w:after="240" w:line="240" w:lineRule="auto"/>
        <w:ind w:firstLine="720"/>
        <w:jc w:val="both"/>
        <w:rPr>
          <w:rFonts w:asciiTheme="majorBidi" w:eastAsiaTheme="minorEastAsia" w:hAnsiTheme="majorBidi" w:cstheme="majorBidi"/>
          <w:sz w:val="24"/>
          <w:szCs w:val="24"/>
          <w:lang w:val="id-ID"/>
        </w:rPr>
      </w:pPr>
      <w:r w:rsidRPr="00BF547B">
        <w:rPr>
          <w:rFonts w:asciiTheme="majorBidi" w:eastAsiaTheme="minorEastAsia" w:hAnsiTheme="majorBidi" w:cstheme="majorBidi"/>
          <w:sz w:val="24"/>
          <w:szCs w:val="24"/>
          <w:lang w:val="id-ID"/>
        </w:rPr>
        <w:t>Pengujian ketahanan wadah berdasarkan parameter suhu dilakukan dengan menuangkan air kedalam wadah sebanyak 125 ml dengan suhu air berbeda-beda yaitu 40, 60, dan 80ºC selama 30 menit setelah itu air dikeluarkan dari wadah kemudian dilihat perubahan yang terjadi.</w:t>
      </w:r>
    </w:p>
    <w:p w:rsidR="00C51188" w:rsidRPr="0063395B" w:rsidRDefault="00C51188" w:rsidP="00E8320F">
      <w:pPr>
        <w:spacing w:after="240" w:line="240" w:lineRule="auto"/>
        <w:jc w:val="both"/>
        <w:rPr>
          <w:rFonts w:asciiTheme="majorBidi" w:eastAsiaTheme="minorEastAsia" w:hAnsiTheme="majorBidi" w:cstheme="majorBidi"/>
          <w:b/>
          <w:sz w:val="24"/>
          <w:szCs w:val="24"/>
        </w:rPr>
      </w:pPr>
      <w:r w:rsidRPr="0063395B">
        <w:rPr>
          <w:rFonts w:asciiTheme="majorBidi" w:eastAsiaTheme="minorEastAsia" w:hAnsiTheme="majorBidi" w:cstheme="majorBidi"/>
          <w:b/>
          <w:sz w:val="24"/>
          <w:szCs w:val="24"/>
          <w:lang w:val="id-ID"/>
        </w:rPr>
        <w:t>Perekat Tepung Tapioka (Kanji)</w:t>
      </w:r>
      <w:r w:rsidR="0063395B">
        <w:rPr>
          <w:rFonts w:asciiTheme="majorBidi" w:eastAsiaTheme="minorEastAsia" w:hAnsiTheme="majorBidi" w:cstheme="majorBidi"/>
          <w:b/>
          <w:sz w:val="24"/>
          <w:szCs w:val="24"/>
        </w:rPr>
        <w:t xml:space="preserve"> :</w:t>
      </w:r>
    </w:p>
    <w:p w:rsidR="00DF36BF" w:rsidRDefault="00DF36BF" w:rsidP="00DF36BF">
      <w:pPr>
        <w:spacing w:after="120" w:line="24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                 </w:t>
      </w:r>
      <w:r>
        <w:rPr>
          <w:noProof/>
        </w:rPr>
        <w:drawing>
          <wp:inline distT="0" distB="0" distL="0" distR="0" wp14:anchorId="078EF648" wp14:editId="128AD0C5">
            <wp:extent cx="1314450" cy="1147156"/>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211.jpg"/>
                    <pic:cNvPicPr/>
                  </pic:nvPicPr>
                  <pic:blipFill rotWithShape="1">
                    <a:blip r:embed="rId20" cstate="print">
                      <a:extLst>
                        <a:ext uri="{28A0092B-C50C-407E-A947-70E740481C1C}">
                          <a14:useLocalDpi xmlns:a14="http://schemas.microsoft.com/office/drawing/2010/main" val="0"/>
                        </a:ext>
                      </a:extLst>
                    </a:blip>
                    <a:srcRect l="19757" t="17132" r="10142" b="48380"/>
                    <a:stretch/>
                  </pic:blipFill>
                  <pic:spPr bwMode="auto">
                    <a:xfrm>
                      <a:off x="0" y="0"/>
                      <a:ext cx="1325219" cy="1156554"/>
                    </a:xfrm>
                    <a:prstGeom prst="rect">
                      <a:avLst/>
                    </a:prstGeom>
                    <a:ln>
                      <a:noFill/>
                    </a:ln>
                    <a:extLst>
                      <a:ext uri="{53640926-AAD7-44D8-BBD7-CCE9431645EC}">
                        <a14:shadowObscured xmlns:a14="http://schemas.microsoft.com/office/drawing/2010/main"/>
                      </a:ext>
                    </a:extLst>
                  </pic:spPr>
                </pic:pic>
              </a:graphicData>
            </a:graphic>
          </wp:inline>
        </w:drawing>
      </w:r>
      <w:r w:rsidRPr="00DF36BF">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sidRPr="00DF36BF">
        <w:rPr>
          <w:rFonts w:asciiTheme="majorBidi" w:eastAsiaTheme="minorEastAsia" w:hAnsiTheme="majorBidi" w:cstheme="majorBidi"/>
          <w:sz w:val="24"/>
          <w:szCs w:val="24"/>
          <w:lang w:val="id-ID"/>
        </w:rPr>
        <w:t xml:space="preserve">   </w:t>
      </w:r>
      <w:r>
        <w:rPr>
          <w:noProof/>
        </w:rPr>
        <w:drawing>
          <wp:inline distT="0" distB="0" distL="0" distR="0" wp14:anchorId="7277DA46" wp14:editId="7AFD9EEB">
            <wp:extent cx="1326100" cy="1123950"/>
            <wp:effectExtent l="0" t="0" r="762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2119.jpg"/>
                    <pic:cNvPicPr/>
                  </pic:nvPicPr>
                  <pic:blipFill rotWithShape="1">
                    <a:blip r:embed="rId21" cstate="print">
                      <a:extLst>
                        <a:ext uri="{28A0092B-C50C-407E-A947-70E740481C1C}">
                          <a14:useLocalDpi xmlns:a14="http://schemas.microsoft.com/office/drawing/2010/main" val="0"/>
                        </a:ext>
                      </a:extLst>
                    </a:blip>
                    <a:srcRect t="22355" r="5747" b="32614"/>
                    <a:stretch/>
                  </pic:blipFill>
                  <pic:spPr bwMode="auto">
                    <a:xfrm>
                      <a:off x="0" y="0"/>
                      <a:ext cx="1334577" cy="1131135"/>
                    </a:xfrm>
                    <a:prstGeom prst="rect">
                      <a:avLst/>
                    </a:prstGeom>
                    <a:ln>
                      <a:noFill/>
                    </a:ln>
                    <a:extLst>
                      <a:ext uri="{53640926-AAD7-44D8-BBD7-CCE9431645EC}">
                        <a14:shadowObscured xmlns:a14="http://schemas.microsoft.com/office/drawing/2010/main"/>
                      </a:ext>
                    </a:extLst>
                  </pic:spPr>
                </pic:pic>
              </a:graphicData>
            </a:graphic>
          </wp:inline>
        </w:drawing>
      </w:r>
    </w:p>
    <w:p w:rsidR="00DF36BF" w:rsidRPr="008A57A9" w:rsidRDefault="00B00329" w:rsidP="00B00329">
      <w:pPr>
        <w:spacing w:after="120" w:line="240" w:lineRule="auto"/>
        <w:jc w:val="both"/>
        <w:rPr>
          <w:rFonts w:asciiTheme="majorBidi" w:eastAsiaTheme="minorEastAsia" w:hAnsiTheme="majorBidi" w:cstheme="majorBidi"/>
          <w:b/>
          <w:bCs/>
          <w:sz w:val="24"/>
          <w:szCs w:val="24"/>
          <w:lang w:val="id-ID"/>
        </w:rPr>
      </w:pPr>
      <w:r>
        <w:rPr>
          <w:rFonts w:asciiTheme="majorBidi" w:eastAsiaTheme="minorEastAsia" w:hAnsiTheme="majorBidi" w:cstheme="majorBidi"/>
          <w:b/>
          <w:bCs/>
          <w:sz w:val="24"/>
          <w:szCs w:val="24"/>
          <w:lang w:val="id-ID"/>
        </w:rPr>
        <w:t xml:space="preserve">     Gambar. 9a. Sebelum Di Uji (80ºC)   </w:t>
      </w:r>
      <w:r w:rsidR="00DF36BF" w:rsidRPr="008A57A9">
        <w:rPr>
          <w:rFonts w:asciiTheme="majorBidi" w:eastAsiaTheme="minorEastAsia" w:hAnsiTheme="majorBidi" w:cstheme="majorBidi"/>
          <w:b/>
          <w:bCs/>
          <w:sz w:val="24"/>
          <w:szCs w:val="24"/>
          <w:lang w:val="id-ID"/>
        </w:rPr>
        <w:t>Gamba</w:t>
      </w:r>
      <w:r w:rsidR="008A57A9">
        <w:rPr>
          <w:rFonts w:asciiTheme="majorBidi" w:eastAsiaTheme="minorEastAsia" w:hAnsiTheme="majorBidi" w:cstheme="majorBidi"/>
          <w:b/>
          <w:bCs/>
          <w:sz w:val="24"/>
          <w:szCs w:val="24"/>
          <w:lang w:val="id-ID"/>
        </w:rPr>
        <w:t xml:space="preserve">r </w:t>
      </w:r>
      <w:r>
        <w:rPr>
          <w:rFonts w:asciiTheme="majorBidi" w:eastAsiaTheme="minorEastAsia" w:hAnsiTheme="majorBidi" w:cstheme="majorBidi"/>
          <w:b/>
          <w:bCs/>
          <w:sz w:val="24"/>
          <w:szCs w:val="24"/>
          <w:lang w:val="id-ID"/>
        </w:rPr>
        <w:t>9b</w:t>
      </w:r>
      <w:r w:rsidR="008A57A9">
        <w:rPr>
          <w:rFonts w:asciiTheme="majorBidi" w:eastAsiaTheme="minorEastAsia" w:hAnsiTheme="majorBidi" w:cstheme="majorBidi"/>
          <w:b/>
          <w:bCs/>
          <w:sz w:val="24"/>
          <w:szCs w:val="24"/>
          <w:lang w:val="id-ID"/>
        </w:rPr>
        <w:t xml:space="preserve">. Setelah Di Uji (80ºC)  </w:t>
      </w:r>
    </w:p>
    <w:p w:rsidR="00DF36BF" w:rsidRDefault="00DF36BF" w:rsidP="00DF36BF">
      <w:pPr>
        <w:spacing w:after="120" w:line="24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6EC6A85C" wp14:editId="5635CF86">
            <wp:extent cx="1205802" cy="1123212"/>
            <wp:effectExtent l="0" t="0" r="0" b="127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222.jpg"/>
                    <pic:cNvPicPr/>
                  </pic:nvPicPr>
                  <pic:blipFill rotWithShape="1">
                    <a:blip r:embed="rId22" cstate="print">
                      <a:extLst>
                        <a:ext uri="{28A0092B-C50C-407E-A947-70E740481C1C}">
                          <a14:useLocalDpi xmlns:a14="http://schemas.microsoft.com/office/drawing/2010/main" val="0"/>
                        </a:ext>
                      </a:extLst>
                    </a:blip>
                    <a:srcRect l="13395" t="15788" r="14596" b="48342"/>
                    <a:stretch/>
                  </pic:blipFill>
                  <pic:spPr bwMode="auto">
                    <a:xfrm>
                      <a:off x="0" y="0"/>
                      <a:ext cx="1214166" cy="1131003"/>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sidR="00B00329">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69673C7E" wp14:editId="38888E6F">
            <wp:extent cx="1318410" cy="1085222"/>
            <wp:effectExtent l="0" t="0" r="0" b="63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3435.jpg"/>
                    <pic:cNvPicPr/>
                  </pic:nvPicPr>
                  <pic:blipFill rotWithShape="1">
                    <a:blip r:embed="rId23" cstate="print">
                      <a:extLst>
                        <a:ext uri="{28A0092B-C50C-407E-A947-70E740481C1C}">
                          <a14:useLocalDpi xmlns:a14="http://schemas.microsoft.com/office/drawing/2010/main" val="0"/>
                        </a:ext>
                      </a:extLst>
                    </a:blip>
                    <a:srcRect l="8760" t="22187" r="5379" b="37969"/>
                    <a:stretch/>
                  </pic:blipFill>
                  <pic:spPr bwMode="auto">
                    <a:xfrm>
                      <a:off x="0" y="0"/>
                      <a:ext cx="1324163" cy="1089957"/>
                    </a:xfrm>
                    <a:prstGeom prst="rect">
                      <a:avLst/>
                    </a:prstGeom>
                    <a:ln>
                      <a:noFill/>
                    </a:ln>
                    <a:extLst>
                      <a:ext uri="{53640926-AAD7-44D8-BBD7-CCE9431645EC}">
                        <a14:shadowObscured xmlns:a14="http://schemas.microsoft.com/office/drawing/2010/main"/>
                      </a:ext>
                    </a:extLst>
                  </pic:spPr>
                </pic:pic>
              </a:graphicData>
            </a:graphic>
          </wp:inline>
        </w:drawing>
      </w:r>
    </w:p>
    <w:p w:rsidR="00DF36BF" w:rsidRPr="008A57A9" w:rsidRDefault="00DF36BF" w:rsidP="00B00329">
      <w:pPr>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rPr>
        <w:t>9c</w:t>
      </w:r>
      <w:r w:rsidRPr="008A57A9">
        <w:rPr>
          <w:rFonts w:asciiTheme="majorBidi" w:eastAsiaTheme="minorEastAsia" w:hAnsiTheme="majorBidi" w:cstheme="majorBidi"/>
          <w:b/>
          <w:bCs/>
          <w:sz w:val="24"/>
          <w:szCs w:val="24"/>
          <w:lang w:val="id-ID"/>
        </w:rPr>
        <w:t>. Sebelum Di Uji (60</w:t>
      </w:r>
      <w:r w:rsidR="00E560FA" w:rsidRPr="008A57A9">
        <w:rPr>
          <w:rFonts w:asciiTheme="majorBidi" w:eastAsiaTheme="minorEastAsia" w:hAnsiTheme="majorBidi" w:cstheme="majorBidi"/>
          <w:b/>
          <w:bCs/>
          <w:sz w:val="24"/>
          <w:szCs w:val="24"/>
          <w:lang w:val="id-ID"/>
        </w:rPr>
        <w:t xml:space="preserve">ºC)    Gambar </w:t>
      </w:r>
      <w:r w:rsidR="008F691B">
        <w:rPr>
          <w:rFonts w:asciiTheme="majorBidi" w:eastAsiaTheme="minorEastAsia" w:hAnsiTheme="majorBidi" w:cstheme="majorBidi"/>
          <w:b/>
          <w:bCs/>
          <w:sz w:val="24"/>
          <w:szCs w:val="24"/>
        </w:rPr>
        <w:t>9d</w:t>
      </w:r>
      <w:r w:rsidR="00E560FA" w:rsidRPr="008A57A9">
        <w:rPr>
          <w:rFonts w:asciiTheme="majorBidi" w:eastAsiaTheme="minorEastAsia" w:hAnsiTheme="majorBidi" w:cstheme="majorBidi"/>
          <w:b/>
          <w:bCs/>
          <w:sz w:val="24"/>
          <w:szCs w:val="24"/>
          <w:lang w:val="id-ID"/>
        </w:rPr>
        <w:t>. Setelah Di Uji (60 C)</w:t>
      </w:r>
    </w:p>
    <w:p w:rsidR="00E560FA" w:rsidRDefault="00E560FA" w:rsidP="00DF36BF">
      <w:pPr>
        <w:spacing w:after="120" w:line="24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                  </w:t>
      </w:r>
      <w:r w:rsidR="00DF36BF">
        <w:rPr>
          <w:rFonts w:asciiTheme="majorBidi" w:hAnsiTheme="majorBidi" w:cstheme="majorBidi"/>
          <w:noProof/>
          <w:sz w:val="24"/>
          <w:szCs w:val="24"/>
        </w:rPr>
        <w:drawing>
          <wp:inline distT="0" distB="0" distL="0" distR="0" wp14:anchorId="69CCF7F0" wp14:editId="77509431">
            <wp:extent cx="1376624" cy="1252603"/>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241.jpg"/>
                    <pic:cNvPicPr/>
                  </pic:nvPicPr>
                  <pic:blipFill rotWithShape="1">
                    <a:blip r:embed="rId24" cstate="print">
                      <a:extLst>
                        <a:ext uri="{28A0092B-C50C-407E-A947-70E740481C1C}">
                          <a14:useLocalDpi xmlns:a14="http://schemas.microsoft.com/office/drawing/2010/main" val="0"/>
                        </a:ext>
                      </a:extLst>
                    </a:blip>
                    <a:srcRect l="14005" t="16917" r="11966" b="45113"/>
                    <a:stretch/>
                  </pic:blipFill>
                  <pic:spPr bwMode="auto">
                    <a:xfrm>
                      <a:off x="0" y="0"/>
                      <a:ext cx="1376322" cy="125232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sidR="00B00329">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sidR="00DF36BF">
        <w:rPr>
          <w:rFonts w:asciiTheme="majorBidi" w:hAnsiTheme="majorBidi" w:cstheme="majorBidi"/>
          <w:noProof/>
          <w:sz w:val="24"/>
          <w:szCs w:val="24"/>
        </w:rPr>
        <w:drawing>
          <wp:inline distT="0" distB="0" distL="0" distR="0" wp14:anchorId="69520C1E" wp14:editId="0BA7BF88">
            <wp:extent cx="1260804" cy="1286189"/>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9-WA0041.jpg"/>
                    <pic:cNvPicPr/>
                  </pic:nvPicPr>
                  <pic:blipFill rotWithShape="1">
                    <a:blip r:embed="rId25" cstate="print">
                      <a:extLst>
                        <a:ext uri="{28A0092B-C50C-407E-A947-70E740481C1C}">
                          <a14:useLocalDpi xmlns:a14="http://schemas.microsoft.com/office/drawing/2010/main" val="0"/>
                        </a:ext>
                      </a:extLst>
                    </a:blip>
                    <a:srcRect l="5171" t="18183" r="-1494" b="26544"/>
                    <a:stretch/>
                  </pic:blipFill>
                  <pic:spPr bwMode="auto">
                    <a:xfrm>
                      <a:off x="0" y="0"/>
                      <a:ext cx="1262718" cy="1288141"/>
                    </a:xfrm>
                    <a:prstGeom prst="rect">
                      <a:avLst/>
                    </a:prstGeom>
                    <a:ln>
                      <a:noFill/>
                    </a:ln>
                    <a:extLst>
                      <a:ext uri="{53640926-AAD7-44D8-BBD7-CCE9431645EC}">
                        <a14:shadowObscured xmlns:a14="http://schemas.microsoft.com/office/drawing/2010/main"/>
                      </a:ext>
                    </a:extLst>
                  </pic:spPr>
                </pic:pic>
              </a:graphicData>
            </a:graphic>
          </wp:inline>
        </w:drawing>
      </w:r>
      <w:r w:rsidR="00DF36BF">
        <w:rPr>
          <w:rFonts w:asciiTheme="majorBidi" w:eastAsiaTheme="minorEastAsia" w:hAnsiTheme="majorBidi" w:cstheme="majorBidi"/>
          <w:sz w:val="24"/>
          <w:szCs w:val="24"/>
          <w:lang w:val="id-ID"/>
        </w:rPr>
        <w:t xml:space="preserve">     </w:t>
      </w:r>
    </w:p>
    <w:p w:rsidR="00E8320F" w:rsidRPr="00B00329" w:rsidRDefault="00E560FA" w:rsidP="00B00329">
      <w:pPr>
        <w:tabs>
          <w:tab w:val="left" w:pos="284"/>
        </w:tabs>
        <w:spacing w:after="240" w:line="24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     </w:t>
      </w:r>
      <w:r w:rsidR="008F691B">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rPr>
        <w:t>9e</w:t>
      </w:r>
      <w:r w:rsidRPr="008A57A9">
        <w:rPr>
          <w:rFonts w:asciiTheme="majorBidi" w:eastAsiaTheme="minorEastAsia" w:hAnsiTheme="majorBidi" w:cstheme="majorBidi"/>
          <w:b/>
          <w:bCs/>
          <w:sz w:val="24"/>
          <w:szCs w:val="24"/>
          <w:lang w:val="id-ID"/>
        </w:rPr>
        <w:t>. Sebelum Di Uji (40ºC)</w:t>
      </w:r>
      <w:r w:rsidR="00DF36BF" w:rsidRPr="008A57A9">
        <w:rPr>
          <w:rFonts w:asciiTheme="majorBidi" w:eastAsiaTheme="minorEastAsia" w:hAnsiTheme="majorBidi" w:cstheme="majorBidi"/>
          <w:b/>
          <w:bCs/>
          <w:sz w:val="24"/>
          <w:szCs w:val="24"/>
          <w:lang w:val="id-ID"/>
        </w:rPr>
        <w:t xml:space="preserve">  </w:t>
      </w:r>
      <w:r w:rsidR="008A57A9">
        <w:rPr>
          <w:rFonts w:asciiTheme="majorBidi" w:eastAsiaTheme="minorEastAsia" w:hAnsiTheme="majorBidi" w:cstheme="majorBidi"/>
          <w:b/>
          <w:bCs/>
          <w:sz w:val="24"/>
          <w:szCs w:val="24"/>
          <w:lang w:val="id-ID"/>
        </w:rPr>
        <w:t xml:space="preserve">  </w:t>
      </w:r>
      <w:r w:rsidR="008F691B">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rPr>
        <w:t>9f</w:t>
      </w:r>
      <w:r w:rsidRPr="008A57A9">
        <w:rPr>
          <w:rFonts w:asciiTheme="majorBidi" w:eastAsiaTheme="minorEastAsia" w:hAnsiTheme="majorBidi" w:cstheme="majorBidi"/>
          <w:b/>
          <w:bCs/>
          <w:sz w:val="24"/>
          <w:szCs w:val="24"/>
          <w:lang w:val="id-ID"/>
        </w:rPr>
        <w:t>. Setelah Di Uji (40ºC</w:t>
      </w:r>
      <w:r>
        <w:rPr>
          <w:rFonts w:asciiTheme="majorBidi" w:eastAsiaTheme="minorEastAsia" w:hAnsiTheme="majorBidi" w:cstheme="majorBidi"/>
          <w:sz w:val="24"/>
          <w:szCs w:val="24"/>
          <w:lang w:val="id-ID"/>
        </w:rPr>
        <w:t xml:space="preserve">) </w:t>
      </w:r>
    </w:p>
    <w:p w:rsidR="00E560FA" w:rsidRPr="0063395B" w:rsidRDefault="00AC5C77" w:rsidP="00E8320F">
      <w:pPr>
        <w:tabs>
          <w:tab w:val="left" w:pos="284"/>
        </w:tabs>
        <w:spacing w:after="240" w:line="240" w:lineRule="auto"/>
        <w:jc w:val="both"/>
        <w:rPr>
          <w:rFonts w:asciiTheme="majorBidi" w:eastAsiaTheme="minorEastAsia" w:hAnsiTheme="majorBidi" w:cstheme="majorBidi"/>
          <w:b/>
          <w:sz w:val="24"/>
          <w:szCs w:val="24"/>
        </w:rPr>
      </w:pPr>
      <w:r w:rsidRPr="00E8320F">
        <w:rPr>
          <w:rFonts w:asciiTheme="majorBidi" w:eastAsiaTheme="minorEastAsia" w:hAnsiTheme="majorBidi" w:cstheme="majorBidi"/>
          <w:sz w:val="24"/>
          <w:szCs w:val="24"/>
          <w:lang w:val="id-ID"/>
        </w:rPr>
        <w:lastRenderedPageBreak/>
        <w:t xml:space="preserve"> </w:t>
      </w:r>
      <w:r w:rsidR="00E560FA" w:rsidRPr="0063395B">
        <w:rPr>
          <w:rFonts w:asciiTheme="majorBidi" w:eastAsiaTheme="minorEastAsia" w:hAnsiTheme="majorBidi" w:cstheme="majorBidi"/>
          <w:b/>
          <w:sz w:val="24"/>
          <w:szCs w:val="24"/>
          <w:lang w:val="id-ID"/>
        </w:rPr>
        <w:t>Perekat Sagu</w:t>
      </w:r>
      <w:r w:rsidR="0063395B">
        <w:rPr>
          <w:rFonts w:asciiTheme="majorBidi" w:eastAsiaTheme="minorEastAsia" w:hAnsiTheme="majorBidi" w:cstheme="majorBidi"/>
          <w:b/>
          <w:sz w:val="24"/>
          <w:szCs w:val="24"/>
        </w:rPr>
        <w:t xml:space="preserve"> :</w:t>
      </w:r>
    </w:p>
    <w:p w:rsidR="00AC5C77" w:rsidRDefault="00AC5C77" w:rsidP="00AC5C77">
      <w:pPr>
        <w:pStyle w:val="ListParagraph"/>
        <w:tabs>
          <w:tab w:val="left" w:pos="284"/>
          <w:tab w:val="left" w:pos="4820"/>
        </w:tabs>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3D6B75B6" wp14:editId="5E8F8E86">
            <wp:extent cx="1445311" cy="1256044"/>
            <wp:effectExtent l="0" t="0" r="2540" b="127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403.jpg"/>
                    <pic:cNvPicPr/>
                  </pic:nvPicPr>
                  <pic:blipFill rotWithShape="1">
                    <a:blip r:embed="rId26" cstate="print">
                      <a:extLst>
                        <a:ext uri="{28A0092B-C50C-407E-A947-70E740481C1C}">
                          <a14:useLocalDpi xmlns:a14="http://schemas.microsoft.com/office/drawing/2010/main" val="0"/>
                        </a:ext>
                      </a:extLst>
                    </a:blip>
                    <a:srcRect l="9068" t="19343" r="16422" b="44155"/>
                    <a:stretch/>
                  </pic:blipFill>
                  <pic:spPr bwMode="auto">
                    <a:xfrm>
                      <a:off x="0" y="0"/>
                      <a:ext cx="1450493" cy="1260547"/>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445B887D" wp14:editId="06900D23">
            <wp:extent cx="1492833" cy="1286586"/>
            <wp:effectExtent l="0" t="0" r="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2102.jpg"/>
                    <pic:cNvPicPr/>
                  </pic:nvPicPr>
                  <pic:blipFill rotWithShape="1">
                    <a:blip r:embed="rId27" cstate="print">
                      <a:extLst>
                        <a:ext uri="{28A0092B-C50C-407E-A947-70E740481C1C}">
                          <a14:useLocalDpi xmlns:a14="http://schemas.microsoft.com/office/drawing/2010/main" val="0"/>
                        </a:ext>
                      </a:extLst>
                    </a:blip>
                    <a:srcRect t="18796" r="-1373" b="31956"/>
                    <a:stretch/>
                  </pic:blipFill>
                  <pic:spPr bwMode="auto">
                    <a:xfrm>
                      <a:off x="0" y="0"/>
                      <a:ext cx="1494587" cy="1288098"/>
                    </a:xfrm>
                    <a:prstGeom prst="rect">
                      <a:avLst/>
                    </a:prstGeom>
                    <a:ln>
                      <a:noFill/>
                    </a:ln>
                    <a:extLst>
                      <a:ext uri="{53640926-AAD7-44D8-BBD7-CCE9431645EC}">
                        <a14:shadowObscured xmlns:a14="http://schemas.microsoft.com/office/drawing/2010/main"/>
                      </a:ext>
                    </a:extLst>
                  </pic:spPr>
                </pic:pic>
              </a:graphicData>
            </a:graphic>
          </wp:inline>
        </w:drawing>
      </w:r>
    </w:p>
    <w:p w:rsidR="00AC5C77" w:rsidRPr="00AC5C77" w:rsidRDefault="00AC5C77" w:rsidP="00AC5C77">
      <w:pPr>
        <w:pStyle w:val="ListParagraph"/>
        <w:tabs>
          <w:tab w:val="left" w:pos="284"/>
          <w:tab w:val="left" w:pos="4820"/>
        </w:tabs>
        <w:spacing w:after="120" w:line="240" w:lineRule="auto"/>
        <w:ind w:left="1134"/>
        <w:jc w:val="both"/>
        <w:rPr>
          <w:rFonts w:asciiTheme="majorBidi" w:eastAsiaTheme="minorEastAsia" w:hAnsiTheme="majorBidi" w:cstheme="majorBidi"/>
          <w:sz w:val="12"/>
          <w:szCs w:val="12"/>
          <w:lang w:val="id-ID"/>
        </w:rPr>
      </w:pPr>
    </w:p>
    <w:p w:rsidR="00AC5C77" w:rsidRPr="008A57A9" w:rsidRDefault="00AC5C77" w:rsidP="00B00329">
      <w:pPr>
        <w:pStyle w:val="ListParagraph"/>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w:t>
      </w:r>
      <w:r w:rsidR="00B00329">
        <w:rPr>
          <w:rFonts w:asciiTheme="majorBidi" w:eastAsiaTheme="minorEastAsia" w:hAnsiTheme="majorBidi" w:cstheme="majorBidi"/>
          <w:b/>
          <w:bCs/>
          <w:sz w:val="24"/>
          <w:szCs w:val="24"/>
          <w:lang w:val="id-ID"/>
        </w:rPr>
        <w:t>a. Sebelum Di Uji 80ºC</w:t>
      </w:r>
      <w:r w:rsidRPr="008A57A9">
        <w:rPr>
          <w:rFonts w:asciiTheme="majorBidi" w:eastAsiaTheme="minorEastAsia" w:hAnsiTheme="majorBidi" w:cstheme="majorBidi"/>
          <w:b/>
          <w:bCs/>
          <w:sz w:val="24"/>
          <w:szCs w:val="24"/>
          <w:lang w:val="id-ID"/>
        </w:rPr>
        <w:t xml:space="preserve">)        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w:t>
      </w:r>
      <w:r w:rsidR="00B00329">
        <w:rPr>
          <w:rFonts w:asciiTheme="majorBidi" w:eastAsiaTheme="minorEastAsia" w:hAnsiTheme="majorBidi" w:cstheme="majorBidi"/>
          <w:b/>
          <w:bCs/>
          <w:sz w:val="24"/>
          <w:szCs w:val="24"/>
          <w:lang w:val="id-ID"/>
        </w:rPr>
        <w:t xml:space="preserve">b </w:t>
      </w:r>
      <w:r w:rsidRPr="008A57A9">
        <w:rPr>
          <w:rFonts w:asciiTheme="majorBidi" w:eastAsiaTheme="minorEastAsia" w:hAnsiTheme="majorBidi" w:cstheme="majorBidi"/>
          <w:b/>
          <w:bCs/>
          <w:sz w:val="24"/>
          <w:szCs w:val="24"/>
          <w:lang w:val="id-ID"/>
        </w:rPr>
        <w:t>Se</w:t>
      </w:r>
      <w:r w:rsidR="005D2E08" w:rsidRPr="008A57A9">
        <w:rPr>
          <w:rFonts w:asciiTheme="majorBidi" w:eastAsiaTheme="minorEastAsia" w:hAnsiTheme="majorBidi" w:cstheme="majorBidi"/>
          <w:b/>
          <w:bCs/>
          <w:sz w:val="24"/>
          <w:szCs w:val="24"/>
          <w:lang w:val="id-ID"/>
        </w:rPr>
        <w:t>telah</w:t>
      </w:r>
      <w:r w:rsidRPr="008A57A9">
        <w:rPr>
          <w:rFonts w:asciiTheme="majorBidi" w:eastAsiaTheme="minorEastAsia" w:hAnsiTheme="majorBidi" w:cstheme="majorBidi"/>
          <w:b/>
          <w:bCs/>
          <w:sz w:val="24"/>
          <w:szCs w:val="24"/>
          <w:lang w:val="id-ID"/>
        </w:rPr>
        <w:t xml:space="preserve"> Diuji (80ºC)    </w:t>
      </w:r>
    </w:p>
    <w:p w:rsidR="00AC5C77" w:rsidRPr="00AC5C77" w:rsidRDefault="00AC5C77" w:rsidP="00AC5C77">
      <w:pPr>
        <w:pStyle w:val="ListParagraph"/>
        <w:spacing w:after="120" w:line="240" w:lineRule="auto"/>
        <w:ind w:left="284"/>
        <w:jc w:val="both"/>
        <w:rPr>
          <w:rFonts w:asciiTheme="majorBidi" w:eastAsiaTheme="minorEastAsia" w:hAnsiTheme="majorBidi" w:cstheme="majorBidi"/>
          <w:sz w:val="12"/>
          <w:szCs w:val="12"/>
          <w:lang w:val="id-ID"/>
        </w:rPr>
      </w:pPr>
      <w:r>
        <w:rPr>
          <w:rFonts w:asciiTheme="majorBidi" w:eastAsiaTheme="minorEastAsia" w:hAnsiTheme="majorBidi" w:cstheme="majorBidi"/>
          <w:sz w:val="24"/>
          <w:szCs w:val="24"/>
          <w:lang w:val="id-ID"/>
        </w:rPr>
        <w:t xml:space="preserve">        </w:t>
      </w:r>
    </w:p>
    <w:p w:rsidR="00AC5C77" w:rsidRDefault="00AC5C77" w:rsidP="00AC5C77">
      <w:pPr>
        <w:pStyle w:val="ListParagraph"/>
        <w:tabs>
          <w:tab w:val="left" w:pos="284"/>
          <w:tab w:val="left" w:pos="1134"/>
        </w:tabs>
        <w:spacing w:after="120" w:line="240" w:lineRule="auto"/>
        <w:ind w:left="567"/>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ab/>
      </w:r>
      <w:r>
        <w:rPr>
          <w:rFonts w:asciiTheme="majorBidi" w:hAnsiTheme="majorBidi" w:cstheme="majorBidi"/>
          <w:noProof/>
          <w:sz w:val="24"/>
          <w:szCs w:val="24"/>
        </w:rPr>
        <w:drawing>
          <wp:inline distT="0" distB="0" distL="0" distR="0" wp14:anchorId="5F54B681" wp14:editId="4FEA54F2">
            <wp:extent cx="1380339" cy="1253896"/>
            <wp:effectExtent l="0" t="0" r="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411.jpg"/>
                    <pic:cNvPicPr/>
                  </pic:nvPicPr>
                  <pic:blipFill rotWithShape="1">
                    <a:blip r:embed="rId28" cstate="print">
                      <a:extLst>
                        <a:ext uri="{28A0092B-C50C-407E-A947-70E740481C1C}">
                          <a14:useLocalDpi xmlns:a14="http://schemas.microsoft.com/office/drawing/2010/main" val="0"/>
                        </a:ext>
                      </a:extLst>
                    </a:blip>
                    <a:srcRect l="9494" t="15050" r="12783" b="45151"/>
                    <a:stretch/>
                  </pic:blipFill>
                  <pic:spPr bwMode="auto">
                    <a:xfrm>
                      <a:off x="0" y="0"/>
                      <a:ext cx="1385967" cy="125900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ab/>
      </w:r>
      <w:r>
        <w:rPr>
          <w:rFonts w:asciiTheme="majorBidi" w:eastAsiaTheme="minorEastAsia" w:hAnsiTheme="majorBidi" w:cstheme="majorBidi"/>
          <w:sz w:val="24"/>
          <w:szCs w:val="24"/>
          <w:lang w:val="id-ID"/>
        </w:rPr>
        <w:tab/>
        <w:t xml:space="preserve">         </w:t>
      </w:r>
      <w:r>
        <w:rPr>
          <w:rFonts w:asciiTheme="majorBidi" w:hAnsiTheme="majorBidi" w:cstheme="majorBidi"/>
          <w:noProof/>
          <w:sz w:val="24"/>
          <w:szCs w:val="24"/>
        </w:rPr>
        <w:drawing>
          <wp:inline distT="0" distB="0" distL="0" distR="0" wp14:anchorId="6BC998D6" wp14:editId="2FF92A2D">
            <wp:extent cx="1412631" cy="1303967"/>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3444.jpg"/>
                    <pic:cNvPicPr/>
                  </pic:nvPicPr>
                  <pic:blipFill rotWithShape="1">
                    <a:blip r:embed="rId29" cstate="print">
                      <a:extLst>
                        <a:ext uri="{28A0092B-C50C-407E-A947-70E740481C1C}">
                          <a14:useLocalDpi xmlns:a14="http://schemas.microsoft.com/office/drawing/2010/main" val="0"/>
                        </a:ext>
                      </a:extLst>
                    </a:blip>
                    <a:srcRect l="13180" t="23293" r="7027" b="35187"/>
                    <a:stretch/>
                  </pic:blipFill>
                  <pic:spPr bwMode="auto">
                    <a:xfrm>
                      <a:off x="0" y="0"/>
                      <a:ext cx="1420526" cy="1311255"/>
                    </a:xfrm>
                    <a:prstGeom prst="rect">
                      <a:avLst/>
                    </a:prstGeom>
                    <a:ln>
                      <a:noFill/>
                    </a:ln>
                    <a:extLst>
                      <a:ext uri="{53640926-AAD7-44D8-BBD7-CCE9431645EC}">
                        <a14:shadowObscured xmlns:a14="http://schemas.microsoft.com/office/drawing/2010/main"/>
                      </a:ext>
                    </a:extLst>
                  </pic:spPr>
                </pic:pic>
              </a:graphicData>
            </a:graphic>
          </wp:inline>
        </w:drawing>
      </w:r>
    </w:p>
    <w:p w:rsidR="00AC5C77" w:rsidRPr="00AC5C77" w:rsidRDefault="00AC5C77" w:rsidP="00AC5C77">
      <w:pPr>
        <w:pStyle w:val="ListParagraph"/>
        <w:tabs>
          <w:tab w:val="left" w:pos="284"/>
        </w:tabs>
        <w:spacing w:after="120" w:line="240" w:lineRule="auto"/>
        <w:ind w:left="567"/>
        <w:jc w:val="both"/>
        <w:rPr>
          <w:rFonts w:asciiTheme="majorBidi" w:eastAsiaTheme="minorEastAsia" w:hAnsiTheme="majorBidi" w:cstheme="majorBidi"/>
          <w:sz w:val="12"/>
          <w:szCs w:val="12"/>
          <w:lang w:val="id-ID"/>
        </w:rPr>
      </w:pPr>
    </w:p>
    <w:p w:rsidR="00AC5C77" w:rsidRPr="008A57A9" w:rsidRDefault="00AC5C77" w:rsidP="00B00329">
      <w:pPr>
        <w:pStyle w:val="ListParagraph"/>
        <w:tabs>
          <w:tab w:val="left" w:pos="284"/>
        </w:tabs>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0c</w:t>
      </w:r>
      <w:r w:rsidR="008A57A9">
        <w:rPr>
          <w:rFonts w:asciiTheme="majorBidi" w:eastAsiaTheme="minorEastAsia" w:hAnsiTheme="majorBidi" w:cstheme="majorBidi"/>
          <w:b/>
          <w:bCs/>
          <w:sz w:val="24"/>
          <w:szCs w:val="24"/>
          <w:lang w:val="id-ID"/>
        </w:rPr>
        <w:t xml:space="preserve">. Sebelum Diuji (60ºC)        </w:t>
      </w:r>
      <w:r w:rsidRPr="008A57A9">
        <w:rPr>
          <w:rFonts w:asciiTheme="majorBidi" w:eastAsiaTheme="minorEastAsia" w:hAnsiTheme="majorBidi" w:cstheme="majorBidi"/>
          <w:b/>
          <w:bCs/>
          <w:sz w:val="24"/>
          <w:szCs w:val="24"/>
          <w:lang w:val="id-ID"/>
        </w:rPr>
        <w:t xml:space="preserve">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0d</w:t>
      </w:r>
      <w:r w:rsidR="00B00329">
        <w:rPr>
          <w:rFonts w:asciiTheme="majorBidi" w:eastAsiaTheme="minorEastAsia" w:hAnsiTheme="majorBidi" w:cstheme="majorBidi"/>
          <w:b/>
          <w:bCs/>
          <w:sz w:val="24"/>
          <w:szCs w:val="24"/>
          <w:lang w:val="id-ID"/>
        </w:rPr>
        <w:t xml:space="preserve">. </w:t>
      </w:r>
      <w:r w:rsidRPr="008A57A9">
        <w:rPr>
          <w:rFonts w:asciiTheme="majorBidi" w:eastAsiaTheme="minorEastAsia" w:hAnsiTheme="majorBidi" w:cstheme="majorBidi"/>
          <w:b/>
          <w:bCs/>
          <w:sz w:val="24"/>
          <w:szCs w:val="24"/>
          <w:lang w:val="id-ID"/>
        </w:rPr>
        <w:t>Se</w:t>
      </w:r>
      <w:r w:rsidR="005D2E08" w:rsidRPr="008A57A9">
        <w:rPr>
          <w:rFonts w:asciiTheme="majorBidi" w:eastAsiaTheme="minorEastAsia" w:hAnsiTheme="majorBidi" w:cstheme="majorBidi"/>
          <w:b/>
          <w:bCs/>
          <w:sz w:val="24"/>
          <w:szCs w:val="24"/>
          <w:lang w:val="id-ID"/>
        </w:rPr>
        <w:t>telah</w:t>
      </w:r>
      <w:r w:rsidR="008A57A9">
        <w:rPr>
          <w:rFonts w:asciiTheme="majorBidi" w:eastAsiaTheme="minorEastAsia" w:hAnsiTheme="majorBidi" w:cstheme="majorBidi"/>
          <w:b/>
          <w:bCs/>
          <w:sz w:val="24"/>
          <w:szCs w:val="24"/>
          <w:lang w:val="id-ID"/>
        </w:rPr>
        <w:t xml:space="preserve"> Diuji (60ºC)</w:t>
      </w:r>
    </w:p>
    <w:p w:rsidR="00AC5C77" w:rsidRDefault="00AC5C77" w:rsidP="00AC5C77">
      <w:pPr>
        <w:pStyle w:val="ListParagraph"/>
        <w:tabs>
          <w:tab w:val="left" w:pos="284"/>
        </w:tabs>
        <w:spacing w:after="120" w:line="240" w:lineRule="auto"/>
        <w:ind w:left="284"/>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 xml:space="preserve">                </w:t>
      </w:r>
    </w:p>
    <w:p w:rsidR="00AC5C77" w:rsidRPr="00E560FA" w:rsidRDefault="00AC5C77" w:rsidP="00AC5C77">
      <w:pPr>
        <w:pStyle w:val="ListParagraph"/>
        <w:tabs>
          <w:tab w:val="left" w:pos="284"/>
        </w:tabs>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04D3D180" wp14:editId="4D18C41C">
            <wp:extent cx="1431044" cy="1215851"/>
            <wp:effectExtent l="0" t="0" r="0" b="381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42420.jpg"/>
                    <pic:cNvPicPr/>
                  </pic:nvPicPr>
                  <pic:blipFill rotWithShape="1">
                    <a:blip r:embed="rId30" cstate="print">
                      <a:extLst>
                        <a:ext uri="{28A0092B-C50C-407E-A947-70E740481C1C}">
                          <a14:useLocalDpi xmlns:a14="http://schemas.microsoft.com/office/drawing/2010/main" val="0"/>
                        </a:ext>
                      </a:extLst>
                    </a:blip>
                    <a:srcRect l="4545" t="11348" r="9091" b="47284"/>
                    <a:stretch/>
                  </pic:blipFill>
                  <pic:spPr bwMode="auto">
                    <a:xfrm>
                      <a:off x="0" y="0"/>
                      <a:ext cx="1435305" cy="1219471"/>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ab/>
        <w:t xml:space="preserve">                     </w:t>
      </w:r>
      <w:r>
        <w:rPr>
          <w:rFonts w:asciiTheme="majorBidi" w:hAnsiTheme="majorBidi" w:cstheme="majorBidi"/>
          <w:noProof/>
          <w:sz w:val="24"/>
          <w:szCs w:val="24"/>
        </w:rPr>
        <w:drawing>
          <wp:inline distT="0" distB="0" distL="0" distR="0" wp14:anchorId="4A28513E" wp14:editId="07C1A705">
            <wp:extent cx="1376624" cy="1232224"/>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9-WA0042.jpg"/>
                    <pic:cNvPicPr/>
                  </pic:nvPicPr>
                  <pic:blipFill rotWithShape="1">
                    <a:blip r:embed="rId31" cstate="print">
                      <a:extLst>
                        <a:ext uri="{28A0092B-C50C-407E-A947-70E740481C1C}">
                          <a14:useLocalDpi xmlns:a14="http://schemas.microsoft.com/office/drawing/2010/main" val="0"/>
                        </a:ext>
                      </a:extLst>
                    </a:blip>
                    <a:srcRect l="6666" t="25569" r="6666" b="30796"/>
                    <a:stretch/>
                  </pic:blipFill>
                  <pic:spPr bwMode="auto">
                    <a:xfrm>
                      <a:off x="0" y="0"/>
                      <a:ext cx="1382567" cy="1237544"/>
                    </a:xfrm>
                    <a:prstGeom prst="rect">
                      <a:avLst/>
                    </a:prstGeom>
                    <a:ln>
                      <a:noFill/>
                    </a:ln>
                    <a:extLst>
                      <a:ext uri="{53640926-AAD7-44D8-BBD7-CCE9431645EC}">
                        <a14:shadowObscured xmlns:a14="http://schemas.microsoft.com/office/drawing/2010/main"/>
                      </a:ext>
                    </a:extLst>
                  </pic:spPr>
                </pic:pic>
              </a:graphicData>
            </a:graphic>
          </wp:inline>
        </w:drawing>
      </w:r>
    </w:p>
    <w:p w:rsidR="006C2506" w:rsidRPr="008A57A9" w:rsidRDefault="00AC5C77" w:rsidP="00B00329">
      <w:pPr>
        <w:spacing w:after="240" w:line="240" w:lineRule="auto"/>
        <w:ind w:firstLine="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0e</w:t>
      </w:r>
      <w:r w:rsidR="008A57A9">
        <w:rPr>
          <w:rFonts w:asciiTheme="majorBidi" w:eastAsiaTheme="minorEastAsia" w:hAnsiTheme="majorBidi" w:cstheme="majorBidi"/>
          <w:b/>
          <w:bCs/>
          <w:sz w:val="24"/>
          <w:szCs w:val="24"/>
          <w:lang w:val="id-ID"/>
        </w:rPr>
        <w:t xml:space="preserve">. Sebelum Diuji (40ºC)      </w:t>
      </w:r>
      <w:r w:rsidRPr="008A57A9">
        <w:rPr>
          <w:rFonts w:asciiTheme="majorBidi" w:eastAsiaTheme="minorEastAsia" w:hAnsiTheme="majorBidi" w:cstheme="majorBidi"/>
          <w:b/>
          <w:bCs/>
          <w:sz w:val="24"/>
          <w:szCs w:val="24"/>
          <w:lang w:val="id-ID"/>
        </w:rPr>
        <w:t xml:space="preserve">  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0f</w:t>
      </w:r>
      <w:r w:rsidRPr="008A57A9">
        <w:rPr>
          <w:rFonts w:asciiTheme="majorBidi" w:eastAsiaTheme="minorEastAsia" w:hAnsiTheme="majorBidi" w:cstheme="majorBidi"/>
          <w:b/>
          <w:bCs/>
          <w:sz w:val="24"/>
          <w:szCs w:val="24"/>
          <w:lang w:val="id-ID"/>
        </w:rPr>
        <w:t>. Se</w:t>
      </w:r>
      <w:r w:rsidR="005D2E08" w:rsidRPr="008A57A9">
        <w:rPr>
          <w:rFonts w:asciiTheme="majorBidi" w:eastAsiaTheme="minorEastAsia" w:hAnsiTheme="majorBidi" w:cstheme="majorBidi"/>
          <w:b/>
          <w:bCs/>
          <w:sz w:val="24"/>
          <w:szCs w:val="24"/>
          <w:lang w:val="id-ID"/>
        </w:rPr>
        <w:t>telah</w:t>
      </w:r>
      <w:r w:rsidRPr="008A57A9">
        <w:rPr>
          <w:rFonts w:asciiTheme="majorBidi" w:eastAsiaTheme="minorEastAsia" w:hAnsiTheme="majorBidi" w:cstheme="majorBidi"/>
          <w:b/>
          <w:bCs/>
          <w:sz w:val="24"/>
          <w:szCs w:val="24"/>
          <w:lang w:val="id-ID"/>
        </w:rPr>
        <w:t xml:space="preserve"> Diuji (40ºC)        </w:t>
      </w:r>
    </w:p>
    <w:p w:rsidR="005D2E08" w:rsidRPr="0063395B" w:rsidRDefault="005D2E08" w:rsidP="00B00329">
      <w:pPr>
        <w:spacing w:after="240" w:line="240" w:lineRule="auto"/>
        <w:jc w:val="both"/>
        <w:rPr>
          <w:rFonts w:asciiTheme="majorBidi" w:eastAsiaTheme="minorEastAsia" w:hAnsiTheme="majorBidi" w:cstheme="majorBidi"/>
          <w:b/>
          <w:sz w:val="24"/>
          <w:szCs w:val="24"/>
        </w:rPr>
      </w:pPr>
      <w:r w:rsidRPr="0063395B">
        <w:rPr>
          <w:rFonts w:asciiTheme="majorBidi" w:eastAsiaTheme="minorEastAsia" w:hAnsiTheme="majorBidi" w:cstheme="majorBidi"/>
          <w:b/>
          <w:sz w:val="24"/>
          <w:szCs w:val="24"/>
          <w:lang w:val="id-ID"/>
        </w:rPr>
        <w:t>Perekat Getah Nangka</w:t>
      </w:r>
      <w:r w:rsidR="0063395B">
        <w:rPr>
          <w:rFonts w:asciiTheme="majorBidi" w:eastAsiaTheme="minorEastAsia" w:hAnsiTheme="majorBidi" w:cstheme="majorBidi"/>
          <w:b/>
          <w:sz w:val="24"/>
          <w:szCs w:val="24"/>
        </w:rPr>
        <w:t>:</w:t>
      </w:r>
    </w:p>
    <w:p w:rsidR="005D2E08" w:rsidRDefault="005D2E08" w:rsidP="005D2E08">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2B312915" wp14:editId="1801E24C">
            <wp:extent cx="1426866" cy="1175657"/>
            <wp:effectExtent l="0" t="0" r="1905" b="571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8135544.jpg"/>
                    <pic:cNvPicPr/>
                  </pic:nvPicPr>
                  <pic:blipFill rotWithShape="1">
                    <a:blip r:embed="rId32" cstate="print">
                      <a:extLst>
                        <a:ext uri="{28A0092B-C50C-407E-A947-70E740481C1C}">
                          <a14:useLocalDpi xmlns:a14="http://schemas.microsoft.com/office/drawing/2010/main" val="0"/>
                        </a:ext>
                      </a:extLst>
                    </a:blip>
                    <a:srcRect l="13433" t="17152" r="20149" b="44526"/>
                    <a:stretch/>
                  </pic:blipFill>
                  <pic:spPr bwMode="auto">
                    <a:xfrm>
                      <a:off x="0" y="0"/>
                      <a:ext cx="1428227" cy="117677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1B534505" wp14:editId="648B8843">
            <wp:extent cx="1353744" cy="1222131"/>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2141.jpg"/>
                    <pic:cNvPicPr/>
                  </pic:nvPicPr>
                  <pic:blipFill rotWithShape="1">
                    <a:blip r:embed="rId33" cstate="print">
                      <a:extLst>
                        <a:ext uri="{28A0092B-C50C-407E-A947-70E740481C1C}">
                          <a14:useLocalDpi xmlns:a14="http://schemas.microsoft.com/office/drawing/2010/main" val="0"/>
                        </a:ext>
                      </a:extLst>
                    </a:blip>
                    <a:srcRect l="4110" t="15446" r="-2741" b="34355"/>
                    <a:stretch/>
                  </pic:blipFill>
                  <pic:spPr bwMode="auto">
                    <a:xfrm>
                      <a:off x="0" y="0"/>
                      <a:ext cx="1356000" cy="1224168"/>
                    </a:xfrm>
                    <a:prstGeom prst="rect">
                      <a:avLst/>
                    </a:prstGeom>
                    <a:ln>
                      <a:noFill/>
                    </a:ln>
                    <a:extLst>
                      <a:ext uri="{53640926-AAD7-44D8-BBD7-CCE9431645EC}">
                        <a14:shadowObscured xmlns:a14="http://schemas.microsoft.com/office/drawing/2010/main"/>
                      </a:ext>
                    </a:extLst>
                  </pic:spPr>
                </pic:pic>
              </a:graphicData>
            </a:graphic>
          </wp:inline>
        </w:drawing>
      </w:r>
    </w:p>
    <w:p w:rsidR="005D2E08" w:rsidRPr="008A57A9" w:rsidRDefault="005D2E08" w:rsidP="00B00329">
      <w:pPr>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w:t>
      </w:r>
      <w:r w:rsidR="00B00329">
        <w:rPr>
          <w:rFonts w:asciiTheme="majorBidi" w:eastAsiaTheme="minorEastAsia" w:hAnsiTheme="majorBidi" w:cstheme="majorBidi"/>
          <w:b/>
          <w:bCs/>
          <w:sz w:val="24"/>
          <w:szCs w:val="24"/>
          <w:lang w:val="id-ID"/>
        </w:rPr>
        <w:t>a</w:t>
      </w:r>
      <w:r w:rsidRPr="008A57A9">
        <w:rPr>
          <w:rFonts w:asciiTheme="majorBidi" w:eastAsiaTheme="minorEastAsia" w:hAnsiTheme="majorBidi" w:cstheme="majorBidi"/>
          <w:b/>
          <w:bCs/>
          <w:sz w:val="24"/>
          <w:szCs w:val="24"/>
          <w:lang w:val="id-ID"/>
        </w:rPr>
        <w:t xml:space="preserve">. Sebelum Diuji (80ºC)        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w:t>
      </w:r>
      <w:r w:rsidR="00B00329">
        <w:rPr>
          <w:rFonts w:asciiTheme="majorBidi" w:eastAsiaTheme="minorEastAsia" w:hAnsiTheme="majorBidi" w:cstheme="majorBidi"/>
          <w:b/>
          <w:bCs/>
          <w:sz w:val="24"/>
          <w:szCs w:val="24"/>
          <w:lang w:val="id-ID"/>
        </w:rPr>
        <w:t>b</w:t>
      </w:r>
      <w:r w:rsidRPr="008A57A9">
        <w:rPr>
          <w:rFonts w:asciiTheme="majorBidi" w:eastAsiaTheme="minorEastAsia" w:hAnsiTheme="majorBidi" w:cstheme="majorBidi"/>
          <w:b/>
          <w:bCs/>
          <w:sz w:val="24"/>
          <w:szCs w:val="24"/>
          <w:lang w:val="id-ID"/>
        </w:rPr>
        <w:t xml:space="preserve">. Setelah Diuji (80ºC)        </w:t>
      </w:r>
    </w:p>
    <w:p w:rsidR="005D2E08" w:rsidRDefault="005D2E08" w:rsidP="005D2E08">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lastRenderedPageBreak/>
        <w:drawing>
          <wp:inline distT="0" distB="0" distL="0" distR="0" wp14:anchorId="57F75C10" wp14:editId="4793B6F7">
            <wp:extent cx="1457011" cy="1135465"/>
            <wp:effectExtent l="0" t="0" r="0" b="762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8134737.jpg"/>
                    <pic:cNvPicPr/>
                  </pic:nvPicPr>
                  <pic:blipFill rotWithShape="1">
                    <a:blip r:embed="rId34" cstate="print">
                      <a:extLst>
                        <a:ext uri="{28A0092B-C50C-407E-A947-70E740481C1C}">
                          <a14:useLocalDpi xmlns:a14="http://schemas.microsoft.com/office/drawing/2010/main" val="0"/>
                        </a:ext>
                      </a:extLst>
                    </a:blip>
                    <a:srcRect l="4118" t="13928" r="10588" b="48602"/>
                    <a:stretch/>
                  </pic:blipFill>
                  <pic:spPr bwMode="auto">
                    <a:xfrm>
                      <a:off x="0" y="0"/>
                      <a:ext cx="1457399" cy="1135767"/>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08DF03D1" wp14:editId="6EA2137C">
            <wp:extent cx="1366576" cy="1142651"/>
            <wp:effectExtent l="0" t="0" r="5080" b="63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8151925.jpg"/>
                    <pic:cNvPicPr/>
                  </pic:nvPicPr>
                  <pic:blipFill rotWithShape="1">
                    <a:blip r:embed="rId35" cstate="print">
                      <a:extLst>
                        <a:ext uri="{28A0092B-C50C-407E-A947-70E740481C1C}">
                          <a14:useLocalDpi xmlns:a14="http://schemas.microsoft.com/office/drawing/2010/main" val="0"/>
                        </a:ext>
                      </a:extLst>
                    </a:blip>
                    <a:srcRect l="3750" t="19025" r="6250" b="34819"/>
                    <a:stretch/>
                  </pic:blipFill>
                  <pic:spPr bwMode="auto">
                    <a:xfrm>
                      <a:off x="0" y="0"/>
                      <a:ext cx="1368407" cy="1144182"/>
                    </a:xfrm>
                    <a:prstGeom prst="rect">
                      <a:avLst/>
                    </a:prstGeom>
                    <a:ln>
                      <a:noFill/>
                    </a:ln>
                    <a:extLst>
                      <a:ext uri="{53640926-AAD7-44D8-BBD7-CCE9431645EC}">
                        <a14:shadowObscured xmlns:a14="http://schemas.microsoft.com/office/drawing/2010/main"/>
                      </a:ext>
                    </a:extLst>
                  </pic:spPr>
                </pic:pic>
              </a:graphicData>
            </a:graphic>
          </wp:inline>
        </w:drawing>
      </w:r>
    </w:p>
    <w:p w:rsidR="005D2E08" w:rsidRPr="008A57A9" w:rsidRDefault="005D2E08" w:rsidP="00B00329">
      <w:pPr>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1c</w:t>
      </w:r>
      <w:r w:rsidR="003B0322" w:rsidRPr="008A57A9">
        <w:rPr>
          <w:rFonts w:asciiTheme="majorBidi" w:eastAsiaTheme="minorEastAsia" w:hAnsiTheme="majorBidi" w:cstheme="majorBidi"/>
          <w:b/>
          <w:bCs/>
          <w:sz w:val="24"/>
          <w:szCs w:val="24"/>
          <w:lang w:val="id-ID"/>
        </w:rPr>
        <w:t xml:space="preserve">. Sebelum Di Uji (60ºC)     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1d</w:t>
      </w:r>
      <w:r w:rsidR="003B0322" w:rsidRPr="008A57A9">
        <w:rPr>
          <w:rFonts w:asciiTheme="majorBidi" w:eastAsiaTheme="minorEastAsia" w:hAnsiTheme="majorBidi" w:cstheme="majorBidi"/>
          <w:b/>
          <w:bCs/>
          <w:sz w:val="24"/>
          <w:szCs w:val="24"/>
          <w:lang w:val="id-ID"/>
        </w:rPr>
        <w:t>. Setelah Di Uji (60ºC)</w:t>
      </w:r>
    </w:p>
    <w:p w:rsidR="005D2E08" w:rsidRDefault="005D2E08" w:rsidP="003B0322">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5AD25C7A" wp14:editId="5332ABD5">
            <wp:extent cx="1300658" cy="1155560"/>
            <wp:effectExtent l="0" t="0" r="0" b="698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8134746.jpg"/>
                    <pic:cNvPicPr/>
                  </pic:nvPicPr>
                  <pic:blipFill rotWithShape="1">
                    <a:blip r:embed="rId36" cstate="print">
                      <a:extLst>
                        <a:ext uri="{28A0092B-C50C-407E-A947-70E740481C1C}">
                          <a14:useLocalDpi xmlns:a14="http://schemas.microsoft.com/office/drawing/2010/main" val="0"/>
                        </a:ext>
                      </a:extLst>
                    </a:blip>
                    <a:srcRect l="6404" t="14079" r="5867" b="46570"/>
                    <a:stretch/>
                  </pic:blipFill>
                  <pic:spPr bwMode="auto">
                    <a:xfrm>
                      <a:off x="0" y="0"/>
                      <a:ext cx="1313409" cy="1166889"/>
                    </a:xfrm>
                    <a:prstGeom prst="rect">
                      <a:avLst/>
                    </a:prstGeom>
                    <a:ln>
                      <a:noFill/>
                    </a:ln>
                    <a:extLst>
                      <a:ext uri="{53640926-AAD7-44D8-BBD7-CCE9431645EC}">
                        <a14:shadowObscured xmlns:a14="http://schemas.microsoft.com/office/drawing/2010/main"/>
                      </a:ext>
                    </a:extLst>
                  </pic:spPr>
                </pic:pic>
              </a:graphicData>
            </a:graphic>
          </wp:inline>
        </w:drawing>
      </w:r>
      <w:r w:rsidR="003B0322">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59F6D95A" wp14:editId="6DFD3CC4">
            <wp:extent cx="1366576" cy="1185706"/>
            <wp:effectExtent l="0" t="0" r="508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18163109.jpg"/>
                    <pic:cNvPicPr/>
                  </pic:nvPicPr>
                  <pic:blipFill rotWithShape="1">
                    <a:blip r:embed="rId37" cstate="print">
                      <a:extLst>
                        <a:ext uri="{28A0092B-C50C-407E-A947-70E740481C1C}">
                          <a14:useLocalDpi xmlns:a14="http://schemas.microsoft.com/office/drawing/2010/main" val="0"/>
                        </a:ext>
                      </a:extLst>
                    </a:blip>
                    <a:srcRect l="3750" t="15855" r="11250" b="37989"/>
                    <a:stretch/>
                  </pic:blipFill>
                  <pic:spPr bwMode="auto">
                    <a:xfrm>
                      <a:off x="0" y="0"/>
                      <a:ext cx="1374250" cy="1192364"/>
                    </a:xfrm>
                    <a:prstGeom prst="rect">
                      <a:avLst/>
                    </a:prstGeom>
                    <a:ln>
                      <a:noFill/>
                    </a:ln>
                    <a:extLst>
                      <a:ext uri="{53640926-AAD7-44D8-BBD7-CCE9431645EC}">
                        <a14:shadowObscured xmlns:a14="http://schemas.microsoft.com/office/drawing/2010/main"/>
                      </a:ext>
                    </a:extLst>
                  </pic:spPr>
                </pic:pic>
              </a:graphicData>
            </a:graphic>
          </wp:inline>
        </w:drawing>
      </w:r>
    </w:p>
    <w:p w:rsidR="003B0322" w:rsidRDefault="003B0322" w:rsidP="00B00329">
      <w:pPr>
        <w:pStyle w:val="ListParagraph"/>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1e</w:t>
      </w:r>
      <w:r w:rsidRPr="008A57A9">
        <w:rPr>
          <w:rFonts w:asciiTheme="majorBidi" w:eastAsiaTheme="minorEastAsia" w:hAnsiTheme="majorBidi" w:cstheme="majorBidi"/>
          <w:b/>
          <w:bCs/>
          <w:sz w:val="24"/>
          <w:szCs w:val="24"/>
          <w:lang w:val="id-ID"/>
        </w:rPr>
        <w:t xml:space="preserve">. Sebelum Di Uji (40ºC)     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1f</w:t>
      </w:r>
      <w:r w:rsidRPr="008A57A9">
        <w:rPr>
          <w:rFonts w:asciiTheme="majorBidi" w:eastAsiaTheme="minorEastAsia" w:hAnsiTheme="majorBidi" w:cstheme="majorBidi"/>
          <w:b/>
          <w:bCs/>
          <w:sz w:val="24"/>
          <w:szCs w:val="24"/>
          <w:lang w:val="id-ID"/>
        </w:rPr>
        <w:t>. Setelah Di Uji (40ºC)</w:t>
      </w:r>
    </w:p>
    <w:p w:rsidR="008A57A9" w:rsidRPr="008A57A9" w:rsidRDefault="008A57A9" w:rsidP="003B0322">
      <w:pPr>
        <w:pStyle w:val="ListParagraph"/>
        <w:spacing w:after="120" w:line="240" w:lineRule="auto"/>
        <w:ind w:left="284"/>
        <w:jc w:val="both"/>
        <w:rPr>
          <w:rFonts w:asciiTheme="majorBidi" w:eastAsiaTheme="minorEastAsia" w:hAnsiTheme="majorBidi" w:cstheme="majorBidi"/>
          <w:b/>
          <w:bCs/>
          <w:sz w:val="24"/>
          <w:szCs w:val="24"/>
          <w:lang w:val="id-ID"/>
        </w:rPr>
      </w:pPr>
    </w:p>
    <w:p w:rsidR="003B0322" w:rsidRPr="0063395B" w:rsidRDefault="003B0322" w:rsidP="00E8320F">
      <w:pPr>
        <w:spacing w:after="120" w:line="240" w:lineRule="auto"/>
        <w:jc w:val="both"/>
        <w:rPr>
          <w:rFonts w:asciiTheme="majorBidi" w:eastAsiaTheme="minorEastAsia" w:hAnsiTheme="majorBidi" w:cstheme="majorBidi"/>
          <w:b/>
          <w:sz w:val="24"/>
          <w:szCs w:val="24"/>
        </w:rPr>
      </w:pPr>
      <w:r w:rsidRPr="0063395B">
        <w:rPr>
          <w:rFonts w:asciiTheme="majorBidi" w:eastAsiaTheme="minorEastAsia" w:hAnsiTheme="majorBidi" w:cstheme="majorBidi"/>
          <w:b/>
          <w:sz w:val="24"/>
          <w:szCs w:val="24"/>
          <w:lang w:val="id-ID"/>
        </w:rPr>
        <w:t>Perekat Sintesis (Fox)</w:t>
      </w:r>
      <w:r w:rsidR="0063395B">
        <w:rPr>
          <w:rFonts w:asciiTheme="majorBidi" w:eastAsiaTheme="minorEastAsia" w:hAnsiTheme="majorBidi" w:cstheme="majorBidi"/>
          <w:b/>
          <w:sz w:val="24"/>
          <w:szCs w:val="24"/>
        </w:rPr>
        <w:t>:</w:t>
      </w:r>
    </w:p>
    <w:p w:rsidR="003B0322" w:rsidRDefault="003B0322" w:rsidP="003B0322">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27111AB3" wp14:editId="563A034B">
            <wp:extent cx="1155560" cy="1118284"/>
            <wp:effectExtent l="0" t="0" r="6985" b="571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29_16262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57575" cy="1120234"/>
                    </a:xfrm>
                    <a:prstGeom prst="rect">
                      <a:avLst/>
                    </a:prstGeom>
                  </pic:spPr>
                </pic:pic>
              </a:graphicData>
            </a:graphic>
          </wp:inline>
        </w:drawing>
      </w:r>
      <w:r w:rsidR="00544744">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sidR="001A7856">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0A9D2BEA" wp14:editId="4AAA776A">
            <wp:extent cx="1227653" cy="1115367"/>
            <wp:effectExtent l="0" t="0" r="0" b="889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2134.jpg"/>
                    <pic:cNvPicPr/>
                  </pic:nvPicPr>
                  <pic:blipFill rotWithShape="1">
                    <a:blip r:embed="rId39" cstate="print">
                      <a:extLst>
                        <a:ext uri="{28A0092B-C50C-407E-A947-70E740481C1C}">
                          <a14:useLocalDpi xmlns:a14="http://schemas.microsoft.com/office/drawing/2010/main" val="0"/>
                        </a:ext>
                      </a:extLst>
                    </a:blip>
                    <a:srcRect t="22007" r="5849" b="29773"/>
                    <a:stretch/>
                  </pic:blipFill>
                  <pic:spPr bwMode="auto">
                    <a:xfrm>
                      <a:off x="0" y="0"/>
                      <a:ext cx="1239382" cy="1126023"/>
                    </a:xfrm>
                    <a:prstGeom prst="rect">
                      <a:avLst/>
                    </a:prstGeom>
                    <a:ln>
                      <a:noFill/>
                    </a:ln>
                    <a:extLst>
                      <a:ext uri="{53640926-AAD7-44D8-BBD7-CCE9431645EC}">
                        <a14:shadowObscured xmlns:a14="http://schemas.microsoft.com/office/drawing/2010/main"/>
                      </a:ext>
                    </a:extLst>
                  </pic:spPr>
                </pic:pic>
              </a:graphicData>
            </a:graphic>
          </wp:inline>
        </w:drawing>
      </w:r>
    </w:p>
    <w:p w:rsidR="008A57A9" w:rsidRPr="008A57A9" w:rsidRDefault="008F691B" w:rsidP="003B0322">
      <w:pPr>
        <w:pStyle w:val="ListParagraph"/>
        <w:spacing w:after="120" w:line="240" w:lineRule="auto"/>
        <w:ind w:left="284"/>
        <w:jc w:val="both"/>
        <w:rPr>
          <w:rFonts w:asciiTheme="majorBidi" w:eastAsiaTheme="minorEastAsia" w:hAnsiTheme="majorBidi" w:cstheme="majorBidi"/>
          <w:b/>
          <w:bCs/>
          <w:sz w:val="24"/>
          <w:szCs w:val="24"/>
          <w:lang w:val="id-ID"/>
        </w:rPr>
      </w:pPr>
      <w:r>
        <w:rPr>
          <w:rFonts w:asciiTheme="majorBidi" w:eastAsiaTheme="minorEastAsia" w:hAnsiTheme="majorBidi" w:cstheme="majorBidi"/>
          <w:b/>
          <w:bCs/>
          <w:sz w:val="24"/>
          <w:szCs w:val="24"/>
          <w:lang w:val="id-ID"/>
        </w:rPr>
        <w:t>Gambar 1</w:t>
      </w:r>
      <w:r>
        <w:rPr>
          <w:rFonts w:asciiTheme="majorBidi" w:eastAsiaTheme="minorEastAsia" w:hAnsiTheme="majorBidi" w:cstheme="majorBidi"/>
          <w:b/>
          <w:bCs/>
          <w:sz w:val="24"/>
          <w:szCs w:val="24"/>
        </w:rPr>
        <w:t>2</w:t>
      </w:r>
      <w:r w:rsidR="00B00329">
        <w:rPr>
          <w:rFonts w:asciiTheme="majorBidi" w:eastAsiaTheme="minorEastAsia" w:hAnsiTheme="majorBidi" w:cstheme="majorBidi"/>
          <w:b/>
          <w:bCs/>
          <w:sz w:val="24"/>
          <w:szCs w:val="24"/>
          <w:lang w:val="id-ID"/>
        </w:rPr>
        <w:t>a. Sebelum Di Uji (80</w:t>
      </w:r>
      <w:r w:rsidR="00B00329" w:rsidRPr="008A57A9">
        <w:rPr>
          <w:rFonts w:asciiTheme="majorBidi" w:eastAsiaTheme="minorEastAsia" w:hAnsiTheme="majorBidi" w:cstheme="majorBidi"/>
          <w:b/>
          <w:bCs/>
          <w:sz w:val="24"/>
          <w:szCs w:val="24"/>
          <w:lang w:val="id-ID"/>
        </w:rPr>
        <w:t>ºC</w:t>
      </w:r>
      <w:r>
        <w:rPr>
          <w:rFonts w:asciiTheme="majorBidi" w:eastAsiaTheme="minorEastAsia" w:hAnsiTheme="majorBidi" w:cstheme="majorBidi"/>
          <w:b/>
          <w:bCs/>
          <w:sz w:val="24"/>
          <w:szCs w:val="24"/>
          <w:lang w:val="id-ID"/>
        </w:rPr>
        <w:t>)    Gambar 1</w:t>
      </w:r>
      <w:r>
        <w:rPr>
          <w:rFonts w:asciiTheme="majorBidi" w:eastAsiaTheme="minorEastAsia" w:hAnsiTheme="majorBidi" w:cstheme="majorBidi"/>
          <w:b/>
          <w:bCs/>
          <w:sz w:val="24"/>
          <w:szCs w:val="24"/>
        </w:rPr>
        <w:t>2</w:t>
      </w:r>
      <w:r w:rsidR="00B00329">
        <w:rPr>
          <w:rFonts w:asciiTheme="majorBidi" w:eastAsiaTheme="minorEastAsia" w:hAnsiTheme="majorBidi" w:cstheme="majorBidi"/>
          <w:b/>
          <w:bCs/>
          <w:sz w:val="24"/>
          <w:szCs w:val="24"/>
          <w:lang w:val="id-ID"/>
        </w:rPr>
        <w:t>b. Setelah Di Uji (80</w:t>
      </w:r>
      <w:r w:rsidR="00B00329" w:rsidRPr="008A57A9">
        <w:rPr>
          <w:rFonts w:asciiTheme="majorBidi" w:eastAsiaTheme="minorEastAsia" w:hAnsiTheme="majorBidi" w:cstheme="majorBidi"/>
          <w:b/>
          <w:bCs/>
          <w:sz w:val="24"/>
          <w:szCs w:val="24"/>
          <w:lang w:val="id-ID"/>
        </w:rPr>
        <w:t>ºC</w:t>
      </w:r>
      <w:r w:rsidR="00B00329">
        <w:rPr>
          <w:rFonts w:asciiTheme="majorBidi" w:eastAsiaTheme="minorEastAsia" w:hAnsiTheme="majorBidi" w:cstheme="majorBidi"/>
          <w:b/>
          <w:bCs/>
          <w:sz w:val="24"/>
          <w:szCs w:val="24"/>
          <w:lang w:val="id-ID"/>
        </w:rPr>
        <w:t>)</w:t>
      </w:r>
    </w:p>
    <w:p w:rsidR="003B0322" w:rsidRDefault="003B0322" w:rsidP="003B0322">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08B3FB52" wp14:editId="7BBD3C25">
            <wp:extent cx="1119863" cy="1065126"/>
            <wp:effectExtent l="0" t="0" r="4445" b="190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829_16391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30666" cy="1075401"/>
                    </a:xfrm>
                    <a:prstGeom prst="rect">
                      <a:avLst/>
                    </a:prstGeom>
                  </pic:spPr>
                </pic:pic>
              </a:graphicData>
            </a:graphic>
          </wp:inline>
        </w:drawing>
      </w:r>
      <w:r>
        <w:rPr>
          <w:rFonts w:asciiTheme="majorBidi" w:eastAsiaTheme="minorEastAsia" w:hAnsiTheme="majorBidi" w:cstheme="majorBidi"/>
          <w:sz w:val="24"/>
          <w:szCs w:val="24"/>
          <w:lang w:val="id-ID"/>
        </w:rPr>
        <w:t xml:space="preserve">                      </w:t>
      </w:r>
      <w:r w:rsidR="001A7856">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sidR="00544744">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25B962F6" wp14:editId="54163316">
            <wp:extent cx="1264083" cy="1115368"/>
            <wp:effectExtent l="0" t="0" r="0" b="889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09123428.jpg"/>
                    <pic:cNvPicPr/>
                  </pic:nvPicPr>
                  <pic:blipFill rotWithShape="1">
                    <a:blip r:embed="rId41" cstate="print">
                      <a:extLst>
                        <a:ext uri="{28A0092B-C50C-407E-A947-70E740481C1C}">
                          <a14:useLocalDpi xmlns:a14="http://schemas.microsoft.com/office/drawing/2010/main" val="0"/>
                        </a:ext>
                      </a:extLst>
                    </a:blip>
                    <a:srcRect l="8216" t="20240" r="9020" b="35506"/>
                    <a:stretch/>
                  </pic:blipFill>
                  <pic:spPr bwMode="auto">
                    <a:xfrm>
                      <a:off x="0" y="0"/>
                      <a:ext cx="1274153" cy="1124254"/>
                    </a:xfrm>
                    <a:prstGeom prst="rect">
                      <a:avLst/>
                    </a:prstGeom>
                    <a:ln>
                      <a:noFill/>
                    </a:ln>
                    <a:extLst>
                      <a:ext uri="{53640926-AAD7-44D8-BBD7-CCE9431645EC}">
                        <a14:shadowObscured xmlns:a14="http://schemas.microsoft.com/office/drawing/2010/main"/>
                      </a:ext>
                    </a:extLst>
                  </pic:spPr>
                </pic:pic>
              </a:graphicData>
            </a:graphic>
          </wp:inline>
        </w:drawing>
      </w:r>
    </w:p>
    <w:p w:rsidR="003B0322" w:rsidRPr="008A57A9" w:rsidRDefault="003B0322" w:rsidP="00B00329">
      <w:pPr>
        <w:pStyle w:val="ListParagraph"/>
        <w:spacing w:after="120" w:line="240" w:lineRule="auto"/>
        <w:ind w:left="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2c</w:t>
      </w:r>
      <w:r w:rsidRPr="008A57A9">
        <w:rPr>
          <w:rFonts w:asciiTheme="majorBidi" w:eastAsiaTheme="minorEastAsia" w:hAnsiTheme="majorBidi" w:cstheme="majorBidi"/>
          <w:b/>
          <w:bCs/>
          <w:sz w:val="24"/>
          <w:szCs w:val="24"/>
          <w:lang w:val="id-ID"/>
        </w:rPr>
        <w:t xml:space="preserve">. Sebelum Di Uji (60ºC)     Gambar </w:t>
      </w:r>
      <w:r w:rsidR="00B00329">
        <w:rPr>
          <w:rFonts w:asciiTheme="majorBidi" w:eastAsiaTheme="minorEastAsia" w:hAnsiTheme="majorBidi" w:cstheme="majorBidi"/>
          <w:b/>
          <w:bCs/>
          <w:sz w:val="24"/>
          <w:szCs w:val="24"/>
          <w:lang w:val="id-ID"/>
        </w:rPr>
        <w:t>1</w:t>
      </w:r>
      <w:r w:rsidR="008F691B">
        <w:rPr>
          <w:rFonts w:asciiTheme="majorBidi" w:eastAsiaTheme="minorEastAsia" w:hAnsiTheme="majorBidi" w:cstheme="majorBidi"/>
          <w:b/>
          <w:bCs/>
          <w:sz w:val="24"/>
          <w:szCs w:val="24"/>
        </w:rPr>
        <w:t>2d</w:t>
      </w:r>
      <w:r w:rsidRPr="008A57A9">
        <w:rPr>
          <w:rFonts w:asciiTheme="majorBidi" w:eastAsiaTheme="minorEastAsia" w:hAnsiTheme="majorBidi" w:cstheme="majorBidi"/>
          <w:b/>
          <w:bCs/>
          <w:sz w:val="24"/>
          <w:szCs w:val="24"/>
          <w:lang w:val="id-ID"/>
        </w:rPr>
        <w:t>. Setelah Di Uji (60ºC)</w:t>
      </w:r>
    </w:p>
    <w:p w:rsidR="003B0322" w:rsidRDefault="003B0322" w:rsidP="003B0322">
      <w:pPr>
        <w:pStyle w:val="ListParagraph"/>
        <w:spacing w:after="120" w:line="240" w:lineRule="auto"/>
        <w:ind w:left="567"/>
        <w:jc w:val="both"/>
        <w:rPr>
          <w:rFonts w:asciiTheme="majorBidi" w:eastAsiaTheme="minorEastAsia" w:hAnsiTheme="majorBidi" w:cstheme="majorBidi"/>
          <w:sz w:val="24"/>
          <w:szCs w:val="24"/>
          <w:lang w:val="id-ID"/>
        </w:rPr>
      </w:pPr>
    </w:p>
    <w:p w:rsidR="003B0322" w:rsidRPr="003B0322" w:rsidRDefault="003B0322" w:rsidP="003B0322">
      <w:pPr>
        <w:pStyle w:val="ListParagraph"/>
        <w:spacing w:after="120" w:line="240" w:lineRule="auto"/>
        <w:ind w:left="1134"/>
        <w:jc w:val="both"/>
        <w:rPr>
          <w:rFonts w:asciiTheme="majorBidi" w:eastAsiaTheme="minorEastAsia" w:hAnsiTheme="majorBidi" w:cstheme="majorBidi"/>
          <w:sz w:val="24"/>
          <w:szCs w:val="24"/>
          <w:lang w:val="id-ID"/>
        </w:rPr>
      </w:pPr>
      <w:r>
        <w:rPr>
          <w:rFonts w:asciiTheme="majorBidi" w:hAnsiTheme="majorBidi" w:cstheme="majorBidi"/>
          <w:noProof/>
          <w:sz w:val="24"/>
          <w:szCs w:val="24"/>
        </w:rPr>
        <w:drawing>
          <wp:inline distT="0" distB="0" distL="0" distR="0" wp14:anchorId="72B2A3E9" wp14:editId="4A472871">
            <wp:extent cx="1155560" cy="1045507"/>
            <wp:effectExtent l="0" t="0" r="6985" b="254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908_133346.jpg"/>
                    <pic:cNvPicPr/>
                  </pic:nvPicPr>
                  <pic:blipFill rotWithShape="1">
                    <a:blip r:embed="rId42" cstate="print">
                      <a:extLst>
                        <a:ext uri="{28A0092B-C50C-407E-A947-70E740481C1C}">
                          <a14:useLocalDpi xmlns:a14="http://schemas.microsoft.com/office/drawing/2010/main" val="0"/>
                        </a:ext>
                      </a:extLst>
                    </a:blip>
                    <a:srcRect l="7293" t="14866" r="7291" b="20540"/>
                    <a:stretch/>
                  </pic:blipFill>
                  <pic:spPr bwMode="auto">
                    <a:xfrm>
                      <a:off x="0" y="0"/>
                      <a:ext cx="1162042" cy="1051372"/>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eastAsiaTheme="minorEastAsia" w:hAnsiTheme="majorBidi" w:cstheme="majorBidi"/>
          <w:sz w:val="24"/>
          <w:szCs w:val="24"/>
          <w:lang w:val="id-ID"/>
        </w:rPr>
        <w:t xml:space="preserve">                         </w:t>
      </w:r>
      <w:r w:rsidR="001A7856">
        <w:rPr>
          <w:rFonts w:asciiTheme="majorBidi" w:eastAsiaTheme="minorEastAsia" w:hAnsiTheme="majorBidi" w:cstheme="majorBidi"/>
          <w:sz w:val="24"/>
          <w:szCs w:val="24"/>
          <w:lang w:val="id-ID"/>
        </w:rPr>
        <w:t xml:space="preserve">  </w:t>
      </w:r>
      <w:r>
        <w:rPr>
          <w:rFonts w:asciiTheme="majorBidi" w:eastAsiaTheme="minorEastAsia" w:hAnsiTheme="majorBidi" w:cstheme="majorBidi"/>
          <w:sz w:val="24"/>
          <w:szCs w:val="24"/>
          <w:lang w:val="id-ID"/>
        </w:rPr>
        <w:t xml:space="preserve">     </w:t>
      </w:r>
      <w:r>
        <w:rPr>
          <w:rFonts w:asciiTheme="majorBidi" w:hAnsiTheme="majorBidi" w:cstheme="majorBidi"/>
          <w:noProof/>
          <w:sz w:val="24"/>
          <w:szCs w:val="24"/>
        </w:rPr>
        <w:drawing>
          <wp:inline distT="0" distB="0" distL="0" distR="0" wp14:anchorId="26E74833" wp14:editId="11C99B81">
            <wp:extent cx="1225899" cy="1068018"/>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925002133.jpg"/>
                    <pic:cNvPicPr/>
                  </pic:nvPicPr>
                  <pic:blipFill rotWithShape="1">
                    <a:blip r:embed="rId43" cstate="print">
                      <a:extLst>
                        <a:ext uri="{28A0092B-C50C-407E-A947-70E740481C1C}">
                          <a14:useLocalDpi xmlns:a14="http://schemas.microsoft.com/office/drawing/2010/main" val="0"/>
                        </a:ext>
                      </a:extLst>
                    </a:blip>
                    <a:srcRect l="22038" t="27677" r="18079" b="37885"/>
                    <a:stretch/>
                  </pic:blipFill>
                  <pic:spPr bwMode="auto">
                    <a:xfrm>
                      <a:off x="0" y="0"/>
                      <a:ext cx="1240414" cy="1080664"/>
                    </a:xfrm>
                    <a:prstGeom prst="rect">
                      <a:avLst/>
                    </a:prstGeom>
                    <a:ln>
                      <a:noFill/>
                    </a:ln>
                    <a:extLst>
                      <a:ext uri="{53640926-AAD7-44D8-BBD7-CCE9431645EC}">
                        <a14:shadowObscured xmlns:a14="http://schemas.microsoft.com/office/drawing/2010/main"/>
                      </a:ext>
                    </a:extLst>
                  </pic:spPr>
                </pic:pic>
              </a:graphicData>
            </a:graphic>
          </wp:inline>
        </w:drawing>
      </w:r>
    </w:p>
    <w:p w:rsidR="006C2506" w:rsidRPr="008A57A9" w:rsidRDefault="003B0322" w:rsidP="00B00329">
      <w:pPr>
        <w:spacing w:after="240" w:line="240" w:lineRule="auto"/>
        <w:ind w:firstLine="284"/>
        <w:jc w:val="both"/>
        <w:rPr>
          <w:rFonts w:asciiTheme="majorBidi" w:eastAsiaTheme="minorEastAsia" w:hAnsiTheme="majorBidi" w:cstheme="majorBidi"/>
          <w:b/>
          <w:bCs/>
          <w:sz w:val="24"/>
          <w:szCs w:val="24"/>
          <w:lang w:val="id-ID"/>
        </w:rPr>
      </w:pPr>
      <w:r w:rsidRPr="008A57A9">
        <w:rPr>
          <w:rFonts w:asciiTheme="majorBidi" w:eastAsiaTheme="minorEastAsia" w:hAnsiTheme="majorBidi" w:cstheme="majorBidi"/>
          <w:b/>
          <w:bCs/>
          <w:sz w:val="24"/>
          <w:szCs w:val="24"/>
          <w:lang w:val="id-ID"/>
        </w:rPr>
        <w:t xml:space="preserve">Gambar </w:t>
      </w:r>
      <w:r w:rsidR="008F691B">
        <w:rPr>
          <w:rFonts w:asciiTheme="majorBidi" w:eastAsiaTheme="minorEastAsia" w:hAnsiTheme="majorBidi" w:cstheme="majorBidi"/>
          <w:b/>
          <w:bCs/>
          <w:sz w:val="24"/>
          <w:szCs w:val="24"/>
        </w:rPr>
        <w:t>12e</w:t>
      </w:r>
      <w:r w:rsidRPr="008A57A9">
        <w:rPr>
          <w:rFonts w:asciiTheme="majorBidi" w:eastAsiaTheme="minorEastAsia" w:hAnsiTheme="majorBidi" w:cstheme="majorBidi"/>
          <w:b/>
          <w:bCs/>
          <w:sz w:val="24"/>
          <w:szCs w:val="24"/>
          <w:lang w:val="id-ID"/>
        </w:rPr>
        <w:t xml:space="preserve">. sebelum Di Uji (40ºC)   Gambar </w:t>
      </w:r>
      <w:r w:rsidR="008F691B">
        <w:rPr>
          <w:rFonts w:asciiTheme="majorBidi" w:eastAsiaTheme="minorEastAsia" w:hAnsiTheme="majorBidi" w:cstheme="majorBidi"/>
          <w:b/>
          <w:bCs/>
          <w:sz w:val="24"/>
          <w:szCs w:val="24"/>
        </w:rPr>
        <w:t>12f</w:t>
      </w:r>
      <w:r w:rsidRPr="008A57A9">
        <w:rPr>
          <w:rFonts w:asciiTheme="majorBidi" w:eastAsiaTheme="minorEastAsia" w:hAnsiTheme="majorBidi" w:cstheme="majorBidi"/>
          <w:b/>
          <w:bCs/>
          <w:sz w:val="24"/>
          <w:szCs w:val="24"/>
          <w:lang w:val="id-ID"/>
        </w:rPr>
        <w:t>. Setelah Di Uji (40ºC</w:t>
      </w:r>
      <w:r w:rsidR="00544744" w:rsidRPr="008A57A9">
        <w:rPr>
          <w:rFonts w:asciiTheme="majorBidi" w:eastAsiaTheme="minorEastAsia" w:hAnsiTheme="majorBidi" w:cstheme="majorBidi"/>
          <w:b/>
          <w:bCs/>
          <w:sz w:val="24"/>
          <w:szCs w:val="24"/>
          <w:lang w:val="id-ID"/>
        </w:rPr>
        <w:t>)</w:t>
      </w:r>
    </w:p>
    <w:p w:rsidR="00E8320F" w:rsidRDefault="00E8320F" w:rsidP="008A57A9">
      <w:pPr>
        <w:spacing w:after="0" w:line="240" w:lineRule="auto"/>
        <w:jc w:val="center"/>
        <w:rPr>
          <w:rFonts w:asciiTheme="majorBidi" w:eastAsiaTheme="minorEastAsia" w:hAnsiTheme="majorBidi" w:cstheme="majorBidi"/>
          <w:sz w:val="24"/>
          <w:szCs w:val="24"/>
          <w:lang w:val="id-ID"/>
        </w:rPr>
      </w:pPr>
    </w:p>
    <w:p w:rsidR="00B00329" w:rsidRPr="00B00329" w:rsidRDefault="00B00329" w:rsidP="008A57A9">
      <w:pPr>
        <w:spacing w:after="0" w:line="240" w:lineRule="auto"/>
        <w:jc w:val="center"/>
        <w:rPr>
          <w:rFonts w:asciiTheme="majorBidi" w:eastAsiaTheme="minorEastAsia" w:hAnsiTheme="majorBidi" w:cstheme="majorBidi"/>
          <w:sz w:val="24"/>
          <w:szCs w:val="24"/>
          <w:lang w:val="id-ID"/>
        </w:rPr>
      </w:pPr>
    </w:p>
    <w:p w:rsidR="00E8320F" w:rsidRDefault="00E8320F" w:rsidP="008A57A9">
      <w:pPr>
        <w:spacing w:after="0" w:line="240" w:lineRule="auto"/>
        <w:jc w:val="center"/>
        <w:rPr>
          <w:rFonts w:asciiTheme="majorBidi" w:eastAsiaTheme="minorEastAsia" w:hAnsiTheme="majorBidi" w:cstheme="majorBidi"/>
          <w:sz w:val="24"/>
          <w:szCs w:val="24"/>
        </w:rPr>
      </w:pPr>
    </w:p>
    <w:p w:rsidR="006C2506" w:rsidRPr="00BF547B" w:rsidRDefault="008F691B" w:rsidP="008A57A9">
      <w:pPr>
        <w:spacing w:after="0" w:line="240" w:lineRule="auto"/>
        <w:jc w:val="center"/>
        <w:rPr>
          <w:rFonts w:asciiTheme="majorBidi" w:eastAsiaTheme="minorEastAsia" w:hAnsiTheme="majorBidi" w:cstheme="majorBidi"/>
          <w:sz w:val="24"/>
          <w:szCs w:val="24"/>
        </w:rPr>
      </w:pPr>
      <w:proofErr w:type="gramStart"/>
      <w:r>
        <w:rPr>
          <w:rFonts w:asciiTheme="majorBidi" w:eastAsiaTheme="minorEastAsia" w:hAnsiTheme="majorBidi" w:cstheme="majorBidi"/>
          <w:sz w:val="24"/>
          <w:szCs w:val="24"/>
        </w:rPr>
        <w:lastRenderedPageBreak/>
        <w:t>Tabel 3</w:t>
      </w:r>
      <w:r w:rsidR="006C2506" w:rsidRPr="00BF547B">
        <w:rPr>
          <w:rFonts w:asciiTheme="majorBidi" w:eastAsiaTheme="minorEastAsia" w:hAnsiTheme="majorBidi" w:cstheme="majorBidi"/>
          <w:sz w:val="24"/>
          <w:szCs w:val="24"/>
        </w:rPr>
        <w:t>.</w:t>
      </w:r>
      <w:proofErr w:type="gramEnd"/>
      <w:r w:rsidR="006C2506" w:rsidRPr="00BF547B">
        <w:rPr>
          <w:rFonts w:asciiTheme="majorBidi" w:eastAsiaTheme="minorEastAsia" w:hAnsiTheme="majorBidi" w:cstheme="majorBidi"/>
          <w:sz w:val="24"/>
          <w:szCs w:val="24"/>
        </w:rPr>
        <w:t xml:space="preserve"> Uji Ketahanan Wadah Terhadap Suhu</w:t>
      </w:r>
    </w:p>
    <w:p w:rsidR="006C2506" w:rsidRPr="00BF547B" w:rsidRDefault="006C2506" w:rsidP="006C2506">
      <w:pPr>
        <w:spacing w:after="0" w:line="240" w:lineRule="auto"/>
        <w:ind w:left="540"/>
        <w:rPr>
          <w:rFonts w:asciiTheme="majorBidi" w:eastAsiaTheme="minorEastAsia" w:hAnsiTheme="majorBidi" w:cstheme="majorBidi"/>
          <w:sz w:val="24"/>
          <w:szCs w:val="24"/>
          <w:lang w:val="id-ID"/>
        </w:rPr>
      </w:pPr>
    </w:p>
    <w:tbl>
      <w:tblPr>
        <w:tblStyle w:val="TableGrid"/>
        <w:tblW w:w="6807" w:type="dxa"/>
        <w:jc w:val="center"/>
        <w:tblInd w:w="34" w:type="dxa"/>
        <w:tblLook w:val="04A0" w:firstRow="1" w:lastRow="0" w:firstColumn="1" w:lastColumn="0" w:noHBand="0" w:noVBand="1"/>
      </w:tblPr>
      <w:tblGrid>
        <w:gridCol w:w="570"/>
        <w:gridCol w:w="1003"/>
        <w:gridCol w:w="710"/>
        <w:gridCol w:w="1030"/>
        <w:gridCol w:w="1216"/>
        <w:gridCol w:w="1030"/>
        <w:gridCol w:w="1248"/>
      </w:tblGrid>
      <w:tr w:rsidR="006C2506" w:rsidRPr="00BF547B" w:rsidTr="005D2E08">
        <w:trPr>
          <w:jc w:val="center"/>
        </w:trPr>
        <w:tc>
          <w:tcPr>
            <w:tcW w:w="57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No.</w:t>
            </w:r>
          </w:p>
        </w:tc>
        <w:tc>
          <w:tcPr>
            <w:tcW w:w="1003"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Jenis Perekat</w:t>
            </w:r>
          </w:p>
        </w:tc>
        <w:tc>
          <w:tcPr>
            <w:tcW w:w="71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Suhu (ºC)</w:t>
            </w:r>
          </w:p>
        </w:tc>
        <w:tc>
          <w:tcPr>
            <w:tcW w:w="4524" w:type="dxa"/>
            <w:gridSpan w:val="4"/>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Kondisi Wadah</w:t>
            </w:r>
          </w:p>
        </w:tc>
      </w:tr>
      <w:tr w:rsidR="006C2506" w:rsidRPr="00BF547B" w:rsidTr="005D2E08">
        <w:trPr>
          <w:trHeight w:val="414"/>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Merge/>
            <w:vAlign w:val="center"/>
          </w:tcPr>
          <w:p w:rsidR="006C2506" w:rsidRPr="00BF547B" w:rsidRDefault="006C2506" w:rsidP="005D2E08">
            <w:pPr>
              <w:jc w:val="center"/>
              <w:rPr>
                <w:rFonts w:asciiTheme="majorBidi" w:hAnsiTheme="majorBidi" w:cstheme="majorBidi"/>
                <w:sz w:val="24"/>
                <w:szCs w:val="24"/>
              </w:rPr>
            </w:pPr>
          </w:p>
        </w:tc>
        <w:tc>
          <w:tcPr>
            <w:tcW w:w="103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Berubah</w:t>
            </w:r>
          </w:p>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Bentuk</w:t>
            </w:r>
          </w:p>
        </w:tc>
        <w:tc>
          <w:tcPr>
            <w:tcW w:w="1216"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Terjadi Rembesan</w:t>
            </w:r>
          </w:p>
        </w:tc>
        <w:tc>
          <w:tcPr>
            <w:tcW w:w="103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Berubah Warna</w:t>
            </w:r>
          </w:p>
        </w:tc>
        <w:tc>
          <w:tcPr>
            <w:tcW w:w="1248"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Setelah di Keringkan</w:t>
            </w:r>
          </w:p>
        </w:tc>
      </w:tr>
      <w:tr w:rsidR="006C2506" w:rsidRPr="00BF547B" w:rsidTr="005D2E08">
        <w:trPr>
          <w:trHeight w:val="552"/>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Merge/>
            <w:vAlign w:val="center"/>
          </w:tcPr>
          <w:p w:rsidR="006C2506" w:rsidRPr="00BF547B" w:rsidRDefault="006C2506" w:rsidP="005D2E08">
            <w:pPr>
              <w:jc w:val="center"/>
              <w:rPr>
                <w:rFonts w:asciiTheme="majorBidi" w:hAnsiTheme="majorBidi" w:cstheme="majorBidi"/>
                <w:sz w:val="24"/>
                <w:szCs w:val="24"/>
              </w:rPr>
            </w:pPr>
          </w:p>
        </w:tc>
        <w:tc>
          <w:tcPr>
            <w:tcW w:w="1030" w:type="dxa"/>
            <w:vMerge/>
          </w:tcPr>
          <w:p w:rsidR="006C2506" w:rsidRPr="00BF547B" w:rsidRDefault="006C2506" w:rsidP="005D2E08">
            <w:pPr>
              <w:jc w:val="center"/>
              <w:rPr>
                <w:rFonts w:asciiTheme="majorBidi" w:hAnsiTheme="majorBidi" w:cstheme="majorBidi"/>
                <w:sz w:val="24"/>
                <w:szCs w:val="24"/>
              </w:rPr>
            </w:pPr>
          </w:p>
        </w:tc>
        <w:tc>
          <w:tcPr>
            <w:tcW w:w="1216" w:type="dxa"/>
            <w:vMerge/>
          </w:tcPr>
          <w:p w:rsidR="006C2506" w:rsidRPr="00BF547B" w:rsidRDefault="006C2506" w:rsidP="005D2E08">
            <w:pPr>
              <w:jc w:val="center"/>
              <w:rPr>
                <w:rFonts w:asciiTheme="majorBidi" w:hAnsiTheme="majorBidi" w:cstheme="majorBidi"/>
                <w:sz w:val="24"/>
                <w:szCs w:val="24"/>
              </w:rPr>
            </w:pPr>
          </w:p>
        </w:tc>
        <w:tc>
          <w:tcPr>
            <w:tcW w:w="1030" w:type="dxa"/>
            <w:vMerge/>
          </w:tcPr>
          <w:p w:rsidR="006C2506" w:rsidRPr="00BF547B" w:rsidRDefault="006C2506" w:rsidP="005D2E08">
            <w:pPr>
              <w:jc w:val="center"/>
              <w:rPr>
                <w:rFonts w:asciiTheme="majorBidi" w:hAnsiTheme="majorBidi" w:cstheme="majorBidi"/>
                <w:sz w:val="24"/>
                <w:szCs w:val="24"/>
              </w:rPr>
            </w:pPr>
          </w:p>
        </w:tc>
        <w:tc>
          <w:tcPr>
            <w:tcW w:w="1248" w:type="dxa"/>
            <w:vMerge/>
            <w:vAlign w:val="center"/>
          </w:tcPr>
          <w:p w:rsidR="006C2506" w:rsidRPr="00BF547B" w:rsidRDefault="006C2506" w:rsidP="005D2E08">
            <w:pPr>
              <w:jc w:val="center"/>
              <w:rPr>
                <w:rFonts w:asciiTheme="majorBidi" w:hAnsiTheme="majorBidi" w:cstheme="majorBidi"/>
                <w:sz w:val="24"/>
                <w:szCs w:val="24"/>
              </w:rPr>
            </w:pPr>
          </w:p>
        </w:tc>
      </w:tr>
      <w:tr w:rsidR="006C2506" w:rsidRPr="00BF547B" w:rsidTr="005D2E08">
        <w:trPr>
          <w:jc w:val="center"/>
        </w:trPr>
        <w:tc>
          <w:tcPr>
            <w:tcW w:w="57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1.</w:t>
            </w:r>
          </w:p>
        </w:tc>
        <w:tc>
          <w:tcPr>
            <w:tcW w:w="1003"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Tepung Tapioka</w:t>
            </w:r>
          </w:p>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(Kanji)</w:t>
            </w: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80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60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40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2.</w:t>
            </w:r>
          </w:p>
        </w:tc>
        <w:tc>
          <w:tcPr>
            <w:tcW w:w="1003"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Sagu</w:t>
            </w: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80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60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40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3.</w:t>
            </w:r>
          </w:p>
        </w:tc>
        <w:tc>
          <w:tcPr>
            <w:tcW w:w="1003"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Getah Nangka</w:t>
            </w: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80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60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40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4.</w:t>
            </w:r>
          </w:p>
        </w:tc>
        <w:tc>
          <w:tcPr>
            <w:tcW w:w="1003" w:type="dxa"/>
            <w:vMerge w:val="restart"/>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Sintesis (Fox)</w:t>
            </w: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80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60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r w:rsidR="006C2506" w:rsidRPr="00BF547B" w:rsidTr="005D2E08">
        <w:trPr>
          <w:jc w:val="center"/>
        </w:trPr>
        <w:tc>
          <w:tcPr>
            <w:tcW w:w="570" w:type="dxa"/>
            <w:vMerge/>
          </w:tcPr>
          <w:p w:rsidR="006C2506" w:rsidRPr="00BF547B" w:rsidRDefault="006C2506" w:rsidP="005D2E08">
            <w:pPr>
              <w:jc w:val="center"/>
              <w:rPr>
                <w:rFonts w:asciiTheme="majorBidi" w:hAnsiTheme="majorBidi" w:cstheme="majorBidi"/>
                <w:sz w:val="24"/>
                <w:szCs w:val="24"/>
              </w:rPr>
            </w:pPr>
          </w:p>
        </w:tc>
        <w:tc>
          <w:tcPr>
            <w:tcW w:w="1003" w:type="dxa"/>
            <w:vMerge/>
          </w:tcPr>
          <w:p w:rsidR="006C2506" w:rsidRPr="00BF547B" w:rsidRDefault="006C2506" w:rsidP="005D2E08">
            <w:pPr>
              <w:jc w:val="center"/>
              <w:rPr>
                <w:rFonts w:asciiTheme="majorBidi" w:hAnsiTheme="majorBidi" w:cstheme="majorBidi"/>
                <w:sz w:val="24"/>
                <w:szCs w:val="24"/>
              </w:rPr>
            </w:pPr>
          </w:p>
        </w:tc>
        <w:tc>
          <w:tcPr>
            <w:tcW w:w="710" w:type="dxa"/>
            <w:vAlign w:val="center"/>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40</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16"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030"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c>
          <w:tcPr>
            <w:tcW w:w="1248" w:type="dxa"/>
          </w:tcPr>
          <w:p w:rsidR="006C2506" w:rsidRPr="00BF547B" w:rsidRDefault="006C2506" w:rsidP="005D2E08">
            <w:pPr>
              <w:jc w:val="center"/>
              <w:rPr>
                <w:rFonts w:asciiTheme="majorBidi" w:hAnsiTheme="majorBidi" w:cstheme="majorBidi"/>
                <w:sz w:val="24"/>
                <w:szCs w:val="24"/>
              </w:rPr>
            </w:pPr>
            <w:r w:rsidRPr="00BF547B">
              <w:rPr>
                <w:rFonts w:asciiTheme="majorBidi" w:hAnsiTheme="majorBidi" w:cstheme="majorBidi"/>
                <w:sz w:val="24"/>
                <w:szCs w:val="24"/>
              </w:rPr>
              <w:t>-</w:t>
            </w:r>
          </w:p>
        </w:tc>
      </w:tr>
    </w:tbl>
    <w:p w:rsidR="008F691B" w:rsidRDefault="008F691B" w:rsidP="00A651E0">
      <w:pPr>
        <w:spacing w:after="240"/>
        <w:ind w:firstLine="720"/>
        <w:jc w:val="both"/>
        <w:rPr>
          <w:rFonts w:asciiTheme="majorBidi" w:eastAsiaTheme="minorEastAsia" w:hAnsiTheme="majorBidi" w:cstheme="majorBidi"/>
          <w:noProof/>
          <w:sz w:val="24"/>
          <w:szCs w:val="24"/>
        </w:rPr>
      </w:pPr>
    </w:p>
    <w:p w:rsidR="00544744" w:rsidRDefault="008F691B" w:rsidP="00A651E0">
      <w:pPr>
        <w:spacing w:after="240"/>
        <w:ind w:firstLine="720"/>
        <w:jc w:val="both"/>
        <w:rPr>
          <w:rFonts w:asciiTheme="majorBidi" w:eastAsiaTheme="minorEastAsia" w:hAnsiTheme="majorBidi" w:cstheme="majorBidi"/>
          <w:noProof/>
          <w:sz w:val="24"/>
          <w:szCs w:val="24"/>
          <w:lang w:val="id-ID"/>
        </w:rPr>
      </w:pPr>
      <w:r>
        <w:rPr>
          <w:rFonts w:asciiTheme="majorBidi" w:eastAsiaTheme="minorEastAsia" w:hAnsiTheme="majorBidi" w:cstheme="majorBidi"/>
          <w:noProof/>
          <w:sz w:val="24"/>
          <w:szCs w:val="24"/>
          <w:lang w:val="id-ID"/>
        </w:rPr>
        <w:t xml:space="preserve">Berdasarkan tabel </w:t>
      </w:r>
      <w:r>
        <w:rPr>
          <w:rFonts w:asciiTheme="majorBidi" w:eastAsiaTheme="minorEastAsia" w:hAnsiTheme="majorBidi" w:cstheme="majorBidi"/>
          <w:noProof/>
          <w:sz w:val="24"/>
          <w:szCs w:val="24"/>
        </w:rPr>
        <w:t>3</w:t>
      </w:r>
      <w:r w:rsidR="006C2506" w:rsidRPr="00BF547B">
        <w:rPr>
          <w:rFonts w:asciiTheme="majorBidi" w:eastAsiaTheme="minorEastAsia" w:hAnsiTheme="majorBidi" w:cstheme="majorBidi"/>
          <w:noProof/>
          <w:sz w:val="24"/>
          <w:szCs w:val="24"/>
          <w:lang w:val="id-ID"/>
        </w:rPr>
        <w:t>.</w:t>
      </w:r>
      <w:r w:rsidR="0063395B">
        <w:rPr>
          <w:rFonts w:asciiTheme="majorBidi" w:eastAsiaTheme="minorEastAsia" w:hAnsiTheme="majorBidi" w:cstheme="majorBidi"/>
          <w:noProof/>
          <w:sz w:val="24"/>
          <w:szCs w:val="24"/>
        </w:rPr>
        <w:t xml:space="preserve"> </w:t>
      </w:r>
      <w:bookmarkStart w:id="0" w:name="_GoBack"/>
      <w:bookmarkEnd w:id="0"/>
      <w:r w:rsidR="00B00329">
        <w:rPr>
          <w:rFonts w:asciiTheme="majorBidi" w:eastAsiaTheme="minorEastAsia" w:hAnsiTheme="majorBidi" w:cstheme="majorBidi"/>
          <w:noProof/>
          <w:sz w:val="24"/>
          <w:szCs w:val="24"/>
          <w:lang w:val="id-ID"/>
        </w:rPr>
        <w:t>Hasil penelitian wadah makanan dengan menggunakan 4 lapis daun setiap lapisannya memiliki ketebalan 0,15 mm</w:t>
      </w:r>
      <w:r w:rsidR="006C2506" w:rsidRPr="00BF547B">
        <w:rPr>
          <w:rFonts w:asciiTheme="majorBidi" w:eastAsiaTheme="minorEastAsia" w:hAnsiTheme="majorBidi" w:cstheme="majorBidi"/>
          <w:noProof/>
          <w:sz w:val="24"/>
          <w:szCs w:val="24"/>
          <w:lang w:val="id-ID"/>
        </w:rPr>
        <w:t xml:space="preserve"> uji ketahanan wadah terhadap suhu </w:t>
      </w:r>
      <w:r w:rsidR="00A651E0">
        <w:rPr>
          <w:rFonts w:asciiTheme="majorBidi" w:eastAsiaTheme="minorEastAsia" w:hAnsiTheme="majorBidi" w:cstheme="majorBidi"/>
          <w:noProof/>
          <w:sz w:val="24"/>
          <w:szCs w:val="24"/>
          <w:lang w:val="id-ID"/>
        </w:rPr>
        <w:t xml:space="preserve">menggunakan volume air 125 ml dengan waktu pengujian 30 menit </w:t>
      </w:r>
      <w:r w:rsidR="006C2506" w:rsidRPr="00BF547B">
        <w:rPr>
          <w:rFonts w:asciiTheme="majorBidi" w:eastAsiaTheme="minorEastAsia" w:hAnsiTheme="majorBidi" w:cstheme="majorBidi"/>
          <w:noProof/>
          <w:sz w:val="24"/>
          <w:szCs w:val="24"/>
          <w:lang w:val="id-ID"/>
        </w:rPr>
        <w:t xml:space="preserve">dengan beberapa parameter yang diukur diperoleh hasil berbeda-beda yaitu pada suhu 80ºC untuk jenis perekat tepung tapioka (kanji) tidak terjadi rembesan dan  perubahan warna tetapi terjadi sedikit perubahan bentuk setelah dikeringkan sedangkan pada suhu 60 ºC dan 40 ºC tidak terjadi perubahan sama sekali. Perekat sagu hasilnya sama dengan perekat tepung tapioka (kanji), terjadi perubahan hanya pada suhu 80ºC yaitu perubahan bentuk setelah wadah dikeringkan, untuk perekat getah nangka setelah diberi perlakuan tidak terjadi perubahan bentuk baik itu pada suhu 40-60ºC maupun pada suhu 80ºC. Perekat sintesis (fox) hasilnya sama dengan perekat getah nangka tidak terjadi perubahan bentuk tetapi menimbulkan bau terhadap wadah. Ini membuktikan bahwa perekat tepung tapioka (kanji) dan sagu hanya bisa bertahan sampai pada suhu 60ºC. Perekat tepung tapioka (kanji) dan sagu mengandung air, sehingga pada saat diberikan suhu panas tertentu, perekat mengalami pengenceran sehingga wadah terjadi sedikit penggelembungan pada bagian tengah wadah makanan, wadah makanan menggunakan perekat getah nangka mampu mempertahankan keadaannya sampai pada suhu 80ºC, sedangkan perekat sintesis juga mampu mempertahankan keadaannya sampai pada suhu 80ºC tetapi terjadi perubahan bau yaitu pada saat diberi perlakuan tercium bau menyengat yang dapat membuat makanan terkontaminasi oleh bau tersebut. Hal ini menunjukkan bahwa perekat </w:t>
      </w:r>
      <w:r w:rsidR="006C2506" w:rsidRPr="00BF547B">
        <w:rPr>
          <w:rFonts w:asciiTheme="majorBidi" w:eastAsiaTheme="minorEastAsia" w:hAnsiTheme="majorBidi" w:cstheme="majorBidi"/>
          <w:noProof/>
          <w:sz w:val="24"/>
          <w:szCs w:val="24"/>
          <w:lang w:val="id-ID"/>
        </w:rPr>
        <w:lastRenderedPageBreak/>
        <w:t>yang baik digunakan adalah perekat getah nangka (karet alam) dikarenakan pada getah nangka mampu membentuk tekstur yang padat atau menggabungkan antara dua atau lebih subst</w:t>
      </w:r>
      <w:r w:rsidR="00A651E0">
        <w:rPr>
          <w:rFonts w:asciiTheme="majorBidi" w:eastAsiaTheme="minorEastAsia" w:hAnsiTheme="majorBidi" w:cstheme="majorBidi"/>
          <w:noProof/>
          <w:sz w:val="24"/>
          <w:szCs w:val="24"/>
          <w:lang w:val="id-ID"/>
        </w:rPr>
        <w:t>rat yang direkatkan dengan baik.</w:t>
      </w:r>
    </w:p>
    <w:p w:rsidR="00544744" w:rsidRDefault="00544744" w:rsidP="00544744">
      <w:pPr>
        <w:pStyle w:val="ListParagraph"/>
        <w:numPr>
          <w:ilvl w:val="0"/>
          <w:numId w:val="1"/>
        </w:numPr>
        <w:spacing w:after="240"/>
        <w:ind w:left="284" w:hanging="284"/>
        <w:jc w:val="both"/>
        <w:rPr>
          <w:rFonts w:asciiTheme="majorBidi" w:eastAsiaTheme="minorEastAsia" w:hAnsiTheme="majorBidi" w:cstheme="majorBidi"/>
          <w:b/>
          <w:bCs/>
          <w:noProof/>
          <w:sz w:val="24"/>
          <w:szCs w:val="24"/>
          <w:lang w:val="id-ID"/>
        </w:rPr>
      </w:pPr>
      <w:r>
        <w:rPr>
          <w:rFonts w:asciiTheme="majorBidi" w:eastAsiaTheme="minorEastAsia" w:hAnsiTheme="majorBidi" w:cstheme="majorBidi"/>
          <w:b/>
          <w:bCs/>
          <w:noProof/>
          <w:sz w:val="24"/>
          <w:szCs w:val="24"/>
          <w:lang w:val="id-ID"/>
        </w:rPr>
        <w:t>SIMPULAN DAN SARAN</w:t>
      </w:r>
    </w:p>
    <w:p w:rsidR="00544744" w:rsidRPr="00E8320F" w:rsidRDefault="00544744" w:rsidP="00E8320F">
      <w:pPr>
        <w:spacing w:after="0"/>
        <w:jc w:val="both"/>
        <w:rPr>
          <w:rFonts w:asciiTheme="majorBidi" w:eastAsiaTheme="minorEastAsia" w:hAnsiTheme="majorBidi" w:cstheme="majorBidi"/>
          <w:b/>
          <w:noProof/>
          <w:sz w:val="24"/>
          <w:szCs w:val="24"/>
          <w:lang w:val="id-ID"/>
        </w:rPr>
      </w:pPr>
      <w:r w:rsidRPr="00E8320F">
        <w:rPr>
          <w:rFonts w:asciiTheme="majorBidi" w:eastAsiaTheme="minorEastAsia" w:hAnsiTheme="majorBidi" w:cstheme="majorBidi"/>
          <w:b/>
          <w:noProof/>
          <w:sz w:val="24"/>
          <w:szCs w:val="24"/>
          <w:lang w:val="id-ID"/>
        </w:rPr>
        <w:t>Simpulan</w:t>
      </w:r>
    </w:p>
    <w:p w:rsidR="00544744" w:rsidRPr="00544744" w:rsidRDefault="00544744" w:rsidP="001A7856">
      <w:pPr>
        <w:spacing w:after="240"/>
        <w:ind w:firstLine="720"/>
        <w:jc w:val="both"/>
        <w:rPr>
          <w:rFonts w:asciiTheme="majorBidi" w:hAnsiTheme="majorBidi" w:cstheme="majorBidi"/>
          <w:sz w:val="24"/>
          <w:szCs w:val="24"/>
          <w:lang w:val="id-ID"/>
        </w:rPr>
      </w:pPr>
      <w:r w:rsidRPr="00544744">
        <w:rPr>
          <w:rFonts w:asciiTheme="majorBidi" w:hAnsiTheme="majorBidi" w:cstheme="majorBidi"/>
          <w:sz w:val="24"/>
          <w:szCs w:val="24"/>
          <w:lang w:val="id-ID"/>
        </w:rPr>
        <w:t>Kesimpulan pada penelitian ini adalah kualitas fisis wadah makanan dengan berbagai jenis perekat diperoleh hasil pada pengujian daya serap air  dan ketahanan wadah terhadap suhu menunjukkan bahwa ketiga dari perekat dapat digunakan sebagai wadah makanan tetapi untuk wadah makanan dari perekat kanji dan sagu kurang maksimal, untuk perekat sintesis (fox) pada saat pengujian menghasilkan bau menyengat yang dapat membuat makanan terkontaminasi atau dapat mempengaruhi makanan yang disimpan di atas wadah makanan tersebut. sedangkan untuk perekat getah nangka bagus digunakan pada pembuatan wadah makanan dari daun pisang kering.</w:t>
      </w:r>
    </w:p>
    <w:p w:rsidR="00544744" w:rsidRPr="00E8320F" w:rsidRDefault="00544744" w:rsidP="001977EC">
      <w:pPr>
        <w:spacing w:after="0"/>
        <w:jc w:val="both"/>
        <w:rPr>
          <w:rFonts w:asciiTheme="majorBidi" w:eastAsiaTheme="minorEastAsia" w:hAnsiTheme="majorBidi" w:cstheme="majorBidi"/>
          <w:b/>
          <w:noProof/>
          <w:sz w:val="24"/>
          <w:szCs w:val="24"/>
          <w:lang w:val="id-ID"/>
        </w:rPr>
      </w:pPr>
      <w:r w:rsidRPr="00E8320F">
        <w:rPr>
          <w:rFonts w:asciiTheme="majorBidi" w:eastAsiaTheme="minorEastAsia" w:hAnsiTheme="majorBidi" w:cstheme="majorBidi"/>
          <w:b/>
          <w:noProof/>
          <w:sz w:val="24"/>
          <w:szCs w:val="24"/>
          <w:lang w:val="id-ID"/>
        </w:rPr>
        <w:t>Saran</w:t>
      </w:r>
    </w:p>
    <w:p w:rsidR="00544744" w:rsidRDefault="00544744" w:rsidP="001977EC">
      <w:pPr>
        <w:pStyle w:val="ListParagraph"/>
        <w:spacing w:after="0"/>
        <w:ind w:left="0" w:firstLine="720"/>
        <w:jc w:val="both"/>
        <w:rPr>
          <w:rFonts w:asciiTheme="majorBidi" w:hAnsiTheme="majorBidi" w:cstheme="majorBidi"/>
          <w:sz w:val="24"/>
          <w:szCs w:val="24"/>
          <w:lang w:val="id-ID"/>
        </w:rPr>
      </w:pPr>
      <w:r>
        <w:rPr>
          <w:rFonts w:asciiTheme="majorBidi" w:hAnsiTheme="majorBidi" w:cstheme="majorBidi"/>
          <w:sz w:val="24"/>
          <w:szCs w:val="24"/>
        </w:rPr>
        <w:t xml:space="preserve">Pada penelitian selanjutnya sebaiknya membandingkan jenis perekat yang </w:t>
      </w:r>
      <w:proofErr w:type="gramStart"/>
      <w:r>
        <w:rPr>
          <w:rFonts w:asciiTheme="majorBidi" w:hAnsiTheme="majorBidi" w:cstheme="majorBidi"/>
          <w:sz w:val="24"/>
          <w:szCs w:val="24"/>
        </w:rPr>
        <w:t>lain</w:t>
      </w:r>
      <w:proofErr w:type="gramEnd"/>
      <w:r>
        <w:rPr>
          <w:rFonts w:asciiTheme="majorBidi" w:hAnsiTheme="majorBidi" w:cstheme="majorBidi"/>
          <w:sz w:val="24"/>
          <w:szCs w:val="24"/>
        </w:rPr>
        <w:t xml:space="preserve"> seperti getah sukun dan getah pohon karet dan melakukan pengujian tarik terhadap wadah makanan tersebut.</w:t>
      </w:r>
    </w:p>
    <w:p w:rsidR="001A7856" w:rsidRPr="001A7856" w:rsidRDefault="001A7856" w:rsidP="00544744">
      <w:pPr>
        <w:pStyle w:val="ListParagraph"/>
        <w:spacing w:after="240"/>
        <w:ind w:left="0" w:firstLine="720"/>
        <w:jc w:val="both"/>
        <w:rPr>
          <w:rFonts w:asciiTheme="majorBidi" w:eastAsiaTheme="minorEastAsia" w:hAnsiTheme="majorBidi" w:cstheme="majorBidi"/>
          <w:noProof/>
          <w:sz w:val="24"/>
          <w:szCs w:val="24"/>
          <w:lang w:val="id-ID"/>
        </w:rPr>
      </w:pPr>
    </w:p>
    <w:p w:rsidR="00544744" w:rsidRPr="00B8407C" w:rsidRDefault="00544744" w:rsidP="00544744">
      <w:pPr>
        <w:pStyle w:val="ListParagraph"/>
        <w:numPr>
          <w:ilvl w:val="0"/>
          <w:numId w:val="1"/>
        </w:numPr>
        <w:spacing w:after="120"/>
        <w:ind w:left="284" w:hanging="284"/>
        <w:jc w:val="both"/>
        <w:rPr>
          <w:rFonts w:asciiTheme="majorBidi" w:hAnsiTheme="majorBidi" w:cstheme="majorBidi"/>
          <w:b/>
          <w:bCs/>
          <w:sz w:val="24"/>
          <w:szCs w:val="24"/>
          <w:lang w:val="id-ID"/>
        </w:rPr>
      </w:pPr>
      <w:r w:rsidRPr="00544744">
        <w:rPr>
          <w:rFonts w:asciiTheme="majorBidi" w:hAnsiTheme="majorBidi" w:cstheme="majorBidi"/>
          <w:b/>
          <w:bCs/>
          <w:sz w:val="24"/>
          <w:szCs w:val="24"/>
          <w:lang w:val="id-ID"/>
        </w:rPr>
        <w:t>DAFTAR PUSTAKA</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Pr>
          <w:rFonts w:asciiTheme="majorBidi" w:hAnsiTheme="majorBidi" w:cstheme="majorBidi"/>
          <w:b/>
          <w:bCs/>
          <w:sz w:val="24"/>
          <w:szCs w:val="24"/>
          <w:lang w:val="id-ID"/>
        </w:rPr>
        <w:fldChar w:fldCharType="begin" w:fldLock="1"/>
      </w:r>
      <w:r>
        <w:rPr>
          <w:rFonts w:asciiTheme="majorBidi" w:hAnsiTheme="majorBidi" w:cstheme="majorBidi"/>
          <w:b/>
          <w:bCs/>
          <w:sz w:val="24"/>
          <w:szCs w:val="24"/>
          <w:lang w:val="id-ID"/>
        </w:rPr>
        <w:instrText xml:space="preserve">ADDIN Mendeley Bibliography CSL_BIBLIOGRAPHY </w:instrText>
      </w:r>
      <w:r>
        <w:rPr>
          <w:rFonts w:asciiTheme="majorBidi" w:hAnsiTheme="majorBidi" w:cstheme="majorBidi"/>
          <w:b/>
          <w:bCs/>
          <w:sz w:val="24"/>
          <w:szCs w:val="24"/>
          <w:lang w:val="id-ID"/>
        </w:rPr>
        <w:fldChar w:fldCharType="separate"/>
      </w:r>
      <w:r w:rsidRPr="00153A93">
        <w:rPr>
          <w:rFonts w:ascii="Times New Roman" w:hAnsi="Times New Roman" w:cs="Times New Roman"/>
          <w:noProof/>
          <w:sz w:val="24"/>
          <w:szCs w:val="24"/>
        </w:rPr>
        <w:t xml:space="preserve">Adyaningsih, Endang, Ratnawati Mamin, dan Pince Salempa. 2017. “Pengaruh Variasi Perekat Tepung Sagu terhadap Nilai Kalor Briket Tongkol Jagung (Zea mays).” </w:t>
      </w:r>
      <w:r w:rsidRPr="00153A93">
        <w:rPr>
          <w:rFonts w:ascii="Times New Roman" w:hAnsi="Times New Roman" w:cs="Times New Roman"/>
          <w:i/>
          <w:iCs/>
          <w:noProof/>
          <w:sz w:val="24"/>
          <w:szCs w:val="24"/>
        </w:rPr>
        <w:t>Jurnal Chemica</w:t>
      </w:r>
      <w:r w:rsidRPr="00153A93">
        <w:rPr>
          <w:rFonts w:ascii="Times New Roman" w:hAnsi="Times New Roman" w:cs="Times New Roman"/>
          <w:noProof/>
          <w:sz w:val="24"/>
          <w:szCs w:val="24"/>
        </w:rPr>
        <w:t xml:space="preserve"> 18(1):85–91.</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Arifuddinaba. 2018. “Oen Kurusong.” </w:t>
      </w:r>
      <w:r w:rsidRPr="00153A93">
        <w:rPr>
          <w:rFonts w:ascii="Times New Roman" w:hAnsi="Times New Roman" w:cs="Times New Roman"/>
          <w:i/>
          <w:iCs/>
          <w:noProof/>
          <w:sz w:val="24"/>
          <w:szCs w:val="24"/>
        </w:rPr>
        <w:t>06 Januari 2018</w:t>
      </w:r>
      <w:r w:rsidRPr="00153A93">
        <w:rPr>
          <w:rFonts w:ascii="Times New Roman" w:hAnsi="Times New Roman" w:cs="Times New Roman"/>
          <w:noProof/>
          <w:sz w:val="24"/>
          <w:szCs w:val="24"/>
        </w:rPr>
        <w:t xml:space="preserve"> (46).</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Eskani, Istihanah Nurul, Retno Widiastuti, dan Nazula Nur Lathifah. 2014. “Karakterisasi perekat alami dari tumbuhan untuk industri kerajinan.” </w:t>
      </w:r>
      <w:r w:rsidRPr="00153A93">
        <w:rPr>
          <w:rFonts w:ascii="Times New Roman" w:hAnsi="Times New Roman" w:cs="Times New Roman"/>
          <w:i/>
          <w:iCs/>
          <w:noProof/>
          <w:sz w:val="24"/>
          <w:szCs w:val="24"/>
        </w:rPr>
        <w:t>Seminar Nasional Teknologi Industri Hijau 2</w:t>
      </w:r>
      <w:r w:rsidRPr="00153A93">
        <w:rPr>
          <w:rFonts w:ascii="Times New Roman" w:hAnsi="Times New Roman" w:cs="Times New Roman"/>
          <w:noProof/>
          <w:sz w:val="24"/>
          <w:szCs w:val="24"/>
        </w:rPr>
        <w:t xml:space="preserve"> (May 2017):295–300.</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Eskani, Istihanah Nurul, Retno Widiastuti, dan Nazula Nur Lathifah. 2018. “KARAKTERISASI PEREKAT ALAMI DARI TUMBUHAN UNTUK INDUSTRI.” </w:t>
      </w:r>
      <w:r w:rsidRPr="00153A93">
        <w:rPr>
          <w:rFonts w:ascii="Times New Roman" w:hAnsi="Times New Roman" w:cs="Times New Roman"/>
          <w:i/>
          <w:iCs/>
          <w:noProof/>
          <w:sz w:val="24"/>
          <w:szCs w:val="24"/>
        </w:rPr>
        <w:t>Malang : Universitas Brawijaya Malang.</w:t>
      </w:r>
      <w:r w:rsidRPr="00153A93">
        <w:rPr>
          <w:rFonts w:ascii="Times New Roman" w:hAnsi="Times New Roman" w:cs="Times New Roman"/>
          <w:noProof/>
          <w:sz w:val="24"/>
          <w:szCs w:val="24"/>
        </w:rPr>
        <w:t xml:space="preserve"> (May 2017):295–300.</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Ma’arif, Mochammad Syamsul, Khairul Anam, Resza Tania Putri, dan Muhammad Fadlurahman. 2018. “Pengaruh Jenis Perekat Alam Terhadap Karakteristik Mekanik Sambungan Pengaruh Jenis Perekat Alam Terhadap Karakteristik Mekanik Sambungan Kayu Balsa dan Kayu Pinus.” (October 2019):58–62.</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Nasrullah, Mochamad, Nor Mukaromaini, Adinda Miriella Carolina, Anin Asriwati, dan Eka Santi Budiandini. 2015. “Pemanfaatan Daun Pisang </w:t>
      </w:r>
      <w:r w:rsidRPr="00153A93">
        <w:rPr>
          <w:rFonts w:ascii="Times New Roman" w:hAnsi="Times New Roman" w:cs="Times New Roman"/>
          <w:noProof/>
          <w:sz w:val="24"/>
          <w:szCs w:val="24"/>
        </w:rPr>
        <w:lastRenderedPageBreak/>
        <w:t>Kering ‘Klaras’ Sebagai Bahan alternatif Tinta Isi Ulang Spidol Whiteboard yang Rendah VOC (Volatile Organic Compound).” Universitas Muhammadiyah Sidoarjo.</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Ningsih, Erlinda, Yustia Wulandari Mirzayanti, Henny Silvia Himawan, dan Helvi Marita Indriani. 2016. “Pengaruh Jenis Perekat pada Briket dari Kulit Buah Bintaro terhadap Waktu Bakar.” </w:t>
      </w:r>
      <w:r w:rsidRPr="00153A93">
        <w:rPr>
          <w:rFonts w:ascii="Times New Roman" w:hAnsi="Times New Roman" w:cs="Times New Roman"/>
          <w:i/>
          <w:iCs/>
          <w:noProof/>
          <w:sz w:val="24"/>
          <w:szCs w:val="24"/>
        </w:rPr>
        <w:t>Surabaya, Institut Teknologi Adhi Tama Surabaya</w:t>
      </w:r>
      <w:r w:rsidRPr="00153A93">
        <w:rPr>
          <w:rFonts w:ascii="Times New Roman" w:hAnsi="Times New Roman" w:cs="Times New Roman"/>
          <w:noProof/>
          <w:sz w:val="24"/>
          <w:szCs w:val="24"/>
        </w:rPr>
        <w:t xml:space="preserve"> 1–8.</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Nurminah, Mimi. 2002. “Penelitian sifat berbagai bahan kemasan plastik dan kertas serta pengaruhnya terhadap bahan yang dikemas.” </w:t>
      </w:r>
      <w:r w:rsidRPr="00153A93">
        <w:rPr>
          <w:rFonts w:ascii="Times New Roman" w:hAnsi="Times New Roman" w:cs="Times New Roman"/>
          <w:i/>
          <w:iCs/>
          <w:noProof/>
          <w:sz w:val="24"/>
          <w:szCs w:val="24"/>
        </w:rPr>
        <w:t>Sumatera, Universitas Sumatera Utara</w:t>
      </w:r>
      <w:r w:rsidRPr="00153A93">
        <w:rPr>
          <w:rFonts w:ascii="Times New Roman" w:hAnsi="Times New Roman" w:cs="Times New Roman"/>
          <w:noProof/>
          <w:sz w:val="24"/>
          <w:szCs w:val="24"/>
        </w:rPr>
        <w:t xml:space="preserve"> 1–15.</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Putri, Citra Prima. 2016. “</w:t>
      </w:r>
      <w:r w:rsidR="001977EC">
        <w:rPr>
          <w:rFonts w:ascii="Times New Roman" w:hAnsi="Times New Roman" w:cs="Times New Roman"/>
          <w:noProof/>
          <w:sz w:val="24"/>
          <w:szCs w:val="24"/>
          <w:lang w:val="id-ID"/>
        </w:rPr>
        <w:t>Pemanfaatan Campuran Kulit Pisang kepok Putih Dan Daun Pisang Kering Dalam Pembuatan Kompos Di Sentra Industri Keripik Pisang Bandar Lampung</w:t>
      </w:r>
      <w:r w:rsidRPr="00153A93">
        <w:rPr>
          <w:rFonts w:ascii="Times New Roman" w:hAnsi="Times New Roman" w:cs="Times New Roman"/>
          <w:noProof/>
          <w:sz w:val="24"/>
          <w:szCs w:val="24"/>
        </w:rPr>
        <w:t>.” Universitas Lampung.</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Sariamanah, Wa Ode Sitti, Asmawati Munir, dan Ahdiat Agriansyah. 2016. “Karakterisasi Morfologi Tanaman Pisang (Musa paradisiaca L.) di Kelurahan Tobimeita Kecamatan Abeli Kota Kendari.” </w:t>
      </w:r>
      <w:r w:rsidRPr="00153A93">
        <w:rPr>
          <w:rFonts w:ascii="Times New Roman" w:hAnsi="Times New Roman" w:cs="Times New Roman"/>
          <w:i/>
          <w:iCs/>
          <w:noProof/>
          <w:sz w:val="24"/>
          <w:szCs w:val="24"/>
        </w:rPr>
        <w:t>Jurnal Ampibi</w:t>
      </w:r>
      <w:r w:rsidRPr="00153A93">
        <w:rPr>
          <w:rFonts w:ascii="Times New Roman" w:hAnsi="Times New Roman" w:cs="Times New Roman"/>
          <w:noProof/>
          <w:sz w:val="24"/>
          <w:szCs w:val="24"/>
        </w:rPr>
        <w:t xml:space="preserve"> 1(3):32–41.</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 xml:space="preserve">Sucipta, Nyoman, Ketut Suriasih, dan Pande ketut Diah Kencana. 2017. </w:t>
      </w:r>
      <w:r w:rsidRPr="00153A93">
        <w:rPr>
          <w:rFonts w:ascii="Times New Roman" w:hAnsi="Times New Roman" w:cs="Times New Roman"/>
          <w:i/>
          <w:iCs/>
          <w:noProof/>
          <w:sz w:val="24"/>
          <w:szCs w:val="24"/>
        </w:rPr>
        <w:t>Pengemasan pangan (kajian pengemasan yang aman, nyaman, efektif dan efisien</w:t>
      </w:r>
      <w:r w:rsidRPr="00153A93">
        <w:rPr>
          <w:rFonts w:ascii="Times New Roman" w:hAnsi="Times New Roman" w:cs="Times New Roman"/>
          <w:noProof/>
          <w:sz w:val="24"/>
          <w:szCs w:val="24"/>
        </w:rPr>
        <w:t>. Bali: universitas uduyana.</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153A93">
        <w:rPr>
          <w:rFonts w:ascii="Times New Roman" w:hAnsi="Times New Roman" w:cs="Times New Roman"/>
          <w:noProof/>
          <w:sz w:val="24"/>
          <w:szCs w:val="24"/>
        </w:rPr>
        <w:t>Yuningsih, Yesi. 2019. “Potensi Ekstrak Air Daun Pisang Kepok (Musa Paradisiaca Var. Bluggoe L.) Sebagai bahan Anti browning Umbi Kentang (Solanum Tuberosum L.).” universitas Lampung.</w:t>
      </w:r>
    </w:p>
    <w:p w:rsidR="00153A93" w:rsidRPr="00153A93" w:rsidRDefault="00153A93" w:rsidP="001977EC">
      <w:pPr>
        <w:widowControl w:val="0"/>
        <w:autoSpaceDE w:val="0"/>
        <w:autoSpaceDN w:val="0"/>
        <w:adjustRightInd w:val="0"/>
        <w:spacing w:after="120" w:line="240" w:lineRule="auto"/>
        <w:ind w:left="480" w:hanging="480"/>
        <w:jc w:val="both"/>
        <w:rPr>
          <w:rFonts w:ascii="Times New Roman" w:hAnsi="Times New Roman" w:cs="Times New Roman"/>
          <w:noProof/>
          <w:sz w:val="24"/>
        </w:rPr>
      </w:pPr>
      <w:r w:rsidRPr="00153A93">
        <w:rPr>
          <w:rFonts w:ascii="Times New Roman" w:hAnsi="Times New Roman" w:cs="Times New Roman"/>
          <w:noProof/>
          <w:sz w:val="24"/>
          <w:szCs w:val="24"/>
        </w:rPr>
        <w:t xml:space="preserve">Zulfa, Muhammad, Dhiaulhaq Ix, dan Abu Bakar. 2013. “Pohon Pisang Berjuta Manfaat.” </w:t>
      </w:r>
      <w:r w:rsidRPr="00153A93">
        <w:rPr>
          <w:rFonts w:ascii="Times New Roman" w:hAnsi="Times New Roman" w:cs="Times New Roman"/>
          <w:i/>
          <w:iCs/>
          <w:noProof/>
          <w:sz w:val="24"/>
          <w:szCs w:val="24"/>
        </w:rPr>
        <w:t>6 Maret 2013</w:t>
      </w:r>
      <w:r w:rsidRPr="00153A93">
        <w:rPr>
          <w:rFonts w:ascii="Times New Roman" w:hAnsi="Times New Roman" w:cs="Times New Roman"/>
          <w:noProof/>
          <w:sz w:val="24"/>
          <w:szCs w:val="24"/>
        </w:rPr>
        <w:t>.</w:t>
      </w:r>
    </w:p>
    <w:p w:rsidR="00153A93" w:rsidRDefault="00153A93" w:rsidP="001977EC">
      <w:pPr>
        <w:widowControl w:val="0"/>
        <w:autoSpaceDE w:val="0"/>
        <w:autoSpaceDN w:val="0"/>
        <w:adjustRightInd w:val="0"/>
        <w:spacing w:after="120" w:line="240" w:lineRule="auto"/>
        <w:ind w:left="480" w:hanging="480"/>
        <w:jc w:val="both"/>
        <w:rPr>
          <w:rFonts w:asciiTheme="majorBidi" w:hAnsiTheme="majorBidi" w:cstheme="majorBidi"/>
          <w:b/>
          <w:bCs/>
          <w:sz w:val="24"/>
          <w:szCs w:val="24"/>
          <w:lang w:val="id-ID"/>
        </w:rPr>
      </w:pPr>
      <w:r>
        <w:rPr>
          <w:rFonts w:asciiTheme="majorBidi" w:hAnsiTheme="majorBidi" w:cstheme="majorBidi"/>
          <w:b/>
          <w:bCs/>
          <w:sz w:val="24"/>
          <w:szCs w:val="24"/>
          <w:lang w:val="id-ID"/>
        </w:rPr>
        <w:fldChar w:fldCharType="end"/>
      </w:r>
    </w:p>
    <w:p w:rsidR="00B8407C" w:rsidRDefault="00B8407C" w:rsidP="00153A93">
      <w:pPr>
        <w:widowControl w:val="0"/>
        <w:autoSpaceDE w:val="0"/>
        <w:autoSpaceDN w:val="0"/>
        <w:adjustRightInd w:val="0"/>
        <w:spacing w:after="120" w:line="240" w:lineRule="auto"/>
        <w:ind w:left="480" w:hanging="480"/>
        <w:rPr>
          <w:rFonts w:asciiTheme="majorBidi" w:hAnsiTheme="majorBidi" w:cstheme="majorBidi"/>
          <w:b/>
          <w:bCs/>
          <w:sz w:val="24"/>
          <w:szCs w:val="24"/>
        </w:rPr>
      </w:pPr>
    </w:p>
    <w:sectPr w:rsidR="00B8407C" w:rsidSect="00EE1CB4">
      <w:footerReference w:type="default" r:id="rId4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E0A" w:rsidRDefault="005B3E0A" w:rsidP="00A033E9">
      <w:pPr>
        <w:spacing w:after="0" w:line="240" w:lineRule="auto"/>
      </w:pPr>
      <w:r>
        <w:separator/>
      </w:r>
    </w:p>
  </w:endnote>
  <w:endnote w:type="continuationSeparator" w:id="0">
    <w:p w:rsidR="005B3E0A" w:rsidRDefault="005B3E0A" w:rsidP="00A0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362726"/>
      <w:docPartObj>
        <w:docPartGallery w:val="Page Numbers (Bottom of Page)"/>
        <w:docPartUnique/>
      </w:docPartObj>
    </w:sdtPr>
    <w:sdtEndPr>
      <w:rPr>
        <w:noProof/>
      </w:rPr>
    </w:sdtEndPr>
    <w:sdtContent>
      <w:p w:rsidR="008F691B" w:rsidRDefault="008F691B">
        <w:pPr>
          <w:pStyle w:val="Footer"/>
          <w:jc w:val="center"/>
        </w:pPr>
        <w:r>
          <w:fldChar w:fldCharType="begin"/>
        </w:r>
        <w:r>
          <w:instrText xml:space="preserve"> PAGE   \* MERGEFORMAT </w:instrText>
        </w:r>
        <w:r>
          <w:fldChar w:fldCharType="separate"/>
        </w:r>
        <w:r w:rsidR="0063395B">
          <w:rPr>
            <w:noProof/>
          </w:rPr>
          <w:t>14</w:t>
        </w:r>
        <w:r>
          <w:rPr>
            <w:noProof/>
          </w:rPr>
          <w:fldChar w:fldCharType="end"/>
        </w:r>
      </w:p>
    </w:sdtContent>
  </w:sdt>
  <w:p w:rsidR="008F691B" w:rsidRDefault="008F69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E0A" w:rsidRDefault="005B3E0A" w:rsidP="00A033E9">
      <w:pPr>
        <w:spacing w:after="0" w:line="240" w:lineRule="auto"/>
      </w:pPr>
      <w:r>
        <w:separator/>
      </w:r>
    </w:p>
  </w:footnote>
  <w:footnote w:type="continuationSeparator" w:id="0">
    <w:p w:rsidR="005B3E0A" w:rsidRDefault="005B3E0A" w:rsidP="00A033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A0DE7"/>
    <w:multiLevelType w:val="hybridMultilevel"/>
    <w:tmpl w:val="B492F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2E71D3"/>
    <w:multiLevelType w:val="multilevel"/>
    <w:tmpl w:val="04547F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9F2"/>
    <w:rsid w:val="000322C2"/>
    <w:rsid w:val="000406E7"/>
    <w:rsid w:val="000638FD"/>
    <w:rsid w:val="00072F3A"/>
    <w:rsid w:val="0008441D"/>
    <w:rsid w:val="000B1018"/>
    <w:rsid w:val="000B41BD"/>
    <w:rsid w:val="000E483A"/>
    <w:rsid w:val="000F1162"/>
    <w:rsid w:val="000F177F"/>
    <w:rsid w:val="000F67E0"/>
    <w:rsid w:val="00110E1B"/>
    <w:rsid w:val="00142F5F"/>
    <w:rsid w:val="00153A93"/>
    <w:rsid w:val="001552C0"/>
    <w:rsid w:val="00166A41"/>
    <w:rsid w:val="00182240"/>
    <w:rsid w:val="001977EC"/>
    <w:rsid w:val="001A322B"/>
    <w:rsid w:val="001A7856"/>
    <w:rsid w:val="001B48F7"/>
    <w:rsid w:val="001C35F7"/>
    <w:rsid w:val="001C5F9B"/>
    <w:rsid w:val="001D074B"/>
    <w:rsid w:val="001D1AC4"/>
    <w:rsid w:val="001E681E"/>
    <w:rsid w:val="00252C39"/>
    <w:rsid w:val="002819D8"/>
    <w:rsid w:val="00284622"/>
    <w:rsid w:val="002A0679"/>
    <w:rsid w:val="002A0979"/>
    <w:rsid w:val="002A479C"/>
    <w:rsid w:val="002B2DB2"/>
    <w:rsid w:val="002B41FC"/>
    <w:rsid w:val="002B7BEE"/>
    <w:rsid w:val="002D17E6"/>
    <w:rsid w:val="002E4AF8"/>
    <w:rsid w:val="002F4052"/>
    <w:rsid w:val="002F64B7"/>
    <w:rsid w:val="0031321B"/>
    <w:rsid w:val="003153E8"/>
    <w:rsid w:val="00340FA3"/>
    <w:rsid w:val="00343BB7"/>
    <w:rsid w:val="003651BF"/>
    <w:rsid w:val="00382BF9"/>
    <w:rsid w:val="0038763D"/>
    <w:rsid w:val="003B0322"/>
    <w:rsid w:val="003B19F2"/>
    <w:rsid w:val="003B3FC4"/>
    <w:rsid w:val="003B6190"/>
    <w:rsid w:val="003C3608"/>
    <w:rsid w:val="003F12CA"/>
    <w:rsid w:val="003F5406"/>
    <w:rsid w:val="003F5FBE"/>
    <w:rsid w:val="00441CBD"/>
    <w:rsid w:val="00461E32"/>
    <w:rsid w:val="0046275B"/>
    <w:rsid w:val="00462C39"/>
    <w:rsid w:val="00465DBF"/>
    <w:rsid w:val="004874E9"/>
    <w:rsid w:val="004F37F0"/>
    <w:rsid w:val="004F484F"/>
    <w:rsid w:val="00505B5A"/>
    <w:rsid w:val="00506D07"/>
    <w:rsid w:val="0052615E"/>
    <w:rsid w:val="00527CD9"/>
    <w:rsid w:val="005352B4"/>
    <w:rsid w:val="00544744"/>
    <w:rsid w:val="00550873"/>
    <w:rsid w:val="00551C40"/>
    <w:rsid w:val="005A73A0"/>
    <w:rsid w:val="005B3E0A"/>
    <w:rsid w:val="005B5386"/>
    <w:rsid w:val="005B64ED"/>
    <w:rsid w:val="005B6E4C"/>
    <w:rsid w:val="005C042F"/>
    <w:rsid w:val="005D2E08"/>
    <w:rsid w:val="005D6B6E"/>
    <w:rsid w:val="005D7075"/>
    <w:rsid w:val="005F676C"/>
    <w:rsid w:val="0061264A"/>
    <w:rsid w:val="006234C3"/>
    <w:rsid w:val="0063395B"/>
    <w:rsid w:val="0065076C"/>
    <w:rsid w:val="00672A92"/>
    <w:rsid w:val="00675300"/>
    <w:rsid w:val="006C2506"/>
    <w:rsid w:val="006C27F9"/>
    <w:rsid w:val="006D5924"/>
    <w:rsid w:val="006E153E"/>
    <w:rsid w:val="006E5668"/>
    <w:rsid w:val="00706379"/>
    <w:rsid w:val="00714B66"/>
    <w:rsid w:val="00722ED7"/>
    <w:rsid w:val="00744664"/>
    <w:rsid w:val="00763A95"/>
    <w:rsid w:val="00775FA3"/>
    <w:rsid w:val="007B0138"/>
    <w:rsid w:val="007C17AA"/>
    <w:rsid w:val="007D19B3"/>
    <w:rsid w:val="007D2017"/>
    <w:rsid w:val="007E57E0"/>
    <w:rsid w:val="007E728C"/>
    <w:rsid w:val="00805AC3"/>
    <w:rsid w:val="008346C0"/>
    <w:rsid w:val="00836FDE"/>
    <w:rsid w:val="008A3D0A"/>
    <w:rsid w:val="008A57A9"/>
    <w:rsid w:val="008B13B2"/>
    <w:rsid w:val="008F691B"/>
    <w:rsid w:val="00903DF5"/>
    <w:rsid w:val="00913777"/>
    <w:rsid w:val="009A7589"/>
    <w:rsid w:val="009B6FC0"/>
    <w:rsid w:val="009F7B43"/>
    <w:rsid w:val="00A0274A"/>
    <w:rsid w:val="00A033E9"/>
    <w:rsid w:val="00A35F21"/>
    <w:rsid w:val="00A52DC2"/>
    <w:rsid w:val="00A53A22"/>
    <w:rsid w:val="00A61982"/>
    <w:rsid w:val="00A62655"/>
    <w:rsid w:val="00A651E0"/>
    <w:rsid w:val="00AC5C77"/>
    <w:rsid w:val="00AE0011"/>
    <w:rsid w:val="00B00329"/>
    <w:rsid w:val="00B43B7A"/>
    <w:rsid w:val="00B462C4"/>
    <w:rsid w:val="00B800AE"/>
    <w:rsid w:val="00B8407C"/>
    <w:rsid w:val="00BA50C6"/>
    <w:rsid w:val="00BC6748"/>
    <w:rsid w:val="00BD4ADC"/>
    <w:rsid w:val="00BE1EAE"/>
    <w:rsid w:val="00BF3ED8"/>
    <w:rsid w:val="00C025CD"/>
    <w:rsid w:val="00C10D50"/>
    <w:rsid w:val="00C1586A"/>
    <w:rsid w:val="00C504A9"/>
    <w:rsid w:val="00C51188"/>
    <w:rsid w:val="00C53F18"/>
    <w:rsid w:val="00C543B9"/>
    <w:rsid w:val="00C60188"/>
    <w:rsid w:val="00C602F7"/>
    <w:rsid w:val="00C86362"/>
    <w:rsid w:val="00C94116"/>
    <w:rsid w:val="00CF1B63"/>
    <w:rsid w:val="00CF239F"/>
    <w:rsid w:val="00CF3A4F"/>
    <w:rsid w:val="00CF7D30"/>
    <w:rsid w:val="00D01159"/>
    <w:rsid w:val="00D018C0"/>
    <w:rsid w:val="00D25822"/>
    <w:rsid w:val="00D34E50"/>
    <w:rsid w:val="00D3593D"/>
    <w:rsid w:val="00D51F76"/>
    <w:rsid w:val="00D60BA3"/>
    <w:rsid w:val="00D678C9"/>
    <w:rsid w:val="00D84ED6"/>
    <w:rsid w:val="00DA184B"/>
    <w:rsid w:val="00DD18E7"/>
    <w:rsid w:val="00DD5E3E"/>
    <w:rsid w:val="00DD6930"/>
    <w:rsid w:val="00DF36BF"/>
    <w:rsid w:val="00E063AA"/>
    <w:rsid w:val="00E560FA"/>
    <w:rsid w:val="00E8320F"/>
    <w:rsid w:val="00EA419A"/>
    <w:rsid w:val="00EA582A"/>
    <w:rsid w:val="00EB52AE"/>
    <w:rsid w:val="00EB5CD5"/>
    <w:rsid w:val="00EC297A"/>
    <w:rsid w:val="00EC548C"/>
    <w:rsid w:val="00ED63E0"/>
    <w:rsid w:val="00EE1CB4"/>
    <w:rsid w:val="00EF3CDF"/>
    <w:rsid w:val="00EF6353"/>
    <w:rsid w:val="00F06908"/>
    <w:rsid w:val="00F14FA7"/>
    <w:rsid w:val="00F2586D"/>
    <w:rsid w:val="00F40387"/>
    <w:rsid w:val="00F63C7A"/>
    <w:rsid w:val="00F82C20"/>
    <w:rsid w:val="00FA2EE6"/>
    <w:rsid w:val="00FB7AB4"/>
    <w:rsid w:val="00FC635E"/>
    <w:rsid w:val="00FE4E96"/>
    <w:rsid w:val="00FF5A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B19F2"/>
    <w:pPr>
      <w:spacing w:after="120"/>
    </w:pPr>
    <w:rPr>
      <w:rFonts w:ascii="Calibri" w:eastAsia="Calibri" w:hAnsi="Calibri" w:cs="Times New Roman"/>
    </w:rPr>
  </w:style>
  <w:style w:type="character" w:customStyle="1" w:styleId="BodyTextChar">
    <w:name w:val="Body Text Char"/>
    <w:basedOn w:val="DefaultParagraphFont"/>
    <w:link w:val="BodyText"/>
    <w:rsid w:val="003B19F2"/>
    <w:rPr>
      <w:rFonts w:ascii="Calibri" w:eastAsia="Calibri" w:hAnsi="Calibri" w:cs="Times New Roman"/>
    </w:rPr>
  </w:style>
  <w:style w:type="paragraph" w:styleId="ListParagraph">
    <w:name w:val="List Paragraph"/>
    <w:basedOn w:val="Normal"/>
    <w:uiPriority w:val="34"/>
    <w:qFormat/>
    <w:rsid w:val="008A3D0A"/>
    <w:pPr>
      <w:ind w:left="720"/>
      <w:contextualSpacing/>
    </w:pPr>
  </w:style>
  <w:style w:type="paragraph" w:styleId="BalloonText">
    <w:name w:val="Balloon Text"/>
    <w:basedOn w:val="Normal"/>
    <w:link w:val="BalloonTextChar"/>
    <w:uiPriority w:val="99"/>
    <w:semiHidden/>
    <w:unhideWhenUsed/>
    <w:rsid w:val="008A3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D0A"/>
    <w:rPr>
      <w:rFonts w:ascii="Tahoma" w:hAnsi="Tahoma" w:cs="Tahoma"/>
      <w:sz w:val="16"/>
      <w:szCs w:val="16"/>
    </w:rPr>
  </w:style>
  <w:style w:type="table" w:styleId="TableGrid">
    <w:name w:val="Table Grid"/>
    <w:basedOn w:val="TableNormal"/>
    <w:uiPriority w:val="59"/>
    <w:rsid w:val="00535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4744"/>
    <w:rPr>
      <w:color w:val="0000FF" w:themeColor="hyperlink"/>
      <w:u w:val="single"/>
    </w:rPr>
  </w:style>
  <w:style w:type="paragraph" w:styleId="Header">
    <w:name w:val="header"/>
    <w:basedOn w:val="Normal"/>
    <w:link w:val="HeaderChar"/>
    <w:uiPriority w:val="99"/>
    <w:unhideWhenUsed/>
    <w:rsid w:val="00A03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3E9"/>
  </w:style>
  <w:style w:type="paragraph" w:styleId="Footer">
    <w:name w:val="footer"/>
    <w:basedOn w:val="Normal"/>
    <w:link w:val="FooterChar"/>
    <w:uiPriority w:val="99"/>
    <w:unhideWhenUsed/>
    <w:rsid w:val="00A03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3E9"/>
  </w:style>
  <w:style w:type="character" w:styleId="CommentReference">
    <w:name w:val="annotation reference"/>
    <w:basedOn w:val="DefaultParagraphFont"/>
    <w:uiPriority w:val="99"/>
    <w:semiHidden/>
    <w:unhideWhenUsed/>
    <w:rsid w:val="00E8320F"/>
    <w:rPr>
      <w:sz w:val="16"/>
      <w:szCs w:val="16"/>
    </w:rPr>
  </w:style>
  <w:style w:type="paragraph" w:styleId="CommentText">
    <w:name w:val="annotation text"/>
    <w:basedOn w:val="Normal"/>
    <w:link w:val="CommentTextChar"/>
    <w:uiPriority w:val="99"/>
    <w:semiHidden/>
    <w:unhideWhenUsed/>
    <w:rsid w:val="00E8320F"/>
    <w:pPr>
      <w:spacing w:line="240" w:lineRule="auto"/>
    </w:pPr>
    <w:rPr>
      <w:sz w:val="20"/>
      <w:szCs w:val="20"/>
    </w:rPr>
  </w:style>
  <w:style w:type="character" w:customStyle="1" w:styleId="CommentTextChar">
    <w:name w:val="Comment Text Char"/>
    <w:basedOn w:val="DefaultParagraphFont"/>
    <w:link w:val="CommentText"/>
    <w:uiPriority w:val="99"/>
    <w:semiHidden/>
    <w:rsid w:val="00E8320F"/>
    <w:rPr>
      <w:sz w:val="20"/>
      <w:szCs w:val="20"/>
    </w:rPr>
  </w:style>
  <w:style w:type="paragraph" w:styleId="CommentSubject">
    <w:name w:val="annotation subject"/>
    <w:basedOn w:val="CommentText"/>
    <w:next w:val="CommentText"/>
    <w:link w:val="CommentSubjectChar"/>
    <w:uiPriority w:val="99"/>
    <w:semiHidden/>
    <w:unhideWhenUsed/>
    <w:rsid w:val="00E8320F"/>
    <w:rPr>
      <w:b/>
      <w:bCs/>
    </w:rPr>
  </w:style>
  <w:style w:type="character" w:customStyle="1" w:styleId="CommentSubjectChar">
    <w:name w:val="Comment Subject Char"/>
    <w:basedOn w:val="CommentTextChar"/>
    <w:link w:val="CommentSubject"/>
    <w:uiPriority w:val="99"/>
    <w:semiHidden/>
    <w:rsid w:val="00E8320F"/>
    <w:rPr>
      <w:b/>
      <w:bCs/>
      <w:sz w:val="20"/>
      <w:szCs w:val="20"/>
    </w:rPr>
  </w:style>
  <w:style w:type="paragraph" w:customStyle="1" w:styleId="Default">
    <w:name w:val="Default"/>
    <w:rsid w:val="00A0274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B19F2"/>
    <w:pPr>
      <w:spacing w:after="120"/>
    </w:pPr>
    <w:rPr>
      <w:rFonts w:ascii="Calibri" w:eastAsia="Calibri" w:hAnsi="Calibri" w:cs="Times New Roman"/>
    </w:rPr>
  </w:style>
  <w:style w:type="character" w:customStyle="1" w:styleId="BodyTextChar">
    <w:name w:val="Body Text Char"/>
    <w:basedOn w:val="DefaultParagraphFont"/>
    <w:link w:val="BodyText"/>
    <w:rsid w:val="003B19F2"/>
    <w:rPr>
      <w:rFonts w:ascii="Calibri" w:eastAsia="Calibri" w:hAnsi="Calibri" w:cs="Times New Roman"/>
    </w:rPr>
  </w:style>
  <w:style w:type="paragraph" w:styleId="ListParagraph">
    <w:name w:val="List Paragraph"/>
    <w:basedOn w:val="Normal"/>
    <w:uiPriority w:val="34"/>
    <w:qFormat/>
    <w:rsid w:val="008A3D0A"/>
    <w:pPr>
      <w:ind w:left="720"/>
      <w:contextualSpacing/>
    </w:pPr>
  </w:style>
  <w:style w:type="paragraph" w:styleId="BalloonText">
    <w:name w:val="Balloon Text"/>
    <w:basedOn w:val="Normal"/>
    <w:link w:val="BalloonTextChar"/>
    <w:uiPriority w:val="99"/>
    <w:semiHidden/>
    <w:unhideWhenUsed/>
    <w:rsid w:val="008A3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D0A"/>
    <w:rPr>
      <w:rFonts w:ascii="Tahoma" w:hAnsi="Tahoma" w:cs="Tahoma"/>
      <w:sz w:val="16"/>
      <w:szCs w:val="16"/>
    </w:rPr>
  </w:style>
  <w:style w:type="table" w:styleId="TableGrid">
    <w:name w:val="Table Grid"/>
    <w:basedOn w:val="TableNormal"/>
    <w:uiPriority w:val="59"/>
    <w:rsid w:val="00535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4744"/>
    <w:rPr>
      <w:color w:val="0000FF" w:themeColor="hyperlink"/>
      <w:u w:val="single"/>
    </w:rPr>
  </w:style>
  <w:style w:type="paragraph" w:styleId="Header">
    <w:name w:val="header"/>
    <w:basedOn w:val="Normal"/>
    <w:link w:val="HeaderChar"/>
    <w:uiPriority w:val="99"/>
    <w:unhideWhenUsed/>
    <w:rsid w:val="00A03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3E9"/>
  </w:style>
  <w:style w:type="paragraph" w:styleId="Footer">
    <w:name w:val="footer"/>
    <w:basedOn w:val="Normal"/>
    <w:link w:val="FooterChar"/>
    <w:uiPriority w:val="99"/>
    <w:unhideWhenUsed/>
    <w:rsid w:val="00A03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3E9"/>
  </w:style>
  <w:style w:type="character" w:styleId="CommentReference">
    <w:name w:val="annotation reference"/>
    <w:basedOn w:val="DefaultParagraphFont"/>
    <w:uiPriority w:val="99"/>
    <w:semiHidden/>
    <w:unhideWhenUsed/>
    <w:rsid w:val="00E8320F"/>
    <w:rPr>
      <w:sz w:val="16"/>
      <w:szCs w:val="16"/>
    </w:rPr>
  </w:style>
  <w:style w:type="paragraph" w:styleId="CommentText">
    <w:name w:val="annotation text"/>
    <w:basedOn w:val="Normal"/>
    <w:link w:val="CommentTextChar"/>
    <w:uiPriority w:val="99"/>
    <w:semiHidden/>
    <w:unhideWhenUsed/>
    <w:rsid w:val="00E8320F"/>
    <w:pPr>
      <w:spacing w:line="240" w:lineRule="auto"/>
    </w:pPr>
    <w:rPr>
      <w:sz w:val="20"/>
      <w:szCs w:val="20"/>
    </w:rPr>
  </w:style>
  <w:style w:type="character" w:customStyle="1" w:styleId="CommentTextChar">
    <w:name w:val="Comment Text Char"/>
    <w:basedOn w:val="DefaultParagraphFont"/>
    <w:link w:val="CommentText"/>
    <w:uiPriority w:val="99"/>
    <w:semiHidden/>
    <w:rsid w:val="00E8320F"/>
    <w:rPr>
      <w:sz w:val="20"/>
      <w:szCs w:val="20"/>
    </w:rPr>
  </w:style>
  <w:style w:type="paragraph" w:styleId="CommentSubject">
    <w:name w:val="annotation subject"/>
    <w:basedOn w:val="CommentText"/>
    <w:next w:val="CommentText"/>
    <w:link w:val="CommentSubjectChar"/>
    <w:uiPriority w:val="99"/>
    <w:semiHidden/>
    <w:unhideWhenUsed/>
    <w:rsid w:val="00E8320F"/>
    <w:rPr>
      <w:b/>
      <w:bCs/>
    </w:rPr>
  </w:style>
  <w:style w:type="character" w:customStyle="1" w:styleId="CommentSubjectChar">
    <w:name w:val="Comment Subject Char"/>
    <w:basedOn w:val="CommentTextChar"/>
    <w:link w:val="CommentSubject"/>
    <w:uiPriority w:val="99"/>
    <w:semiHidden/>
    <w:rsid w:val="00E8320F"/>
    <w:rPr>
      <w:b/>
      <w:bCs/>
      <w:sz w:val="20"/>
      <w:szCs w:val="20"/>
    </w:rPr>
  </w:style>
  <w:style w:type="paragraph" w:customStyle="1" w:styleId="Default">
    <w:name w:val="Default"/>
    <w:rsid w:val="00A0274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31F1E-F8D9-4A8B-8EF1-C89ABED30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8052</Words>
  <Characters>45899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Windows User</cp:lastModifiedBy>
  <cp:revision>3</cp:revision>
  <dcterms:created xsi:type="dcterms:W3CDTF">2021-01-16T10:58:00Z</dcterms:created>
  <dcterms:modified xsi:type="dcterms:W3CDTF">2021-01-16T13:45:00Z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http://www.zotero.org/styles/elsevier-harvard</vt:lpwstr>
  </property>
  <property fmtid="{D5CDD505-2E9C-101B-9397-08002B2CF9AE}" pid="15" name="Mendeley Recent Style Name 6_1">
    <vt:lpwstr>Elsevier - Harvard (with titles)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0e7ec633-650f-3e04-bcd0-afb6cf34b4b4</vt:lpwstr>
  </property>
  <property fmtid="{D5CDD505-2E9C-101B-9397-08002B2CF9AE}" pid="24" name="Mendeley Citation Style_1">
    <vt:lpwstr>http://www.zotero.org/styles/american-sociological-association</vt:lpwstr>
  </property>
</Properties>
</file>