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27D23" w14:textId="3ACB6EFD" w:rsidR="00167D3F" w:rsidRPr="00BE0681" w:rsidRDefault="00F9359D" w:rsidP="0059169B">
      <w:pPr>
        <w:spacing w:line="240" w:lineRule="auto"/>
        <w:jc w:val="center"/>
        <w:rPr>
          <w:rFonts w:asciiTheme="majorBidi" w:hAnsiTheme="majorBidi" w:cstheme="majorBidi"/>
          <w:b/>
          <w:bCs/>
          <w:sz w:val="28"/>
          <w:szCs w:val="28"/>
        </w:rPr>
      </w:pPr>
      <w:bookmarkStart w:id="0" w:name="_Hlk216107430"/>
      <w:bookmarkStart w:id="1" w:name="_Hlk216106711"/>
      <w:r w:rsidRPr="00BE0681">
        <w:rPr>
          <w:rFonts w:asciiTheme="majorBidi" w:hAnsiTheme="majorBidi" w:cstheme="majorBidi"/>
          <w:b/>
          <w:bCs/>
          <w:sz w:val="28"/>
          <w:szCs w:val="28"/>
        </w:rPr>
        <w:t>The Implementation of Listening Skill Test Materials Using Moodle to Develop the Listening Skills of Third-Grade Senior High School Students at Nur Al-Falah Islamic Education Institute</w:t>
      </w:r>
    </w:p>
    <w:p w14:paraId="79A661C8" w14:textId="77777777" w:rsidR="00184C96" w:rsidRDefault="00184C96" w:rsidP="00184C96">
      <w:pPr>
        <w:widowControl/>
        <w:spacing w:line="240" w:lineRule="auto"/>
        <w:jc w:val="center"/>
        <w:rPr>
          <w:rFonts w:asciiTheme="majorBidi" w:eastAsia="Times New Roman" w:hAnsiTheme="majorBidi" w:cstheme="majorBidi"/>
          <w:b/>
          <w:bCs/>
          <w:sz w:val="24"/>
          <w:szCs w:val="24"/>
          <w:lang w:val="en-US"/>
        </w:rPr>
      </w:pPr>
    </w:p>
    <w:p w14:paraId="1A97AF1D" w14:textId="61EA6EB8" w:rsidR="00167D3F" w:rsidRPr="00BE0681" w:rsidRDefault="00F9359D" w:rsidP="00184C96">
      <w:pPr>
        <w:widowControl/>
        <w:spacing w:line="240" w:lineRule="auto"/>
        <w:jc w:val="center"/>
        <w:rPr>
          <w:rFonts w:asciiTheme="majorBidi" w:hAnsiTheme="majorBidi" w:cstheme="majorBidi"/>
          <w:b/>
          <w:bCs/>
          <w:color w:val="002060"/>
          <w:sz w:val="24"/>
          <w:szCs w:val="24"/>
          <w:vertAlign w:val="superscript"/>
          <w:lang w:val="en-US"/>
        </w:rPr>
      </w:pPr>
      <w:r w:rsidRPr="00BE0681">
        <w:rPr>
          <w:rFonts w:asciiTheme="majorBidi" w:eastAsia="Times New Roman" w:hAnsiTheme="majorBidi" w:cstheme="majorBidi"/>
          <w:b/>
          <w:bCs/>
          <w:sz w:val="24"/>
          <w:szCs w:val="24"/>
          <w:lang w:val="en-US"/>
        </w:rPr>
        <w:t xml:space="preserve">Rafi </w:t>
      </w:r>
      <w:proofErr w:type="spellStart"/>
      <w:r w:rsidRPr="00BE0681">
        <w:rPr>
          <w:rFonts w:asciiTheme="majorBidi" w:eastAsia="Times New Roman" w:hAnsiTheme="majorBidi" w:cstheme="majorBidi"/>
          <w:b/>
          <w:bCs/>
          <w:sz w:val="24"/>
          <w:szCs w:val="24"/>
          <w:lang w:val="en-US"/>
        </w:rPr>
        <w:t>Dhaifullah</w:t>
      </w:r>
      <w:proofErr w:type="spellEnd"/>
      <w:r w:rsidRPr="00BE0681">
        <w:rPr>
          <w:rFonts w:asciiTheme="majorBidi" w:eastAsia="Times New Roman" w:hAnsiTheme="majorBidi" w:cstheme="majorBidi"/>
          <w:b/>
          <w:bCs/>
          <w:sz w:val="24"/>
          <w:szCs w:val="24"/>
          <w:lang w:val="en-US"/>
        </w:rPr>
        <w:t xml:space="preserve"> Rahman</w:t>
      </w:r>
      <w:r w:rsidRPr="00BE0681">
        <w:rPr>
          <w:rFonts w:asciiTheme="majorBidi" w:hAnsiTheme="majorBidi" w:cstheme="majorBidi"/>
          <w:b/>
          <w:bCs/>
          <w:color w:val="002060"/>
          <w:sz w:val="24"/>
          <w:szCs w:val="24"/>
          <w:vertAlign w:val="superscript"/>
          <w:lang w:val="id-ID"/>
        </w:rPr>
        <w:t>1</w:t>
      </w:r>
      <w:r w:rsidR="00167D3F" w:rsidRPr="00BE0681">
        <w:rPr>
          <w:rFonts w:asciiTheme="majorBidi" w:hAnsiTheme="majorBidi" w:cstheme="majorBidi"/>
          <w:b/>
          <w:bCs/>
          <w:color w:val="002060"/>
          <w:sz w:val="24"/>
          <w:szCs w:val="24"/>
          <w:lang w:val="id-ID"/>
        </w:rPr>
        <w:t xml:space="preserve">, </w:t>
      </w:r>
      <w:r w:rsidRPr="00BE0681">
        <w:rPr>
          <w:rFonts w:asciiTheme="majorBidi" w:hAnsiTheme="majorBidi" w:cstheme="majorBidi"/>
          <w:b/>
          <w:bCs/>
          <w:color w:val="002060"/>
          <w:sz w:val="24"/>
          <w:szCs w:val="24"/>
          <w:lang w:val="id-ID"/>
        </w:rPr>
        <w:t>Sahlani</w:t>
      </w:r>
      <w:r w:rsidRPr="00BE0681">
        <w:rPr>
          <w:rFonts w:asciiTheme="majorBidi" w:hAnsiTheme="majorBidi" w:cstheme="majorBidi"/>
          <w:b/>
          <w:bCs/>
          <w:color w:val="002060"/>
          <w:sz w:val="24"/>
          <w:szCs w:val="24"/>
          <w:vertAlign w:val="superscript"/>
          <w:lang w:val="id-ID"/>
        </w:rPr>
        <w:t>2</w:t>
      </w:r>
      <w:r w:rsidRPr="00BE0681">
        <w:rPr>
          <w:rFonts w:asciiTheme="majorBidi" w:hAnsiTheme="majorBidi" w:cstheme="majorBidi"/>
          <w:b/>
          <w:bCs/>
          <w:color w:val="002060"/>
          <w:sz w:val="24"/>
          <w:szCs w:val="24"/>
          <w:lang w:val="id-ID"/>
        </w:rPr>
        <w:t>, Nikmatullah Kusni</w:t>
      </w:r>
      <w:r w:rsidRPr="00BE0681">
        <w:rPr>
          <w:rFonts w:asciiTheme="majorBidi" w:hAnsiTheme="majorBidi" w:cstheme="majorBidi"/>
          <w:b/>
          <w:bCs/>
          <w:color w:val="002060"/>
          <w:sz w:val="24"/>
          <w:szCs w:val="24"/>
          <w:vertAlign w:val="superscript"/>
          <w:lang w:val="id-ID"/>
        </w:rPr>
        <w:t>3</w:t>
      </w:r>
    </w:p>
    <w:p w14:paraId="4825A7B4" w14:textId="70DE9B89" w:rsidR="00167D3F" w:rsidRPr="00BE0681" w:rsidRDefault="00167D3F" w:rsidP="00184C96">
      <w:pPr>
        <w:spacing w:line="240" w:lineRule="auto"/>
        <w:jc w:val="center"/>
        <w:rPr>
          <w:rFonts w:asciiTheme="majorBidi" w:hAnsiTheme="majorBidi" w:cstheme="majorBidi"/>
          <w:color w:val="002060"/>
          <w:sz w:val="20"/>
          <w:lang w:val="en-US"/>
        </w:rPr>
      </w:pPr>
      <w:r w:rsidRPr="00BE0681">
        <w:rPr>
          <w:rFonts w:asciiTheme="majorBidi" w:hAnsiTheme="majorBidi" w:cstheme="majorBidi"/>
          <w:color w:val="002060"/>
          <w:sz w:val="20"/>
          <w:vertAlign w:val="superscript"/>
          <w:lang w:val="en-US"/>
        </w:rPr>
        <w:t>1</w:t>
      </w:r>
      <w:r w:rsidR="00F9359D" w:rsidRPr="00BE0681">
        <w:rPr>
          <w:rFonts w:asciiTheme="majorBidi" w:hAnsiTheme="majorBidi" w:cstheme="majorBidi"/>
          <w:color w:val="002060"/>
          <w:sz w:val="20"/>
          <w:vertAlign w:val="superscript"/>
          <w:lang w:val="en-US"/>
        </w:rPr>
        <w:t>,2,3</w:t>
      </w:r>
      <w:r w:rsidR="00F9359D" w:rsidRPr="00BE0681">
        <w:rPr>
          <w:rFonts w:asciiTheme="majorBidi" w:hAnsiTheme="majorBidi" w:cstheme="majorBidi"/>
        </w:rPr>
        <w:t xml:space="preserve"> </w:t>
      </w:r>
      <w:r w:rsidR="00F9359D" w:rsidRPr="00BE0681">
        <w:rPr>
          <w:rFonts w:asciiTheme="majorBidi" w:hAnsiTheme="majorBidi" w:cstheme="majorBidi"/>
          <w:color w:val="002060"/>
          <w:sz w:val="20"/>
          <w:lang w:val="en-US"/>
        </w:rPr>
        <w:t>University</w:t>
      </w:r>
      <w:r w:rsidR="00E270D8" w:rsidRPr="00BE0681">
        <w:rPr>
          <w:rFonts w:asciiTheme="majorBidi" w:hAnsiTheme="majorBidi" w:cstheme="majorBidi"/>
          <w:color w:val="002060"/>
          <w:sz w:val="20"/>
          <w:lang w:val="en-US"/>
        </w:rPr>
        <w:t xml:space="preserve"> Muhammadiyah</w:t>
      </w:r>
      <w:r w:rsidR="00F9359D" w:rsidRPr="00BE0681">
        <w:rPr>
          <w:rFonts w:asciiTheme="majorBidi" w:hAnsiTheme="majorBidi" w:cstheme="majorBidi"/>
          <w:color w:val="002060"/>
          <w:sz w:val="20"/>
          <w:lang w:val="en-US"/>
        </w:rPr>
        <w:t xml:space="preserve"> of Tangerang</w:t>
      </w:r>
      <w:r w:rsidRPr="00BE0681">
        <w:rPr>
          <w:rFonts w:asciiTheme="majorBidi" w:hAnsiTheme="majorBidi" w:cstheme="majorBidi"/>
          <w:color w:val="002060"/>
          <w:sz w:val="20"/>
          <w:lang w:val="en-US"/>
        </w:rPr>
        <w:t xml:space="preserve">, </w:t>
      </w:r>
      <w:r w:rsidR="00F9359D" w:rsidRPr="00BE0681">
        <w:rPr>
          <w:rFonts w:asciiTheme="majorBidi" w:hAnsiTheme="majorBidi" w:cstheme="majorBidi"/>
          <w:color w:val="002060"/>
          <w:sz w:val="20"/>
          <w:lang w:val="en-US"/>
        </w:rPr>
        <w:t>Indonesia</w:t>
      </w:r>
    </w:p>
    <w:p w14:paraId="6BE8988B" w14:textId="19C611FB" w:rsidR="00167D3F" w:rsidRPr="00BE0681" w:rsidRDefault="00167D3F" w:rsidP="00184C96">
      <w:pPr>
        <w:spacing w:line="240" w:lineRule="auto"/>
        <w:jc w:val="center"/>
        <w:rPr>
          <w:rStyle w:val="Hyperlink"/>
          <w:rFonts w:asciiTheme="majorBidi" w:hAnsiTheme="majorBidi" w:cstheme="majorBidi"/>
          <w:i/>
          <w:sz w:val="18"/>
          <w:szCs w:val="18"/>
          <w:lang w:val="id-ID"/>
        </w:rPr>
      </w:pPr>
      <w:proofErr w:type="gramStart"/>
      <w:r w:rsidRPr="00BE0681">
        <w:rPr>
          <w:rFonts w:asciiTheme="majorBidi" w:hAnsiTheme="majorBidi" w:cstheme="majorBidi"/>
          <w:color w:val="002060"/>
          <w:sz w:val="20"/>
          <w:lang w:val="en-US"/>
        </w:rPr>
        <w:t>Email :</w:t>
      </w:r>
      <w:proofErr w:type="gramEnd"/>
      <w:r w:rsidRPr="00BE0681">
        <w:rPr>
          <w:rFonts w:asciiTheme="majorBidi" w:hAnsiTheme="majorBidi" w:cstheme="majorBidi"/>
          <w:color w:val="002060"/>
          <w:sz w:val="20"/>
          <w:lang w:val="en-US"/>
        </w:rPr>
        <w:t xml:space="preserve"> </w:t>
      </w:r>
      <w:r w:rsidR="00F9359D" w:rsidRPr="00BE0681">
        <w:rPr>
          <w:rFonts w:asciiTheme="majorBidi" w:hAnsiTheme="majorBidi" w:cstheme="majorBidi"/>
          <w:i/>
          <w:iCs/>
          <w:color w:val="002060"/>
          <w:sz w:val="20"/>
          <w:lang w:val="en-US"/>
        </w:rPr>
        <w:t>dhaifullah336@gmail.com</w:t>
      </w:r>
    </w:p>
    <w:bookmarkEnd w:id="1"/>
    <w:p w14:paraId="5531062E" w14:textId="77777777" w:rsidR="00167D3F" w:rsidRPr="00BE0681" w:rsidRDefault="00167D3F" w:rsidP="0059169B">
      <w:pPr>
        <w:spacing w:after="120" w:line="240" w:lineRule="auto"/>
        <w:rPr>
          <w:rFonts w:asciiTheme="majorBidi" w:hAnsiTheme="majorBidi" w:cstheme="majorBidi"/>
          <w:b/>
          <w:i/>
          <w:sz w:val="20"/>
          <w:lang w:val="id-ID"/>
        </w:rPr>
      </w:pPr>
    </w:p>
    <w:p w14:paraId="1B512BBE" w14:textId="77777777" w:rsidR="00184C96" w:rsidRPr="00FC29E3" w:rsidRDefault="00184C96" w:rsidP="00184C96">
      <w:pPr>
        <w:spacing w:line="240" w:lineRule="auto"/>
        <w:jc w:val="center"/>
        <w:rPr>
          <w:rFonts w:asciiTheme="majorBidi" w:eastAsiaTheme="majorEastAsia" w:hAnsiTheme="majorBidi" w:cstheme="majorBidi"/>
          <w:i/>
          <w:iCs/>
          <w:sz w:val="24"/>
          <w:szCs w:val="24"/>
          <w:lang w:val="id-ID"/>
        </w:rPr>
      </w:pPr>
    </w:p>
    <w:tbl>
      <w:tblPr>
        <w:tblW w:w="9576" w:type="dxa"/>
        <w:tblInd w:w="-459" w:type="dxa"/>
        <w:tblBorders>
          <w:top w:val="nil"/>
          <w:left w:val="nil"/>
          <w:bottom w:val="nil"/>
          <w:right w:val="nil"/>
          <w:insideH w:val="nil"/>
          <w:insideV w:val="nil"/>
        </w:tblBorders>
        <w:tblLayout w:type="fixed"/>
        <w:tblLook w:val="0400" w:firstRow="0" w:lastRow="0" w:firstColumn="0" w:lastColumn="0" w:noHBand="0" w:noVBand="1"/>
      </w:tblPr>
      <w:tblGrid>
        <w:gridCol w:w="9576"/>
      </w:tblGrid>
      <w:tr w:rsidR="00184C96" w:rsidRPr="00FC29E3" w14:paraId="0A7E3A85" w14:textId="77777777" w:rsidTr="00C74A40">
        <w:trPr>
          <w:cantSplit/>
          <w:tblHeader/>
        </w:trPr>
        <w:tc>
          <w:tcPr>
            <w:tcW w:w="9576" w:type="dxa"/>
            <w:tcBorders>
              <w:top w:val="single" w:sz="18" w:space="0" w:color="000000"/>
              <w:bottom w:val="single" w:sz="12" w:space="0" w:color="000000"/>
            </w:tcBorders>
          </w:tcPr>
          <w:p w14:paraId="1407CE33" w14:textId="77777777" w:rsidR="00184C96" w:rsidRPr="00FC29E3" w:rsidRDefault="00184C96" w:rsidP="00C74A40">
            <w:pPr>
              <w:pStyle w:val="Heading1"/>
              <w:spacing w:before="0" w:line="240" w:lineRule="auto"/>
              <w:rPr>
                <w:rFonts w:asciiTheme="majorBidi" w:hAnsiTheme="majorBidi"/>
                <w:color w:val="auto"/>
                <w:sz w:val="24"/>
                <w:szCs w:val="24"/>
              </w:rPr>
            </w:pPr>
            <w:r w:rsidRPr="00FC29E3">
              <w:rPr>
                <w:rFonts w:asciiTheme="majorBidi" w:hAnsiTheme="majorBidi"/>
                <w:color w:val="auto"/>
                <w:sz w:val="24"/>
                <w:szCs w:val="24"/>
              </w:rPr>
              <w:t>ABSTRACT</w:t>
            </w:r>
          </w:p>
        </w:tc>
      </w:tr>
      <w:tr w:rsidR="00184C96" w:rsidRPr="00FC29E3" w14:paraId="7E59044E" w14:textId="77777777" w:rsidTr="00C74A40">
        <w:trPr>
          <w:cantSplit/>
          <w:tblHeader/>
        </w:trPr>
        <w:tc>
          <w:tcPr>
            <w:tcW w:w="9576" w:type="dxa"/>
            <w:tcBorders>
              <w:top w:val="single" w:sz="18" w:space="0" w:color="000000"/>
              <w:bottom w:val="single" w:sz="12" w:space="0" w:color="000000"/>
            </w:tcBorders>
          </w:tcPr>
          <w:p w14:paraId="2797B871" w14:textId="77777777" w:rsidR="00184C96" w:rsidRPr="008D5A92" w:rsidRDefault="00184C96" w:rsidP="00C74A40">
            <w:pPr>
              <w:spacing w:line="240" w:lineRule="auto"/>
              <w:rPr>
                <w:rFonts w:asciiTheme="majorBidi" w:hAnsiTheme="majorBidi" w:cstheme="majorBidi"/>
                <w:color w:val="000000"/>
                <w:sz w:val="24"/>
                <w:szCs w:val="24"/>
              </w:rPr>
            </w:pPr>
            <w:r w:rsidRPr="008D5A92">
              <w:rPr>
                <w:rFonts w:asciiTheme="majorBidi" w:hAnsiTheme="majorBidi" w:cstheme="majorBidi"/>
                <w:color w:val="000000"/>
                <w:sz w:val="24"/>
                <w:szCs w:val="24"/>
              </w:rPr>
              <w:t xml:space="preserve">The development of listening skill test materials using Moodle aims to produce Moodle-based test materials for third-grade </w:t>
            </w:r>
            <w:proofErr w:type="spellStart"/>
            <w:r w:rsidRPr="008D5A92">
              <w:rPr>
                <w:rFonts w:asciiTheme="majorBidi" w:hAnsiTheme="majorBidi" w:cstheme="majorBidi"/>
                <w:color w:val="000000"/>
                <w:sz w:val="24"/>
                <w:szCs w:val="24"/>
              </w:rPr>
              <w:t>Tsanawiyah</w:t>
            </w:r>
            <w:proofErr w:type="spellEnd"/>
            <w:r w:rsidRPr="008D5A92">
              <w:rPr>
                <w:rFonts w:asciiTheme="majorBidi" w:hAnsiTheme="majorBidi" w:cstheme="majorBidi"/>
                <w:color w:val="000000"/>
                <w:sz w:val="24"/>
                <w:szCs w:val="24"/>
              </w:rPr>
              <w:t xml:space="preserve"> students at Nurul Falah Islamic Boarding School, to determine the extent of the contribution of Moodle-based instructional media in improving students’ listening achievement, and to identify changes in students’ </w:t>
            </w:r>
            <w:proofErr w:type="spellStart"/>
            <w:r w:rsidRPr="008D5A92">
              <w:rPr>
                <w:rFonts w:asciiTheme="majorBidi" w:hAnsiTheme="majorBidi" w:cstheme="majorBidi"/>
                <w:color w:val="000000"/>
                <w:sz w:val="24"/>
                <w:szCs w:val="24"/>
              </w:rPr>
              <w:t>behavior</w:t>
            </w:r>
            <w:proofErr w:type="spellEnd"/>
            <w:r w:rsidRPr="008D5A92">
              <w:rPr>
                <w:rFonts w:asciiTheme="majorBidi" w:hAnsiTheme="majorBidi" w:cstheme="majorBidi"/>
                <w:color w:val="000000"/>
                <w:sz w:val="24"/>
                <w:szCs w:val="24"/>
              </w:rPr>
              <w:t xml:space="preserve"> after using Moodle-based media.</w:t>
            </w:r>
          </w:p>
          <w:p w14:paraId="028B7C67" w14:textId="77777777" w:rsidR="00184C96" w:rsidRPr="00FC29E3" w:rsidRDefault="00184C96" w:rsidP="00C74A40">
            <w:pPr>
              <w:spacing w:line="240" w:lineRule="auto"/>
              <w:jc w:val="both"/>
              <w:rPr>
                <w:rFonts w:asciiTheme="majorBidi" w:hAnsiTheme="majorBidi" w:cstheme="majorBidi"/>
                <w:color w:val="000000"/>
                <w:sz w:val="24"/>
                <w:szCs w:val="24"/>
              </w:rPr>
            </w:pPr>
            <w:r w:rsidRPr="008D5A92">
              <w:rPr>
                <w:rFonts w:asciiTheme="majorBidi" w:hAnsiTheme="majorBidi" w:cstheme="majorBidi"/>
                <w:color w:val="000000"/>
                <w:sz w:val="24"/>
                <w:szCs w:val="24"/>
              </w:rPr>
              <w:tab/>
              <w:t>The development procedure for the Moodle-based media follows five stages: (1) Analysis, (2) Design, (3) Development, (4) Implementation, and (5) Evaluation. The assembled Moodle-based instructional media were then assessed for their effectiveness. Based on the test results obtained from the use of the Moodle-based learning media, the pre-test showed an average score of 63.01, while the post-test average increased to 83.02, indicating a significant improvement. After using Moodle-based instructional media, students became more active during the learning process and more enthusiastic about participating in subsequent lessons. It is recommended that teachers make greater use of technological instructional media, such as interactive Moodle-based platforms.</w:t>
            </w:r>
          </w:p>
          <w:p w14:paraId="3C303B7B" w14:textId="77777777" w:rsidR="00184C96" w:rsidRPr="00BE0681" w:rsidRDefault="00184C96" w:rsidP="00C74A40">
            <w:pPr>
              <w:spacing w:line="240" w:lineRule="auto"/>
              <w:ind w:left="-119"/>
              <w:rPr>
                <w:rFonts w:asciiTheme="majorBidi" w:hAnsiTheme="majorBidi" w:cstheme="majorBidi"/>
                <w:b/>
                <w:i/>
                <w:sz w:val="14"/>
                <w:szCs w:val="14"/>
                <w:lang w:val="id-ID"/>
              </w:rPr>
            </w:pPr>
            <w:r w:rsidRPr="00FC29E3">
              <w:rPr>
                <w:rFonts w:asciiTheme="majorBidi" w:hAnsiTheme="majorBidi" w:cstheme="majorBidi"/>
                <w:color w:val="000000"/>
                <w:sz w:val="24"/>
                <w:szCs w:val="24"/>
              </w:rPr>
              <w:t xml:space="preserve">Keywords: </w:t>
            </w:r>
            <w:r w:rsidRPr="008D5A92">
              <w:rPr>
                <w:rFonts w:asciiTheme="majorBidi" w:hAnsiTheme="majorBidi" w:cstheme="majorBidi"/>
                <w:color w:val="000000"/>
                <w:sz w:val="24"/>
                <w:szCs w:val="24"/>
                <w:lang w:val="en-US"/>
              </w:rPr>
              <w:t>Test Materials, Moodle-Based Media, Listening Proficiency</w:t>
            </w:r>
          </w:p>
          <w:p w14:paraId="2166C324" w14:textId="77777777" w:rsidR="00184C96" w:rsidRPr="008D5A92" w:rsidRDefault="00184C96" w:rsidP="00C74A40">
            <w:pPr>
              <w:spacing w:line="240" w:lineRule="auto"/>
              <w:jc w:val="both"/>
              <w:rPr>
                <w:rFonts w:asciiTheme="majorBidi" w:hAnsiTheme="majorBidi" w:cstheme="majorBidi"/>
                <w:sz w:val="24"/>
                <w:szCs w:val="24"/>
                <w:lang w:val="id-ID"/>
              </w:rPr>
            </w:pPr>
          </w:p>
        </w:tc>
      </w:tr>
      <w:tr w:rsidR="00184C96" w:rsidRPr="00FC29E3" w14:paraId="05A70D29" w14:textId="77777777" w:rsidTr="00C74A40">
        <w:trPr>
          <w:cantSplit/>
          <w:tblHeader/>
        </w:trPr>
        <w:tc>
          <w:tcPr>
            <w:tcW w:w="9576" w:type="dxa"/>
            <w:tcBorders>
              <w:top w:val="single" w:sz="12" w:space="0" w:color="000000"/>
              <w:bottom w:val="single" w:sz="18" w:space="0" w:color="000000"/>
            </w:tcBorders>
            <w:vAlign w:val="center"/>
          </w:tcPr>
          <w:p w14:paraId="3807286F" w14:textId="77777777" w:rsidR="00184C96" w:rsidRPr="00FC29E3" w:rsidRDefault="00184C96" w:rsidP="00C74A40">
            <w:pPr>
              <w:spacing w:line="240" w:lineRule="auto"/>
              <w:ind w:left="323"/>
              <w:jc w:val="both"/>
              <w:rPr>
                <w:rFonts w:asciiTheme="majorBidi" w:hAnsiTheme="majorBidi" w:cstheme="majorBidi"/>
              </w:rPr>
            </w:pPr>
            <w:r w:rsidRPr="00FC29E3">
              <w:rPr>
                <w:rFonts w:asciiTheme="majorBidi" w:hAnsiTheme="majorBidi" w:cstheme="majorBidi"/>
                <w:noProof/>
                <w:highlight w:val="white"/>
              </w:rPr>
              <w:drawing>
                <wp:anchor distT="0" distB="0" distL="114300" distR="114300" simplePos="0" relativeHeight="251694080" behindDoc="1" locked="0" layoutInCell="1" allowOverlap="1" wp14:anchorId="326176BB" wp14:editId="6014B8D3">
                  <wp:simplePos x="0" y="0"/>
                  <wp:positionH relativeFrom="column">
                    <wp:posOffset>107315</wp:posOffset>
                  </wp:positionH>
                  <wp:positionV relativeFrom="paragraph">
                    <wp:posOffset>52070</wp:posOffset>
                  </wp:positionV>
                  <wp:extent cx="419100" cy="228600"/>
                  <wp:effectExtent l="0" t="0" r="0" b="0"/>
                  <wp:wrapThrough wrapText="bothSides">
                    <wp:wrapPolygon edited="0">
                      <wp:start x="0" y="0"/>
                      <wp:lineTo x="0" y="19800"/>
                      <wp:lineTo x="20618" y="19800"/>
                      <wp:lineTo x="20618" y="0"/>
                      <wp:lineTo x="0" y="0"/>
                    </wp:wrapPolygon>
                  </wp:wrapThrough>
                  <wp:docPr id="1" name="image2.png" descr="C:\Users\UserPC\AppData\Local\Microsoft\Windows\INetCache\Content.MSO\3AF082D3.tmp"/>
                  <wp:cNvGraphicFramePr/>
                  <a:graphic xmlns:a="http://schemas.openxmlformats.org/drawingml/2006/main">
                    <a:graphicData uri="http://schemas.openxmlformats.org/drawingml/2006/picture">
                      <pic:pic xmlns:pic="http://schemas.openxmlformats.org/drawingml/2006/picture">
                        <pic:nvPicPr>
                          <pic:cNvPr id="0" name="image2.png" descr="C:\Users\UserPC\AppData\Local\Microsoft\Windows\INetCache\Content.MSO\3AF082D3.tmp"/>
                          <pic:cNvPicPr preferRelativeResize="0"/>
                        </pic:nvPicPr>
                        <pic:blipFill>
                          <a:blip r:embed="rId8"/>
                          <a:srcRect/>
                          <a:stretch>
                            <a:fillRect/>
                          </a:stretch>
                        </pic:blipFill>
                        <pic:spPr>
                          <a:xfrm>
                            <a:off x="0" y="0"/>
                            <a:ext cx="419100" cy="228600"/>
                          </a:xfrm>
                          <a:prstGeom prst="rect">
                            <a:avLst/>
                          </a:prstGeom>
                          <a:ln/>
                        </pic:spPr>
                      </pic:pic>
                    </a:graphicData>
                  </a:graphic>
                  <wp14:sizeRelH relativeFrom="page">
                    <wp14:pctWidth>0</wp14:pctWidth>
                  </wp14:sizeRelH>
                  <wp14:sizeRelV relativeFrom="page">
                    <wp14:pctHeight>0</wp14:pctHeight>
                  </wp14:sizeRelV>
                </wp:anchor>
              </w:drawing>
            </w:r>
            <w:r w:rsidRPr="00FC29E3">
              <w:rPr>
                <w:rFonts w:asciiTheme="majorBidi" w:hAnsiTheme="majorBidi" w:cstheme="majorBidi"/>
                <w:highlight w:val="white"/>
              </w:rPr>
              <w:t>This work is licensed under Creative Commons Attribution License 4.0 CC-BY International license</w:t>
            </w:r>
            <w:r w:rsidRPr="00FC29E3">
              <w:rPr>
                <w:rFonts w:asciiTheme="majorBidi" w:hAnsiTheme="majorBidi" w:cstheme="majorBidi"/>
              </w:rPr>
              <w:t xml:space="preserve"> E- ISSN</w:t>
            </w:r>
            <w:r w:rsidRPr="00FC29E3">
              <w:rPr>
                <w:rFonts w:asciiTheme="majorBidi" w:hAnsiTheme="majorBidi" w:cstheme="majorBidi"/>
                <w:lang w:val="id-ID"/>
              </w:rPr>
              <w:t>:</w:t>
            </w:r>
            <w:r w:rsidRPr="00FC29E3">
              <w:rPr>
                <w:rFonts w:asciiTheme="majorBidi" w:hAnsiTheme="majorBidi" w:cstheme="majorBidi"/>
              </w:rPr>
              <w:t xml:space="preserve"> 2</w:t>
            </w:r>
            <w:r w:rsidRPr="00FC29E3">
              <w:rPr>
                <w:rFonts w:asciiTheme="majorBidi" w:hAnsiTheme="majorBidi" w:cstheme="majorBidi"/>
                <w:lang w:val="id-ID"/>
              </w:rPr>
              <w:t>987</w:t>
            </w:r>
            <w:r w:rsidRPr="00FC29E3">
              <w:rPr>
                <w:rFonts w:asciiTheme="majorBidi" w:hAnsiTheme="majorBidi" w:cstheme="majorBidi"/>
              </w:rPr>
              <w:t>-</w:t>
            </w:r>
            <w:r w:rsidRPr="00FC29E3">
              <w:rPr>
                <w:rFonts w:asciiTheme="majorBidi" w:hAnsiTheme="majorBidi" w:cstheme="majorBidi"/>
                <w:lang w:val="id-ID"/>
              </w:rPr>
              <w:t>0909</w:t>
            </w:r>
            <w:r w:rsidRPr="00FC29E3">
              <w:rPr>
                <w:rFonts w:asciiTheme="majorBidi" w:hAnsiTheme="majorBidi" w:cstheme="majorBidi"/>
              </w:rPr>
              <w:t>, DOI: 10.</w:t>
            </w:r>
            <w:r w:rsidRPr="00FC29E3">
              <w:rPr>
                <w:rFonts w:asciiTheme="majorBidi" w:hAnsiTheme="majorBidi" w:cstheme="majorBidi"/>
                <w:lang w:val="id-ID"/>
              </w:rPr>
              <w:t>59548</w:t>
            </w:r>
            <w:r w:rsidRPr="00FC29E3">
              <w:rPr>
                <w:rFonts w:asciiTheme="majorBidi" w:hAnsiTheme="majorBidi" w:cstheme="majorBidi"/>
              </w:rPr>
              <w:t>/</w:t>
            </w:r>
            <w:proofErr w:type="gramStart"/>
            <w:r w:rsidRPr="00FC29E3">
              <w:rPr>
                <w:rFonts w:asciiTheme="majorBidi" w:hAnsiTheme="majorBidi" w:cstheme="majorBidi"/>
                <w:lang w:val="id-ID"/>
              </w:rPr>
              <w:t>je.</w:t>
            </w:r>
            <w:r w:rsidRPr="00FC29E3">
              <w:rPr>
                <w:rFonts w:asciiTheme="majorBidi" w:hAnsiTheme="majorBidi" w:cstheme="majorBidi"/>
              </w:rPr>
              <w:t>v</w:t>
            </w:r>
            <w:r w:rsidRPr="00FC29E3">
              <w:rPr>
                <w:rFonts w:asciiTheme="majorBidi" w:hAnsiTheme="majorBidi" w:cstheme="majorBidi"/>
                <w:lang w:val="id-ID"/>
              </w:rPr>
              <w:t>3i1.xx</w:t>
            </w:r>
            <w:proofErr w:type="gramEnd"/>
          </w:p>
        </w:tc>
      </w:tr>
    </w:tbl>
    <w:p w14:paraId="74B08168" w14:textId="77777777" w:rsidR="00184C96" w:rsidRPr="00FC29E3" w:rsidRDefault="00184C96" w:rsidP="00184C96">
      <w:pPr>
        <w:spacing w:line="240" w:lineRule="auto"/>
        <w:jc w:val="center"/>
        <w:rPr>
          <w:rFonts w:asciiTheme="majorBidi" w:eastAsiaTheme="majorEastAsia" w:hAnsiTheme="majorBidi" w:cstheme="majorBidi"/>
          <w:i/>
          <w:iCs/>
          <w:sz w:val="24"/>
          <w:szCs w:val="24"/>
        </w:rPr>
      </w:pPr>
    </w:p>
    <w:p w14:paraId="42BC6EF0" w14:textId="77777777" w:rsidR="00184C96" w:rsidRDefault="00184C96" w:rsidP="0059169B">
      <w:pPr>
        <w:bidi/>
        <w:spacing w:line="240" w:lineRule="auto"/>
        <w:jc w:val="both"/>
        <w:rPr>
          <w:rFonts w:asciiTheme="majorBidi" w:hAnsiTheme="majorBidi" w:cstheme="majorBidi"/>
          <w:b/>
          <w:bCs/>
          <w:sz w:val="36"/>
          <w:szCs w:val="36"/>
        </w:rPr>
      </w:pPr>
    </w:p>
    <w:p w14:paraId="3DEBB657" w14:textId="416109A9" w:rsidR="00167D3F" w:rsidRPr="00BE0681" w:rsidRDefault="00E270D8" w:rsidP="00184C96">
      <w:pPr>
        <w:bidi/>
        <w:spacing w:line="240" w:lineRule="auto"/>
        <w:jc w:val="both"/>
        <w:rPr>
          <w:rFonts w:asciiTheme="majorBidi" w:hAnsiTheme="majorBidi" w:cstheme="majorBidi"/>
          <w:b/>
          <w:bCs/>
          <w:sz w:val="36"/>
          <w:szCs w:val="36"/>
          <w:rtl/>
          <w:lang w:val="en-US"/>
        </w:rPr>
      </w:pPr>
      <w:r w:rsidRPr="00BE0681">
        <w:rPr>
          <w:rFonts w:asciiTheme="majorBidi" w:hAnsiTheme="majorBidi" w:cstheme="majorBidi"/>
          <w:b/>
          <w:bCs/>
          <w:sz w:val="36"/>
          <w:szCs w:val="36"/>
          <w:rtl/>
          <w:lang w:val="id-ID"/>
        </w:rPr>
        <w:t>المقدمة</w:t>
      </w:r>
    </w:p>
    <w:p w14:paraId="736DA00D" w14:textId="77777777" w:rsidR="00E270D8" w:rsidRPr="00BE0681" w:rsidRDefault="00E270D8" w:rsidP="0059169B">
      <w:pPr>
        <w:bidi/>
        <w:spacing w:line="240" w:lineRule="auto"/>
        <w:ind w:left="378" w:firstLine="702"/>
        <w:jc w:val="both"/>
        <w:rPr>
          <w:rFonts w:asciiTheme="majorBidi" w:hAnsiTheme="majorBidi" w:cstheme="majorBidi"/>
          <w:sz w:val="36"/>
          <w:szCs w:val="36"/>
          <w:rtl/>
        </w:rPr>
      </w:pPr>
      <w:r w:rsidRPr="00BE0681">
        <w:rPr>
          <w:rFonts w:asciiTheme="majorBidi" w:hAnsiTheme="majorBidi" w:cstheme="majorBidi"/>
          <w:sz w:val="36"/>
          <w:szCs w:val="36"/>
          <w:rtl/>
          <w:lang w:bidi="ar"/>
        </w:rPr>
        <w:t>اللغة العربية هي نتاج اللغة البشرية أو الثقافة العربية. كمنتج ونظام ثقافي، فإن اللغة العربية لها أبعاد أكاديمية وإنسانية وبراغماتية محدودة بأنظمة لغوية مثل: الصوتيات (ألاصوات)، والصرف (</w:t>
      </w:r>
      <w:r w:rsidRPr="00BE0681">
        <w:rPr>
          <w:rFonts w:asciiTheme="majorBidi" w:hAnsiTheme="majorBidi" w:cstheme="majorBidi"/>
          <w:sz w:val="36"/>
          <w:szCs w:val="36"/>
          <w:rtl/>
        </w:rPr>
        <w:t>الصرف</w:t>
      </w:r>
      <w:r w:rsidRPr="00BE0681">
        <w:rPr>
          <w:rFonts w:asciiTheme="majorBidi" w:hAnsiTheme="majorBidi" w:cstheme="majorBidi"/>
          <w:sz w:val="36"/>
          <w:szCs w:val="36"/>
          <w:rtl/>
          <w:lang w:bidi="ar"/>
        </w:rPr>
        <w:t>)، وبناء الجملة (</w:t>
      </w:r>
      <w:r w:rsidRPr="00BE0681">
        <w:rPr>
          <w:rFonts w:asciiTheme="majorBidi" w:hAnsiTheme="majorBidi" w:cstheme="majorBidi"/>
          <w:sz w:val="36"/>
          <w:szCs w:val="36"/>
          <w:rtl/>
        </w:rPr>
        <w:t>النحو</w:t>
      </w:r>
      <w:r w:rsidRPr="00BE0681">
        <w:rPr>
          <w:rFonts w:asciiTheme="majorBidi" w:hAnsiTheme="majorBidi" w:cstheme="majorBidi"/>
          <w:sz w:val="36"/>
          <w:szCs w:val="36"/>
          <w:rtl/>
          <w:lang w:bidi="ar"/>
        </w:rPr>
        <w:t>)، والدلالة (</w:t>
      </w:r>
      <w:r w:rsidRPr="00BE0681">
        <w:rPr>
          <w:rFonts w:asciiTheme="majorBidi" w:hAnsiTheme="majorBidi" w:cstheme="majorBidi"/>
          <w:sz w:val="36"/>
          <w:szCs w:val="36"/>
          <w:rtl/>
        </w:rPr>
        <w:t>الدلالة</w:t>
      </w:r>
      <w:r w:rsidRPr="00BE0681">
        <w:rPr>
          <w:rFonts w:asciiTheme="majorBidi" w:hAnsiTheme="majorBidi" w:cstheme="majorBidi"/>
          <w:sz w:val="36"/>
          <w:szCs w:val="36"/>
          <w:rtl/>
          <w:lang w:bidi="ar"/>
        </w:rPr>
        <w:t>). لذلك ، فإن دراسة ودراسة اللغة العربية ، سواء من حيث اللغويات ، وكذلك من البحوث التطبيقية مثل علم اللغة النفسي (علم النفس واللغويات) واللغويات الاجتماعية (العلوم الاجتماعية واللغويات) ودراسة اللغة العربية نفسها من ناحية كلها مثيرة للاهتمام للغاية</w:t>
      </w:r>
      <w:r w:rsidRPr="00BE0681">
        <w:rPr>
          <w:rFonts w:asciiTheme="majorBidi" w:hAnsiTheme="majorBidi" w:cstheme="majorBidi"/>
          <w:sz w:val="36"/>
          <w:szCs w:val="36"/>
          <w:rtl/>
        </w:rPr>
        <w:t>.</w:t>
      </w:r>
      <w:r w:rsidRPr="00BE0681">
        <w:rPr>
          <w:rStyle w:val="FootnoteReference"/>
          <w:rFonts w:asciiTheme="majorBidi" w:hAnsiTheme="majorBidi" w:cstheme="majorBidi"/>
          <w:sz w:val="36"/>
          <w:szCs w:val="36"/>
          <w:rtl/>
        </w:rPr>
        <w:footnoteReference w:id="1"/>
      </w:r>
    </w:p>
    <w:p w14:paraId="4FA1F733" w14:textId="77777777" w:rsidR="00E270D8" w:rsidRPr="00BE0681" w:rsidRDefault="00E270D8" w:rsidP="0059169B">
      <w:pPr>
        <w:bidi/>
        <w:spacing w:line="240" w:lineRule="auto"/>
        <w:ind w:left="378" w:firstLine="702"/>
        <w:jc w:val="both"/>
        <w:rPr>
          <w:rFonts w:asciiTheme="majorBidi" w:hAnsiTheme="majorBidi" w:cstheme="majorBidi"/>
          <w:sz w:val="36"/>
          <w:szCs w:val="36"/>
          <w:rtl/>
          <w:lang w:bidi="ar"/>
        </w:rPr>
      </w:pPr>
      <w:r w:rsidRPr="00BE0681">
        <w:rPr>
          <w:rFonts w:asciiTheme="majorBidi" w:hAnsiTheme="majorBidi" w:cstheme="majorBidi"/>
          <w:sz w:val="36"/>
          <w:szCs w:val="36"/>
          <w:rtl/>
          <w:lang w:bidi="ar"/>
        </w:rPr>
        <w:lastRenderedPageBreak/>
        <w:t>تعلم اللغة العربية كلغة أجنبية لا ينفصل عن المبادئ اللغوية ، فاللغة هي لغة منطوقة ، لذلك يجب على الطلاب تعلم الاستماع أولا قبل تعلم القراءة والكتابة.</w:t>
      </w:r>
      <w:r w:rsidRPr="00BE0681">
        <w:rPr>
          <w:rStyle w:val="FootnoteReference"/>
          <w:rFonts w:asciiTheme="majorBidi" w:hAnsiTheme="majorBidi" w:cstheme="majorBidi"/>
          <w:sz w:val="36"/>
          <w:szCs w:val="36"/>
          <w:rtl/>
          <w:lang w:bidi="ar"/>
        </w:rPr>
        <w:footnoteReference w:id="2"/>
      </w:r>
    </w:p>
    <w:p w14:paraId="13954FB3" w14:textId="77777777" w:rsidR="00E270D8" w:rsidRPr="00BE0681" w:rsidRDefault="00E270D8" w:rsidP="0059169B">
      <w:pPr>
        <w:bidi/>
        <w:spacing w:line="240" w:lineRule="auto"/>
        <w:ind w:left="378" w:firstLine="702"/>
        <w:jc w:val="both"/>
        <w:rPr>
          <w:rFonts w:asciiTheme="majorBidi" w:hAnsiTheme="majorBidi" w:cstheme="majorBidi"/>
          <w:sz w:val="36"/>
          <w:szCs w:val="36"/>
          <w:rtl/>
        </w:rPr>
      </w:pPr>
      <w:r w:rsidRPr="00BE0681">
        <w:rPr>
          <w:rFonts w:asciiTheme="majorBidi" w:hAnsiTheme="majorBidi" w:cstheme="majorBidi"/>
          <w:sz w:val="36"/>
          <w:szCs w:val="36"/>
          <w:rtl/>
          <w:lang w:bidi="ar"/>
        </w:rPr>
        <w:t>مهارات الاستماع لها دور مهم في تعلم اللغة. لا يمكن لأحد أن يقول أي شيء جديد إذا لم يسمعه من قبل. وبالمثل ، وبالمثل، فإن مهارات الاستماع لها دور مهم في دعم المهارات الأخرى، وهي القراءة والكتابة..</w:t>
      </w:r>
    </w:p>
    <w:p w14:paraId="621F3648" w14:textId="77777777" w:rsidR="00E270D8" w:rsidRPr="00BE0681" w:rsidRDefault="00E270D8" w:rsidP="0059169B">
      <w:pPr>
        <w:bidi/>
        <w:spacing w:line="240" w:lineRule="auto"/>
        <w:ind w:left="378" w:firstLine="702"/>
        <w:jc w:val="both"/>
        <w:rPr>
          <w:rFonts w:asciiTheme="majorBidi" w:hAnsiTheme="majorBidi" w:cstheme="majorBidi"/>
          <w:sz w:val="36"/>
          <w:szCs w:val="36"/>
          <w:rtl/>
        </w:rPr>
      </w:pPr>
      <w:r w:rsidRPr="00BE0681">
        <w:rPr>
          <w:rFonts w:asciiTheme="majorBidi" w:hAnsiTheme="majorBidi" w:cstheme="majorBidi"/>
          <w:sz w:val="36"/>
          <w:szCs w:val="36"/>
          <w:rtl/>
          <w:lang w:bidi="ar"/>
        </w:rPr>
        <w:t>الاستماع هو الخطوة الأولى التي يجب اتخاذها في تعلم اللغة ، سواء الأجنبية أو اللغة الأم. الاستماع هو نشاط يقوم به الشخص لاشتقاق المعنى مما يسمع ، وهو أيضا عملية الاستماع إلى رموز الكلام باهتمام وفهم وشغف وتفسير للحصول على المعلومات والتقاط المحتوى وفهم المعنى. التواصل الذي لا ينقله المتحدثون من خلال اللغة المنطوقة</w:t>
      </w:r>
      <w:r w:rsidRPr="00BE0681">
        <w:rPr>
          <w:rFonts w:asciiTheme="majorBidi" w:hAnsiTheme="majorBidi" w:cstheme="majorBidi"/>
          <w:sz w:val="36"/>
          <w:szCs w:val="36"/>
          <w:rtl/>
        </w:rPr>
        <w:t>.</w:t>
      </w:r>
      <w:r w:rsidRPr="00BE0681">
        <w:rPr>
          <w:rStyle w:val="FootnoteReference"/>
          <w:rFonts w:asciiTheme="majorBidi" w:hAnsiTheme="majorBidi" w:cstheme="majorBidi"/>
          <w:sz w:val="36"/>
          <w:szCs w:val="36"/>
          <w:rtl/>
        </w:rPr>
        <w:footnoteReference w:id="3"/>
      </w:r>
    </w:p>
    <w:p w14:paraId="62724118" w14:textId="77777777" w:rsidR="00E270D8" w:rsidRPr="00BE0681" w:rsidRDefault="00E270D8" w:rsidP="0059169B">
      <w:pPr>
        <w:bidi/>
        <w:spacing w:line="240" w:lineRule="auto"/>
        <w:ind w:left="378" w:firstLine="702"/>
        <w:jc w:val="both"/>
        <w:rPr>
          <w:rFonts w:asciiTheme="majorBidi" w:hAnsiTheme="majorBidi" w:cstheme="majorBidi"/>
          <w:sz w:val="36"/>
          <w:szCs w:val="36"/>
          <w:rtl/>
        </w:rPr>
      </w:pPr>
      <w:r w:rsidRPr="00BE0681">
        <w:rPr>
          <w:rFonts w:asciiTheme="majorBidi" w:hAnsiTheme="majorBidi" w:cstheme="majorBidi"/>
          <w:sz w:val="36"/>
          <w:szCs w:val="36"/>
          <w:rtl/>
          <w:lang w:bidi="ar"/>
        </w:rPr>
        <w:t>يتطلب تعليم مهارات الاستماع مادة منظمة وأساليب فعالة وأدوات حديثة جديدة. لأنه كما نعلم جميعا ، لا يزال تعليم اللغة العربية في المدارس والمؤسسات ، وخاصة مهارات الاستماع ، يتم بالطرق والأساليب القديمة. وكما قال جوكو ورسيتوا في دراسته، فإن مدرسي اللغة العربية أو محاضريها لا يستخدمون الأدوات الحديثة مثل الفيسبوك عند الدراسة</w:t>
      </w:r>
      <w:r w:rsidRPr="00BE0681">
        <w:rPr>
          <w:rFonts w:asciiTheme="majorBidi" w:hAnsiTheme="majorBidi" w:cstheme="majorBidi"/>
          <w:sz w:val="36"/>
          <w:szCs w:val="36"/>
          <w:rtl/>
        </w:rPr>
        <w:t>.</w:t>
      </w:r>
      <w:r w:rsidRPr="00BE0681">
        <w:rPr>
          <w:rStyle w:val="FootnoteReference"/>
          <w:rFonts w:asciiTheme="majorBidi" w:hAnsiTheme="majorBidi" w:cstheme="majorBidi"/>
          <w:sz w:val="36"/>
          <w:szCs w:val="36"/>
          <w:rtl/>
        </w:rPr>
        <w:footnoteReference w:id="4"/>
      </w:r>
    </w:p>
    <w:p w14:paraId="543826DC" w14:textId="77777777" w:rsidR="00E270D8" w:rsidRPr="00BE0681" w:rsidRDefault="00E270D8" w:rsidP="0059169B">
      <w:pPr>
        <w:bidi/>
        <w:spacing w:line="240" w:lineRule="auto"/>
        <w:ind w:left="378" w:firstLine="702"/>
        <w:jc w:val="both"/>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 xml:space="preserve">باعتبارها واحدة من المؤسسات التعليمية التقليدية في إندونيسيا، تلعب </w:t>
      </w:r>
      <w:r w:rsidRPr="00BE0681">
        <w:rPr>
          <w:rFonts w:asciiTheme="majorBidi" w:hAnsiTheme="majorBidi" w:cstheme="majorBidi"/>
          <w:sz w:val="36"/>
          <w:szCs w:val="36"/>
          <w:rtl/>
        </w:rPr>
        <w:t>المعهد</w:t>
      </w:r>
      <w:r w:rsidRPr="00BE0681">
        <w:rPr>
          <w:rFonts w:asciiTheme="majorBidi" w:hAnsiTheme="majorBidi" w:cstheme="majorBidi"/>
          <w:sz w:val="36"/>
          <w:szCs w:val="36"/>
          <w:rtl/>
          <w:lang w:val="id-ID" w:bidi="ar"/>
        </w:rPr>
        <w:t xml:space="preserve"> دورا مهما في تعزيز قدرة الطلاب على الاستماع. ومع ذلك ، غالبا ما لا يتم تطبيق التكنولوجيا في التعلم أثناء عملية التدريس في </w:t>
      </w:r>
      <w:r w:rsidRPr="00BE0681">
        <w:rPr>
          <w:rFonts w:asciiTheme="majorBidi" w:hAnsiTheme="majorBidi" w:cstheme="majorBidi"/>
          <w:sz w:val="36"/>
          <w:szCs w:val="36"/>
          <w:rtl/>
        </w:rPr>
        <w:t>المعهد</w:t>
      </w:r>
      <w:r w:rsidRPr="00BE0681">
        <w:rPr>
          <w:rFonts w:asciiTheme="majorBidi" w:hAnsiTheme="majorBidi" w:cstheme="majorBidi"/>
          <w:sz w:val="36"/>
          <w:szCs w:val="36"/>
          <w:rtl/>
          <w:lang w:val="id-ID" w:bidi="ar"/>
        </w:rPr>
        <w:t xml:space="preserve">. في عملية التعلم ، تعطي </w:t>
      </w:r>
      <w:r w:rsidRPr="00BE0681">
        <w:rPr>
          <w:rFonts w:asciiTheme="majorBidi" w:hAnsiTheme="majorBidi" w:cstheme="majorBidi"/>
          <w:sz w:val="36"/>
          <w:szCs w:val="36"/>
          <w:rtl/>
        </w:rPr>
        <w:t>المعهد الإسلامية نور الفلاح</w:t>
      </w:r>
      <w:r w:rsidRPr="00BE0681">
        <w:rPr>
          <w:rFonts w:asciiTheme="majorBidi" w:hAnsiTheme="majorBidi" w:cstheme="majorBidi"/>
          <w:sz w:val="36"/>
          <w:szCs w:val="36"/>
          <w:rtl/>
          <w:lang w:val="id-ID" w:bidi="ar"/>
        </w:rPr>
        <w:t xml:space="preserve"> الأولوية للتعلم السياقي والتكاملي. ومع ذلك ، فيما يتعلق بالقدرة على الاستماع إلى طلاب الصف الثا</w:t>
      </w:r>
      <w:r w:rsidRPr="00BE0681">
        <w:rPr>
          <w:rFonts w:asciiTheme="majorBidi" w:hAnsiTheme="majorBidi" w:cstheme="majorBidi"/>
          <w:sz w:val="36"/>
          <w:szCs w:val="36"/>
          <w:rtl/>
          <w:lang w:val="id-ID"/>
        </w:rPr>
        <w:t>ني</w:t>
      </w:r>
      <w:r w:rsidRPr="00BE0681">
        <w:rPr>
          <w:rFonts w:asciiTheme="majorBidi" w:hAnsiTheme="majorBidi" w:cstheme="majorBidi"/>
          <w:sz w:val="36"/>
          <w:szCs w:val="36"/>
          <w:rtl/>
          <w:lang w:val="id-ID" w:bidi="ar"/>
        </w:rPr>
        <w:t xml:space="preserve"> ، لا تزال هناك عقبات يجب مواجهتها. لا يزال بعض الطلاب يواجهون صعوبة في التقاط وفهم المعلومات المنقولة شفهيا. يمكن ملاحظة ذلك من خلال الدرجات المنخفضة للطلاب في اختبار الاستماع. لذلك ، يمكن أن يكون تطوير مواد اختبار مهارات الاستماع باستخدام المو</w:t>
      </w:r>
      <w:r w:rsidRPr="00BE0681">
        <w:rPr>
          <w:rFonts w:asciiTheme="majorBidi" w:hAnsiTheme="majorBidi" w:cstheme="majorBidi"/>
          <w:sz w:val="36"/>
          <w:szCs w:val="36"/>
          <w:rtl/>
          <w:lang w:val="id-ID"/>
        </w:rPr>
        <w:t>و</w:t>
      </w:r>
      <w:r w:rsidRPr="00BE0681">
        <w:rPr>
          <w:rFonts w:asciiTheme="majorBidi" w:hAnsiTheme="majorBidi" w:cstheme="majorBidi"/>
          <w:sz w:val="36"/>
          <w:szCs w:val="36"/>
          <w:rtl/>
          <w:lang w:val="id-ID" w:bidi="ar"/>
        </w:rPr>
        <w:t xml:space="preserve">دل </w:t>
      </w:r>
      <w:r w:rsidRPr="00BE0681">
        <w:rPr>
          <w:rFonts w:asciiTheme="majorBidi" w:hAnsiTheme="majorBidi" w:cstheme="majorBidi"/>
          <w:sz w:val="36"/>
          <w:szCs w:val="36"/>
        </w:rPr>
        <w:t>Moodle</w:t>
      </w:r>
      <w:r w:rsidRPr="00BE0681">
        <w:rPr>
          <w:rFonts w:asciiTheme="majorBidi" w:hAnsiTheme="majorBidi" w:cstheme="majorBidi"/>
          <w:sz w:val="36"/>
          <w:szCs w:val="36"/>
          <w:lang w:val="id-ID"/>
        </w:rPr>
        <w:t>)</w:t>
      </w:r>
      <w:r w:rsidRPr="00BE0681">
        <w:rPr>
          <w:rFonts w:asciiTheme="majorBidi" w:hAnsiTheme="majorBidi" w:cstheme="majorBidi"/>
          <w:sz w:val="36"/>
          <w:szCs w:val="36"/>
          <w:rtl/>
        </w:rPr>
        <w:t>)</w:t>
      </w:r>
      <w:r w:rsidRPr="00BE0681">
        <w:rPr>
          <w:rFonts w:asciiTheme="majorBidi" w:hAnsiTheme="majorBidi" w:cstheme="majorBidi"/>
          <w:sz w:val="36"/>
          <w:szCs w:val="36"/>
          <w:rtl/>
          <w:lang w:val="id-ID" w:bidi="ar"/>
        </w:rPr>
        <w:t xml:space="preserve"> حلا لتطوير مهارات الاستماع لطلاب الصف </w:t>
      </w:r>
      <w:r w:rsidRPr="00BE0681">
        <w:rPr>
          <w:rFonts w:asciiTheme="majorBidi" w:hAnsiTheme="majorBidi" w:cstheme="majorBidi"/>
          <w:sz w:val="36"/>
          <w:szCs w:val="36"/>
          <w:rtl/>
          <w:lang w:val="id-ID"/>
        </w:rPr>
        <w:t>الثالثة</w:t>
      </w:r>
      <w:r w:rsidRPr="00BE0681">
        <w:rPr>
          <w:rFonts w:asciiTheme="majorBidi" w:hAnsiTheme="majorBidi" w:cstheme="majorBidi"/>
          <w:sz w:val="36"/>
          <w:szCs w:val="36"/>
          <w:rtl/>
        </w:rPr>
        <w:t xml:space="preserve"> الثانوية</w:t>
      </w:r>
      <w:r w:rsidRPr="00BE0681">
        <w:rPr>
          <w:rFonts w:asciiTheme="majorBidi" w:hAnsiTheme="majorBidi" w:cstheme="majorBidi"/>
          <w:sz w:val="36"/>
          <w:szCs w:val="36"/>
          <w:rtl/>
          <w:lang w:val="id-ID" w:bidi="ar"/>
        </w:rPr>
        <w:t xml:space="preserve"> في المعهد التربية الإسلامية نور الفلاح.</w:t>
      </w:r>
    </w:p>
    <w:p w14:paraId="0937AA68" w14:textId="77777777" w:rsidR="00E270D8" w:rsidRPr="00BE0681" w:rsidRDefault="00E270D8" w:rsidP="0059169B">
      <w:pPr>
        <w:bidi/>
        <w:spacing w:line="240" w:lineRule="auto"/>
        <w:ind w:left="378" w:firstLine="702"/>
        <w:jc w:val="both"/>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في عصر</w:t>
      </w:r>
      <w:r w:rsidRPr="00BE0681">
        <w:rPr>
          <w:rFonts w:asciiTheme="majorBidi" w:hAnsiTheme="majorBidi" w:cstheme="majorBidi"/>
          <w:sz w:val="36"/>
          <w:szCs w:val="36"/>
          <w:rtl/>
        </w:rPr>
        <w:t>نا</w:t>
      </w:r>
      <w:r w:rsidRPr="00BE0681">
        <w:rPr>
          <w:rFonts w:asciiTheme="majorBidi" w:hAnsiTheme="majorBidi" w:cstheme="majorBidi"/>
          <w:sz w:val="36"/>
          <w:szCs w:val="36"/>
          <w:rtl/>
          <w:lang w:val="id-ID" w:bidi="ar"/>
        </w:rPr>
        <w:t xml:space="preserve"> هذا ، يعتمد كل شيء على التطبيقات الرقمية. التعلم الذي يبدأ بنظام وجها لوجه يبدأ الآن تدريجيا بنظام عبر الإنترنت. مجموعة متنوعة من مصادر التعلم والوسائط التي يمكن الوصول إليها عبر الإنترنت ، مثل الكتب </w:t>
      </w:r>
      <w:r w:rsidRPr="00BE0681">
        <w:rPr>
          <w:rFonts w:asciiTheme="majorBidi" w:hAnsiTheme="majorBidi" w:cstheme="majorBidi"/>
          <w:sz w:val="36"/>
          <w:szCs w:val="36"/>
          <w:rtl/>
          <w:lang w:val="id-ID" w:bidi="ar"/>
        </w:rPr>
        <w:lastRenderedPageBreak/>
        <w:t>الإلكترونية والتطبيقات الرقمية الأخرى التي تدعم التعلم ، مثل المكتبات الإلكترونية والمنتديات الإلكترونية والمجلات الإلكترونية وما إلى ذلك. وهذا أيضا لا ينفصل عن الإنترنت ، فالإنترنت يجعل جميع المعلومات أكثر انفتاحا وملاءمة ، وما يحدث في العالم يمكن الحصول عليه بسرعة ، وهذا يتطلب من المعلمين التحسين والابتكار باستمرار في عملية التعليم والتعلم. أنشطة التعلم تواكب التطورات. دخلت التكنولوجيا الآن مجال التعليم.</w:t>
      </w:r>
    </w:p>
    <w:p w14:paraId="3790FB26" w14:textId="77777777" w:rsidR="00E270D8" w:rsidRPr="00BE0681" w:rsidRDefault="00E270D8" w:rsidP="0059169B">
      <w:pPr>
        <w:bidi/>
        <w:spacing w:line="240" w:lineRule="auto"/>
        <w:ind w:left="378" w:firstLine="702"/>
        <w:jc w:val="both"/>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 xml:space="preserve">تطبيق مواد اختبار مهارات الاستماع باستخدام الموودل </w:t>
      </w:r>
      <w:r w:rsidRPr="00BE0681">
        <w:rPr>
          <w:rFonts w:asciiTheme="majorBidi" w:hAnsiTheme="majorBidi" w:cstheme="majorBidi"/>
          <w:i/>
          <w:iCs/>
          <w:sz w:val="36"/>
          <w:szCs w:val="36"/>
        </w:rPr>
        <w:t>Moodle</w:t>
      </w:r>
      <w:r w:rsidRPr="00BE0681">
        <w:rPr>
          <w:rFonts w:asciiTheme="majorBidi" w:hAnsiTheme="majorBidi" w:cstheme="majorBidi"/>
          <w:sz w:val="36"/>
          <w:szCs w:val="36"/>
          <w:lang w:val="id-ID"/>
        </w:rPr>
        <w:t>)</w:t>
      </w:r>
      <w:r w:rsidRPr="00BE0681">
        <w:rPr>
          <w:rFonts w:asciiTheme="majorBidi" w:hAnsiTheme="majorBidi" w:cstheme="majorBidi"/>
          <w:sz w:val="36"/>
          <w:szCs w:val="36"/>
          <w:rtl/>
        </w:rPr>
        <w:t>)</w:t>
      </w:r>
      <w:r w:rsidRPr="00BE0681">
        <w:rPr>
          <w:rFonts w:asciiTheme="majorBidi" w:hAnsiTheme="majorBidi" w:cstheme="majorBidi"/>
          <w:sz w:val="36"/>
          <w:szCs w:val="36"/>
          <w:rtl/>
          <w:lang w:val="id-ID" w:bidi="ar"/>
        </w:rPr>
        <w:t xml:space="preserve"> موضوعا مثيرا للاهتمام وملائما للغاية في عالم التعليم. لأن الاستماع مهارة مهمة جدا للطلاب لتعلم اللغة. يمكن أن تساعد مهارات الاستماع الطلاب على فهم النص الذي تتم قراءته أو الاستماع إليه ، مما يساعد على فهم مفهوم النص ومحتواه.</w:t>
      </w:r>
    </w:p>
    <w:p w14:paraId="4FFFB074" w14:textId="77777777" w:rsidR="00E270D8" w:rsidRPr="00BE0681" w:rsidRDefault="00E270D8" w:rsidP="0059169B">
      <w:pPr>
        <w:bidi/>
        <w:spacing w:line="240" w:lineRule="auto"/>
        <w:ind w:left="378" w:firstLine="702"/>
        <w:jc w:val="both"/>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 xml:space="preserve">الموودل </w:t>
      </w:r>
      <w:r w:rsidRPr="00BE0681">
        <w:rPr>
          <w:rFonts w:asciiTheme="majorBidi" w:hAnsiTheme="majorBidi" w:cstheme="majorBidi"/>
          <w:i/>
          <w:iCs/>
          <w:sz w:val="36"/>
          <w:szCs w:val="36"/>
        </w:rPr>
        <w:t>Moodle</w:t>
      </w:r>
      <w:r w:rsidRPr="00BE0681">
        <w:rPr>
          <w:rFonts w:asciiTheme="majorBidi" w:hAnsiTheme="majorBidi" w:cstheme="majorBidi"/>
          <w:sz w:val="36"/>
          <w:szCs w:val="36"/>
          <w:lang w:val="id-ID"/>
        </w:rPr>
        <w:t>)</w:t>
      </w:r>
      <w:r w:rsidRPr="00BE0681">
        <w:rPr>
          <w:rFonts w:asciiTheme="majorBidi" w:hAnsiTheme="majorBidi" w:cstheme="majorBidi"/>
          <w:sz w:val="36"/>
          <w:szCs w:val="36"/>
          <w:rtl/>
        </w:rPr>
        <w:t>)</w:t>
      </w:r>
      <w:r w:rsidRPr="00BE0681">
        <w:rPr>
          <w:rFonts w:asciiTheme="majorBidi" w:hAnsiTheme="majorBidi" w:cstheme="majorBidi"/>
          <w:sz w:val="36"/>
          <w:szCs w:val="36"/>
          <w:rtl/>
          <w:lang w:val="id-ID" w:bidi="ar"/>
        </w:rPr>
        <w:t xml:space="preserve"> هو برنامج تعليمي إلكتروني ونظام تعليمي عبر الإنترنت يمكن استخدامه لتعلم اللغة العربية ويمكن استخدامه أيضًا لتطوير مواد اختبار إجادة الاستماع.</w:t>
      </w:r>
      <w:r w:rsidRPr="00BE0681">
        <w:rPr>
          <w:rFonts w:asciiTheme="majorBidi" w:hAnsiTheme="majorBidi" w:cstheme="majorBidi"/>
          <w:sz w:val="36"/>
          <w:szCs w:val="36"/>
          <w:lang w:bidi="ar"/>
        </w:rPr>
        <w:t xml:space="preserve"> </w:t>
      </w:r>
      <w:r w:rsidRPr="00BE0681">
        <w:rPr>
          <w:rFonts w:asciiTheme="majorBidi" w:hAnsiTheme="majorBidi" w:cstheme="majorBidi"/>
          <w:sz w:val="36"/>
          <w:szCs w:val="36"/>
          <w:rtl/>
          <w:lang w:val="id-ID" w:bidi="ar"/>
        </w:rPr>
        <w:t xml:space="preserve">باستخدام </w:t>
      </w:r>
      <w:r w:rsidRPr="00BE0681">
        <w:rPr>
          <w:rFonts w:asciiTheme="majorBidi" w:hAnsiTheme="majorBidi" w:cstheme="majorBidi"/>
          <w:sz w:val="36"/>
          <w:szCs w:val="36"/>
          <w:rtl/>
          <w:lang w:val="id-ID"/>
        </w:rPr>
        <w:t>ال</w:t>
      </w:r>
      <w:r w:rsidRPr="00BE0681">
        <w:rPr>
          <w:rFonts w:asciiTheme="majorBidi" w:hAnsiTheme="majorBidi" w:cstheme="majorBidi"/>
          <w:sz w:val="36"/>
          <w:szCs w:val="36"/>
          <w:rtl/>
        </w:rPr>
        <w:t>موودل (</w:t>
      </w:r>
      <w:r w:rsidRPr="00BE0681">
        <w:rPr>
          <w:rFonts w:asciiTheme="majorBidi" w:hAnsiTheme="majorBidi" w:cstheme="majorBidi"/>
          <w:sz w:val="36"/>
          <w:szCs w:val="36"/>
          <w:lang w:val="id-ID"/>
        </w:rPr>
        <w:t>(</w:t>
      </w:r>
      <w:r w:rsidRPr="00BE0681">
        <w:rPr>
          <w:rFonts w:asciiTheme="majorBidi" w:hAnsiTheme="majorBidi" w:cstheme="majorBidi"/>
          <w:i/>
          <w:iCs/>
          <w:sz w:val="36"/>
          <w:szCs w:val="36"/>
        </w:rPr>
        <w:t>Moodle</w:t>
      </w:r>
      <w:r w:rsidRPr="00BE0681">
        <w:rPr>
          <w:rFonts w:asciiTheme="majorBidi" w:hAnsiTheme="majorBidi" w:cstheme="majorBidi"/>
          <w:sz w:val="36"/>
          <w:szCs w:val="36"/>
          <w:rtl/>
          <w:lang w:val="id-ID" w:bidi="ar"/>
        </w:rPr>
        <w:t>، يتعلم الطلاب بشكل مستقل ويمكنهم التكيف مع مجموعة متنوعة من أساليب التعلم لتناسب احتياجات الطلاب. يأتي ال</w:t>
      </w:r>
      <w:r w:rsidRPr="00BE0681">
        <w:rPr>
          <w:rFonts w:asciiTheme="majorBidi" w:hAnsiTheme="majorBidi" w:cstheme="majorBidi"/>
          <w:sz w:val="36"/>
          <w:szCs w:val="36"/>
          <w:rtl/>
        </w:rPr>
        <w:t xml:space="preserve">موودل </w:t>
      </w:r>
      <w:r w:rsidRPr="00BE0681">
        <w:rPr>
          <w:rFonts w:asciiTheme="majorBidi" w:hAnsiTheme="majorBidi" w:cstheme="majorBidi"/>
          <w:i/>
          <w:iCs/>
          <w:sz w:val="36"/>
          <w:szCs w:val="36"/>
        </w:rPr>
        <w:t>Moodle</w:t>
      </w:r>
      <w:r w:rsidRPr="00BE0681">
        <w:rPr>
          <w:rFonts w:asciiTheme="majorBidi" w:hAnsiTheme="majorBidi" w:cstheme="majorBidi"/>
          <w:sz w:val="36"/>
          <w:szCs w:val="36"/>
          <w:lang w:val="id-ID"/>
        </w:rPr>
        <w:t>)</w:t>
      </w:r>
      <w:r w:rsidRPr="00BE0681">
        <w:rPr>
          <w:rFonts w:asciiTheme="majorBidi" w:hAnsiTheme="majorBidi" w:cstheme="majorBidi"/>
          <w:sz w:val="36"/>
          <w:szCs w:val="36"/>
          <w:rtl/>
        </w:rPr>
        <w:t xml:space="preserve">) </w:t>
      </w:r>
      <w:r w:rsidRPr="00BE0681">
        <w:rPr>
          <w:rFonts w:asciiTheme="majorBidi" w:hAnsiTheme="majorBidi" w:cstheme="majorBidi"/>
          <w:sz w:val="36"/>
          <w:szCs w:val="36"/>
          <w:rtl/>
          <w:lang w:val="id-ID"/>
        </w:rPr>
        <w:t xml:space="preserve"> </w:t>
      </w:r>
      <w:r w:rsidRPr="00BE0681">
        <w:rPr>
          <w:rFonts w:asciiTheme="majorBidi" w:hAnsiTheme="majorBidi" w:cstheme="majorBidi"/>
          <w:sz w:val="36"/>
          <w:szCs w:val="36"/>
          <w:rtl/>
          <w:lang w:val="id-ID" w:bidi="ar"/>
        </w:rPr>
        <w:t>أيضا مع مجموعة متنوعة من الميزات التي يمكن استخدامها لتقييم مهارات الاستماع لدى الطلاب ، مثل الاختبارات عبر الإنترنت وتقديم المهام والمناقشات.</w:t>
      </w:r>
      <w:r w:rsidRPr="00BE0681">
        <w:rPr>
          <w:rStyle w:val="FootnoteReference"/>
          <w:rFonts w:asciiTheme="majorBidi" w:hAnsiTheme="majorBidi" w:cstheme="majorBidi"/>
          <w:sz w:val="36"/>
          <w:szCs w:val="36"/>
          <w:rtl/>
          <w:lang w:val="id-ID" w:bidi="ar"/>
        </w:rPr>
        <w:footnoteReference w:id="5"/>
      </w:r>
    </w:p>
    <w:p w14:paraId="1F212F34" w14:textId="77777777" w:rsidR="00E270D8" w:rsidRPr="00BE0681" w:rsidRDefault="00E270D8" w:rsidP="0059169B">
      <w:pPr>
        <w:bidi/>
        <w:spacing w:line="240" w:lineRule="auto"/>
        <w:ind w:left="378" w:firstLine="702"/>
        <w:jc w:val="both"/>
        <w:rPr>
          <w:rFonts w:asciiTheme="majorBidi" w:hAnsiTheme="majorBidi" w:cstheme="majorBidi"/>
          <w:sz w:val="36"/>
          <w:szCs w:val="36"/>
          <w:rtl/>
          <w:lang w:val="id-ID"/>
        </w:rPr>
      </w:pPr>
      <w:r w:rsidRPr="00BE0681">
        <w:rPr>
          <w:rFonts w:asciiTheme="majorBidi" w:hAnsiTheme="majorBidi" w:cstheme="majorBidi"/>
          <w:sz w:val="36"/>
          <w:szCs w:val="36"/>
          <w:rtl/>
          <w:lang w:val="id-ID" w:bidi="ar"/>
        </w:rPr>
        <w:t>في كتابه "الهسوب وطرق التدريس والتقويم"، يقول غسان إن تعلم اللغة باستخدام الوسائط الإلكترونية (التعلم الإلكتروني) أو الوسائط عبر الإنترنت أكثر فعالية من طرق التعلم التقليدية</w:t>
      </w:r>
      <w:r w:rsidRPr="00BE0681">
        <w:rPr>
          <w:rFonts w:asciiTheme="majorBidi" w:hAnsiTheme="majorBidi" w:cstheme="majorBidi"/>
          <w:sz w:val="36"/>
          <w:szCs w:val="36"/>
          <w:rtl/>
          <w:lang w:val="id-ID"/>
        </w:rPr>
        <w:t>.</w:t>
      </w:r>
      <w:r w:rsidRPr="00BE0681">
        <w:rPr>
          <w:rStyle w:val="FootnoteReference"/>
          <w:rFonts w:asciiTheme="majorBidi" w:hAnsiTheme="majorBidi" w:cstheme="majorBidi"/>
          <w:sz w:val="36"/>
          <w:szCs w:val="36"/>
          <w:rtl/>
          <w:lang w:val="id-ID"/>
        </w:rPr>
        <w:footnoteReference w:id="6"/>
      </w:r>
      <w:r w:rsidRPr="00BE0681">
        <w:rPr>
          <w:rFonts w:asciiTheme="majorBidi" w:hAnsiTheme="majorBidi" w:cstheme="majorBidi"/>
          <w:sz w:val="36"/>
          <w:szCs w:val="36"/>
          <w:rtl/>
          <w:lang w:val="id-ID"/>
        </w:rPr>
        <w:t xml:space="preserve">  </w:t>
      </w:r>
      <w:r w:rsidRPr="00BE0681">
        <w:rPr>
          <w:rFonts w:asciiTheme="majorBidi" w:hAnsiTheme="majorBidi" w:cstheme="majorBidi"/>
          <w:sz w:val="36"/>
          <w:szCs w:val="36"/>
          <w:rtl/>
          <w:lang w:val="id-ID" w:bidi="ar"/>
        </w:rPr>
        <w:t>من خلال استخدام وسائل الإعلام عبر الإنترنت، من المأمول أن تكون عملية تعلم اللغة العربية أكثر فعالية ويمكن أن تؤدي إلى نتائج أكثر قيمة. لأن التعلم الذي يستخدم وسائط الإنترنت أو الكمبيوتر قد جمع بين جوانب مختلفة من وسائط التعلم الأخرى ،وهي الصور والصوت والفيديو المرئي. حتى يتمكن الطلاب من فهم المواد التعليمية بسهولة أكبر. يعتقد أن استخدام الوسائط المتعددة للكمبيوتر بكل مزاياه قادر على جعل العملية تعمل بشكل أكثر فعالية وكفاءة</w:t>
      </w:r>
      <w:r w:rsidRPr="00BE0681">
        <w:rPr>
          <w:rFonts w:asciiTheme="majorBidi" w:hAnsiTheme="majorBidi" w:cstheme="majorBidi"/>
          <w:sz w:val="36"/>
          <w:szCs w:val="36"/>
          <w:rtl/>
          <w:lang w:val="id-ID"/>
        </w:rPr>
        <w:t>.</w:t>
      </w:r>
      <w:r w:rsidRPr="00BE0681">
        <w:rPr>
          <w:rStyle w:val="FootnoteReference"/>
          <w:rFonts w:asciiTheme="majorBidi" w:hAnsiTheme="majorBidi" w:cstheme="majorBidi"/>
          <w:sz w:val="36"/>
          <w:szCs w:val="36"/>
          <w:rtl/>
          <w:lang w:val="id-ID"/>
        </w:rPr>
        <w:footnoteReference w:id="7"/>
      </w:r>
    </w:p>
    <w:p w14:paraId="571CA84B" w14:textId="77777777" w:rsidR="00E270D8" w:rsidRPr="00BE0681" w:rsidRDefault="00E270D8" w:rsidP="0059169B">
      <w:pPr>
        <w:bidi/>
        <w:spacing w:line="240" w:lineRule="auto"/>
        <w:ind w:left="378" w:firstLine="702"/>
        <w:jc w:val="both"/>
        <w:rPr>
          <w:rFonts w:asciiTheme="majorBidi" w:hAnsiTheme="majorBidi" w:cstheme="majorBidi"/>
          <w:sz w:val="36"/>
          <w:szCs w:val="36"/>
          <w:rtl/>
          <w:lang w:val="id-ID"/>
        </w:rPr>
      </w:pPr>
      <w:r w:rsidRPr="00BE0681">
        <w:rPr>
          <w:rFonts w:asciiTheme="majorBidi" w:hAnsiTheme="majorBidi" w:cstheme="majorBidi"/>
          <w:sz w:val="36"/>
          <w:szCs w:val="36"/>
          <w:rtl/>
          <w:lang w:val="id-ID" w:bidi="ar"/>
        </w:rPr>
        <w:t xml:space="preserve">تطبيق التعلم الإلكتروني القائم على الموودل </w:t>
      </w:r>
      <w:r w:rsidRPr="00BE0681">
        <w:rPr>
          <w:rFonts w:asciiTheme="majorBidi" w:hAnsiTheme="majorBidi" w:cstheme="majorBidi"/>
          <w:i/>
          <w:iCs/>
          <w:sz w:val="36"/>
          <w:szCs w:val="36"/>
        </w:rPr>
        <w:t>Moodle</w:t>
      </w:r>
      <w:r w:rsidRPr="00BE0681">
        <w:rPr>
          <w:rFonts w:asciiTheme="majorBidi" w:hAnsiTheme="majorBidi" w:cstheme="majorBidi"/>
          <w:sz w:val="36"/>
          <w:szCs w:val="36"/>
          <w:lang w:val="id-ID"/>
        </w:rPr>
        <w:t>)</w:t>
      </w:r>
      <w:r w:rsidRPr="00BE0681">
        <w:rPr>
          <w:rFonts w:asciiTheme="majorBidi" w:hAnsiTheme="majorBidi" w:cstheme="majorBidi"/>
          <w:sz w:val="36"/>
          <w:szCs w:val="36"/>
          <w:rtl/>
        </w:rPr>
        <w:t>)</w:t>
      </w:r>
      <w:r w:rsidRPr="00BE0681">
        <w:rPr>
          <w:rFonts w:asciiTheme="majorBidi" w:hAnsiTheme="majorBidi" w:cstheme="majorBidi"/>
          <w:sz w:val="36"/>
          <w:szCs w:val="36"/>
          <w:rtl/>
          <w:lang w:val="id-ID" w:bidi="ar"/>
        </w:rPr>
        <w:t xml:space="preserve"> هو التعلم باستخدام أجهزة تكنولوجيا المعلومات مثل أجهزة الكمبيوتر / أجهزة الكمبيوتر المحمولة والهواتف المحمولة المتصلة بالإنترنت وما إلى ذلك.  الموودل </w:t>
      </w:r>
      <w:r w:rsidRPr="00BE0681">
        <w:rPr>
          <w:rFonts w:asciiTheme="majorBidi" w:hAnsiTheme="majorBidi" w:cstheme="majorBidi"/>
          <w:sz w:val="36"/>
          <w:szCs w:val="36"/>
          <w:rtl/>
          <w:lang w:val="id-ID" w:bidi="ar"/>
        </w:rPr>
        <w:lastRenderedPageBreak/>
        <w:t>(</w:t>
      </w:r>
      <w:r w:rsidRPr="00BE0681">
        <w:rPr>
          <w:rFonts w:asciiTheme="majorBidi" w:hAnsiTheme="majorBidi" w:cstheme="majorBidi"/>
          <w:i/>
          <w:iCs/>
          <w:sz w:val="36"/>
          <w:szCs w:val="36"/>
        </w:rPr>
        <w:t>Moodle</w:t>
      </w:r>
      <w:r w:rsidRPr="00BE0681">
        <w:rPr>
          <w:rFonts w:asciiTheme="majorBidi" w:hAnsiTheme="majorBidi" w:cstheme="majorBidi"/>
          <w:sz w:val="36"/>
          <w:szCs w:val="36"/>
          <w:rtl/>
        </w:rPr>
        <w:t xml:space="preserve">) </w:t>
      </w:r>
      <w:r w:rsidRPr="00BE0681">
        <w:rPr>
          <w:rFonts w:asciiTheme="majorBidi" w:hAnsiTheme="majorBidi" w:cstheme="majorBidi"/>
          <w:sz w:val="36"/>
          <w:szCs w:val="36"/>
          <w:rtl/>
          <w:lang w:val="id-ID" w:bidi="ar"/>
        </w:rPr>
        <w:t xml:space="preserve"> هو نظام إدارة التعلم مفتوح المصدر (</w:t>
      </w:r>
      <w:r w:rsidRPr="00BE0681">
        <w:rPr>
          <w:rFonts w:asciiTheme="majorBidi" w:hAnsiTheme="majorBidi" w:cstheme="majorBidi"/>
          <w:sz w:val="36"/>
          <w:szCs w:val="36"/>
        </w:rPr>
        <w:t>LMS</w:t>
      </w:r>
      <w:r w:rsidRPr="00BE0681">
        <w:rPr>
          <w:rFonts w:asciiTheme="majorBidi" w:hAnsiTheme="majorBidi" w:cstheme="majorBidi"/>
          <w:sz w:val="36"/>
          <w:szCs w:val="36"/>
          <w:rtl/>
          <w:lang w:val="id-ID" w:bidi="ar"/>
        </w:rPr>
        <w:t xml:space="preserve">). نظام إدارة التعلم </w:t>
      </w:r>
      <w:r w:rsidRPr="00BE0681">
        <w:rPr>
          <w:rFonts w:asciiTheme="majorBidi" w:hAnsiTheme="majorBidi" w:cstheme="majorBidi"/>
          <w:sz w:val="36"/>
          <w:szCs w:val="36"/>
          <w:lang w:val="id-ID" w:bidi="ar"/>
        </w:rPr>
        <w:t>(LMS)</w:t>
      </w:r>
      <w:r w:rsidRPr="00BE0681">
        <w:rPr>
          <w:rFonts w:asciiTheme="majorBidi" w:hAnsiTheme="majorBidi" w:cstheme="majorBidi"/>
          <w:sz w:val="36"/>
          <w:szCs w:val="36"/>
          <w:rtl/>
          <w:lang w:val="id-ID" w:bidi="ar"/>
        </w:rPr>
        <w:t xml:space="preserve"> عبارة عن حزمة برامج لتقديم مواد تعليمية عبر الإنترنت وموارد وسائط متعددة على شبكة الإنترنت</w:t>
      </w:r>
      <w:r w:rsidRPr="00BE0681">
        <w:rPr>
          <w:rFonts w:asciiTheme="majorBidi" w:hAnsiTheme="majorBidi" w:cstheme="majorBidi"/>
          <w:sz w:val="36"/>
          <w:szCs w:val="36"/>
          <w:rtl/>
          <w:lang w:val="id-ID"/>
        </w:rPr>
        <w:t>.</w:t>
      </w:r>
      <w:r w:rsidRPr="00BE0681">
        <w:rPr>
          <w:rStyle w:val="FootnoteReference"/>
          <w:rFonts w:asciiTheme="majorBidi" w:hAnsiTheme="majorBidi" w:cstheme="majorBidi"/>
          <w:sz w:val="36"/>
          <w:szCs w:val="36"/>
          <w:rtl/>
          <w:lang w:val="id-ID"/>
        </w:rPr>
        <w:footnoteReference w:id="8"/>
      </w:r>
    </w:p>
    <w:p w14:paraId="01712D40" w14:textId="77777777" w:rsidR="00E270D8" w:rsidRPr="00BE0681" w:rsidRDefault="00E270D8" w:rsidP="0059169B">
      <w:pPr>
        <w:bidi/>
        <w:spacing w:line="240" w:lineRule="auto"/>
        <w:ind w:left="378" w:firstLine="702"/>
        <w:jc w:val="both"/>
        <w:rPr>
          <w:rFonts w:asciiTheme="majorBidi" w:hAnsiTheme="majorBidi" w:cstheme="majorBidi"/>
          <w:sz w:val="36"/>
          <w:szCs w:val="36"/>
          <w:lang w:val="id-ID"/>
        </w:rPr>
      </w:pPr>
      <w:r w:rsidRPr="00BE0681">
        <w:rPr>
          <w:rFonts w:asciiTheme="majorBidi" w:hAnsiTheme="majorBidi" w:cstheme="majorBidi"/>
          <w:sz w:val="36"/>
          <w:szCs w:val="36"/>
          <w:rtl/>
          <w:lang w:val="id-ID" w:bidi="ar"/>
        </w:rPr>
        <w:t>لمعرفة النجاح في أنشطة التعلم يتطلب عملية تقييم. تم تصميم تقييم تعلم اللغة العربية لمعرفة مدى إتقان الطالب للمادة التي تتم دراستها، بالإضافة إلى صعوبات التعلم التي يواجهها. بالإضافة إلى ذلك ، من خلال معرفة نتائج تقييم التعلم ، يمكن بذل الجهود لتحسين أنشطة التعلم</w:t>
      </w:r>
      <w:r w:rsidRPr="00BE0681">
        <w:rPr>
          <w:rFonts w:asciiTheme="majorBidi" w:hAnsiTheme="majorBidi" w:cstheme="majorBidi"/>
          <w:sz w:val="36"/>
          <w:szCs w:val="36"/>
          <w:rtl/>
          <w:lang w:val="id-ID"/>
        </w:rPr>
        <w:t>.</w:t>
      </w:r>
      <w:r w:rsidRPr="00BE0681">
        <w:rPr>
          <w:rStyle w:val="FootnoteReference"/>
          <w:rFonts w:asciiTheme="majorBidi" w:hAnsiTheme="majorBidi" w:cstheme="majorBidi"/>
          <w:sz w:val="36"/>
          <w:szCs w:val="36"/>
          <w:rtl/>
          <w:lang w:val="id-ID"/>
        </w:rPr>
        <w:footnoteReference w:id="9"/>
      </w:r>
    </w:p>
    <w:p w14:paraId="6DE1A838" w14:textId="77777777" w:rsidR="00E270D8" w:rsidRPr="00BE0681" w:rsidRDefault="00E270D8" w:rsidP="0059169B">
      <w:pPr>
        <w:bidi/>
        <w:spacing w:line="240" w:lineRule="auto"/>
        <w:ind w:left="378" w:firstLine="702"/>
        <w:jc w:val="both"/>
        <w:rPr>
          <w:rFonts w:asciiTheme="majorBidi" w:hAnsiTheme="majorBidi" w:cstheme="majorBidi"/>
          <w:sz w:val="36"/>
          <w:szCs w:val="36"/>
          <w:rtl/>
        </w:rPr>
      </w:pPr>
      <w:r w:rsidRPr="00BE0681">
        <w:rPr>
          <w:rFonts w:asciiTheme="majorBidi" w:hAnsiTheme="majorBidi" w:cstheme="majorBidi"/>
          <w:sz w:val="36"/>
          <w:szCs w:val="36"/>
          <w:rtl/>
          <w:lang w:val="id-ID"/>
        </w:rPr>
        <w:t>يؤدي قلة اهتمام الطلاب بالاستماع إلى عدم فاعلية تعلم مهارة الاستقامة. يتم تحديد ذلك عمومًا من خلال المشكلات المتعلقة بالطلاب كمستمعين ، وهي عدم القدرة على الحصول على المعلومات التي يتم الحصول عليها بحيث يصعب على الدماغ هضمها مما يؤدي إلى انخفاض ذكائهم ، بالإضافة إلى أن المفردات التي يكتسبونها صغيرة ، واللغة يكتسبون ليس هو الأمثل ، والطريقة التي يتعلمون بها مملة</w:t>
      </w:r>
      <w:r w:rsidRPr="00BE0681">
        <w:rPr>
          <w:rFonts w:asciiTheme="majorBidi" w:hAnsiTheme="majorBidi" w:cstheme="majorBidi"/>
          <w:sz w:val="36"/>
          <w:szCs w:val="36"/>
          <w:rtl/>
        </w:rPr>
        <w:t>.</w:t>
      </w:r>
      <w:r w:rsidRPr="00BE0681">
        <w:rPr>
          <w:rStyle w:val="FootnoteReference"/>
          <w:rFonts w:asciiTheme="majorBidi" w:hAnsiTheme="majorBidi" w:cstheme="majorBidi"/>
          <w:sz w:val="36"/>
          <w:szCs w:val="36"/>
          <w:rtl/>
        </w:rPr>
        <w:footnoteReference w:id="10"/>
      </w:r>
    </w:p>
    <w:p w14:paraId="04FF607D" w14:textId="77777777" w:rsidR="00E270D8" w:rsidRPr="00BE0681" w:rsidRDefault="00E270D8" w:rsidP="0059169B">
      <w:pPr>
        <w:bidi/>
        <w:spacing w:line="240" w:lineRule="auto"/>
        <w:ind w:left="378" w:firstLine="702"/>
        <w:jc w:val="both"/>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لتحديد القدرة على الاستماع</w:t>
      </w:r>
      <w:r w:rsidRPr="00BE0681">
        <w:rPr>
          <w:rFonts w:asciiTheme="majorBidi" w:hAnsiTheme="majorBidi" w:cstheme="majorBidi"/>
          <w:sz w:val="36"/>
          <w:szCs w:val="36"/>
          <w:rtl/>
          <w:lang w:val="id-ID"/>
        </w:rPr>
        <w:t xml:space="preserve">، </w:t>
      </w:r>
      <w:r w:rsidRPr="00BE0681">
        <w:rPr>
          <w:rFonts w:asciiTheme="majorBidi" w:hAnsiTheme="majorBidi" w:cstheme="majorBidi"/>
          <w:sz w:val="36"/>
          <w:szCs w:val="36"/>
          <w:rtl/>
          <w:lang w:val="id-ID" w:bidi="ar"/>
        </w:rPr>
        <w:t>يحتاج الطلاب إلى أداة تقييم تعلم واضحة وقابلة للقياس. أحد أشكال هذه الأدوات هو اختبار باستخدام نظام عبر الإنترنت (اختبار عبر الإنترنت). لذلك هناك حاجة إلى نموذج اختبار مثالي عبر الإنترنت لقياس مهارات الاستماع باللغة العربية لدى الطلاب. لهذا السبب، يشعر الباحث بالحاجة إلى اختبار لقياس مهارات الاستماع لدى الطلاب.</w:t>
      </w:r>
    </w:p>
    <w:p w14:paraId="542548E4" w14:textId="77777777" w:rsidR="00E270D8" w:rsidRPr="00BE0681" w:rsidRDefault="00E270D8" w:rsidP="0059169B">
      <w:pPr>
        <w:bidi/>
        <w:spacing w:line="240" w:lineRule="auto"/>
        <w:ind w:left="378" w:firstLine="702"/>
        <w:jc w:val="both"/>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ومع ذلك ، لا يعتمد التعلم فقط على التكنولوجيا ، لأن التعلم هو في الأساس تفاعل بين المعلمين والمتعلمين. وينبغي أيضا التشديد على أهمية العملية وجها لوجه وعدم تجاهلها.  لذلك ، نحتاج إلى نموذج تعليمي يجمع بين التعلم الإلكتروني وطرق التعلم وجهًا لوجه بطريقة متكاملة ومنتظمة ، بحيث تصبح عملية التعلم أكثر جدوى.</w:t>
      </w:r>
      <w:r w:rsidRPr="00BE0681">
        <w:rPr>
          <w:rStyle w:val="FootnoteReference"/>
          <w:rFonts w:asciiTheme="majorBidi" w:hAnsiTheme="majorBidi" w:cstheme="majorBidi"/>
          <w:sz w:val="36"/>
          <w:szCs w:val="36"/>
          <w:rtl/>
          <w:lang w:val="id-ID" w:bidi="ar"/>
        </w:rPr>
        <w:footnoteReference w:id="11"/>
      </w:r>
    </w:p>
    <w:p w14:paraId="356A367C" w14:textId="77777777" w:rsidR="00E270D8" w:rsidRPr="00BE0681" w:rsidRDefault="00E270D8" w:rsidP="0059169B">
      <w:pPr>
        <w:bidi/>
        <w:spacing w:line="240" w:lineRule="auto"/>
        <w:ind w:left="378" w:firstLine="702"/>
        <w:jc w:val="both"/>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للتغلب على هذه المشكلة، من الضروري تطوير مواد اختبار مهارات الاستماع التي تتوافق مع شروط طلاب في المعهد التربية الإسلامية نور الفلاح. إحدى الطرق التي يمكن استخدامها هي استخدام الموودل (</w:t>
      </w:r>
      <w:r w:rsidRPr="00BE0681">
        <w:rPr>
          <w:rFonts w:asciiTheme="majorBidi" w:hAnsiTheme="majorBidi" w:cstheme="majorBidi"/>
          <w:i/>
          <w:iCs/>
          <w:sz w:val="36"/>
          <w:szCs w:val="36"/>
        </w:rPr>
        <w:t>Moodle</w:t>
      </w:r>
      <w:r w:rsidRPr="00BE0681">
        <w:rPr>
          <w:rFonts w:asciiTheme="majorBidi" w:hAnsiTheme="majorBidi" w:cstheme="majorBidi"/>
          <w:sz w:val="36"/>
          <w:szCs w:val="36"/>
          <w:rtl/>
        </w:rPr>
        <w:t>)</w:t>
      </w:r>
      <w:r w:rsidRPr="00BE0681">
        <w:rPr>
          <w:rFonts w:asciiTheme="majorBidi" w:hAnsiTheme="majorBidi" w:cstheme="majorBidi"/>
          <w:sz w:val="36"/>
          <w:szCs w:val="36"/>
          <w:rtl/>
          <w:lang w:val="id-ID" w:bidi="ar"/>
        </w:rPr>
        <w:t xml:space="preserve"> كوسيلة تعليمية.  الموودل </w:t>
      </w:r>
      <w:r w:rsidRPr="00BE0681">
        <w:rPr>
          <w:rFonts w:asciiTheme="majorBidi" w:hAnsiTheme="majorBidi" w:cstheme="majorBidi"/>
          <w:sz w:val="36"/>
          <w:szCs w:val="36"/>
          <w:lang w:val="id-ID" w:bidi="ar"/>
        </w:rPr>
        <w:t>(</w:t>
      </w:r>
      <w:r w:rsidRPr="00BE0681">
        <w:rPr>
          <w:rFonts w:asciiTheme="majorBidi" w:hAnsiTheme="majorBidi" w:cstheme="majorBidi"/>
          <w:i/>
          <w:iCs/>
          <w:sz w:val="36"/>
          <w:szCs w:val="36"/>
        </w:rPr>
        <w:t>Moodle</w:t>
      </w:r>
      <w:r w:rsidRPr="00BE0681">
        <w:rPr>
          <w:rFonts w:asciiTheme="majorBidi" w:hAnsiTheme="majorBidi" w:cstheme="majorBidi"/>
          <w:sz w:val="36"/>
          <w:szCs w:val="36"/>
          <w:lang w:val="id-ID"/>
        </w:rPr>
        <w:t>)</w:t>
      </w:r>
      <w:r w:rsidRPr="00BE0681">
        <w:rPr>
          <w:rFonts w:asciiTheme="majorBidi" w:hAnsiTheme="majorBidi" w:cstheme="majorBidi"/>
          <w:sz w:val="36"/>
          <w:szCs w:val="36"/>
          <w:rtl/>
          <w:lang w:val="id-ID" w:bidi="ar"/>
        </w:rPr>
        <w:t xml:space="preserve"> هي منصة تعليمية عبر الإنترنت يمكن استخدامها لتقديم المواد التعليمية بطريقة تفاعلية وجذابة. باستخدام الموودل </w:t>
      </w:r>
      <w:r w:rsidRPr="00BE0681">
        <w:rPr>
          <w:rFonts w:asciiTheme="majorBidi" w:hAnsiTheme="majorBidi" w:cstheme="majorBidi"/>
          <w:i/>
          <w:iCs/>
          <w:sz w:val="36"/>
          <w:szCs w:val="36"/>
        </w:rPr>
        <w:lastRenderedPageBreak/>
        <w:t>Moodle</w:t>
      </w:r>
      <w:r w:rsidRPr="00BE0681">
        <w:rPr>
          <w:rFonts w:asciiTheme="majorBidi" w:hAnsiTheme="majorBidi" w:cstheme="majorBidi"/>
          <w:sz w:val="36"/>
          <w:szCs w:val="36"/>
          <w:lang w:val="id-ID"/>
        </w:rPr>
        <w:t>)</w:t>
      </w:r>
      <w:r w:rsidRPr="00BE0681">
        <w:rPr>
          <w:rFonts w:asciiTheme="majorBidi" w:hAnsiTheme="majorBidi" w:cstheme="majorBidi"/>
          <w:sz w:val="36"/>
          <w:szCs w:val="36"/>
          <w:rtl/>
        </w:rPr>
        <w:t>)</w:t>
      </w:r>
      <w:r w:rsidRPr="00BE0681">
        <w:rPr>
          <w:rFonts w:asciiTheme="majorBidi" w:hAnsiTheme="majorBidi" w:cstheme="majorBidi"/>
          <w:sz w:val="36"/>
          <w:szCs w:val="36"/>
          <w:rtl/>
          <w:lang w:val="id-ID" w:bidi="ar"/>
        </w:rPr>
        <w:t xml:space="preserve">، من المأمول أن يتمكن من تحسين قدرة الاستماع لطلاب الصف </w:t>
      </w:r>
      <w:r w:rsidRPr="00BE0681">
        <w:rPr>
          <w:rFonts w:asciiTheme="majorBidi" w:hAnsiTheme="majorBidi" w:cstheme="majorBidi"/>
          <w:sz w:val="36"/>
          <w:szCs w:val="36"/>
          <w:rtl/>
          <w:lang w:val="id-ID"/>
        </w:rPr>
        <w:t>الثالثة</w:t>
      </w:r>
      <w:r w:rsidRPr="00BE0681">
        <w:rPr>
          <w:rFonts w:asciiTheme="majorBidi" w:hAnsiTheme="majorBidi" w:cstheme="majorBidi"/>
          <w:sz w:val="36"/>
          <w:szCs w:val="36"/>
          <w:rtl/>
          <w:lang w:val="id-ID" w:bidi="ar"/>
        </w:rPr>
        <w:t xml:space="preserve"> الثانوية في المعهد التربية الإسلامية نور الفلاح. </w:t>
      </w:r>
    </w:p>
    <w:p w14:paraId="1215E195" w14:textId="46B8FCDA" w:rsidR="00167D3F" w:rsidRPr="00BE0681" w:rsidRDefault="00E270D8" w:rsidP="0059169B">
      <w:pPr>
        <w:pStyle w:val="ListParagraph"/>
        <w:tabs>
          <w:tab w:val="left" w:pos="7371"/>
        </w:tabs>
        <w:bidi/>
        <w:spacing w:line="240" w:lineRule="auto"/>
        <w:ind w:left="0" w:firstLine="709"/>
        <w:jc w:val="both"/>
        <w:rPr>
          <w:rFonts w:asciiTheme="majorBidi" w:hAnsiTheme="majorBidi" w:cstheme="majorBidi"/>
          <w:b/>
          <w:szCs w:val="24"/>
        </w:rPr>
      </w:pPr>
      <w:r w:rsidRPr="00BE0681">
        <w:rPr>
          <w:rFonts w:asciiTheme="majorBidi" w:hAnsiTheme="majorBidi" w:cstheme="majorBidi"/>
          <w:sz w:val="36"/>
          <w:szCs w:val="36"/>
          <w:rtl/>
          <w:lang w:val="id-ID" w:bidi="ar"/>
        </w:rPr>
        <w:t xml:space="preserve">في هذه الأطروحة ، سيقوم الباحث بتقييم فعالية تطبيق مواد اختبار مهارات الاستماع باستخدام الموودل </w:t>
      </w:r>
      <w:r w:rsidRPr="00BE0681">
        <w:rPr>
          <w:rFonts w:asciiTheme="majorBidi" w:hAnsiTheme="majorBidi" w:cstheme="majorBidi"/>
          <w:i/>
          <w:iCs/>
          <w:sz w:val="36"/>
          <w:szCs w:val="36"/>
        </w:rPr>
        <w:t>Moodle</w:t>
      </w:r>
      <w:r w:rsidRPr="00BE0681">
        <w:rPr>
          <w:rFonts w:asciiTheme="majorBidi" w:hAnsiTheme="majorBidi" w:cstheme="majorBidi"/>
          <w:sz w:val="36"/>
          <w:szCs w:val="36"/>
          <w:lang w:val="id-ID"/>
        </w:rPr>
        <w:t>)</w:t>
      </w:r>
      <w:r w:rsidRPr="00BE0681">
        <w:rPr>
          <w:rFonts w:asciiTheme="majorBidi" w:hAnsiTheme="majorBidi" w:cstheme="majorBidi"/>
          <w:sz w:val="36"/>
          <w:szCs w:val="36"/>
          <w:rtl/>
        </w:rPr>
        <w:t>)</w:t>
      </w:r>
      <w:r w:rsidRPr="00BE0681">
        <w:rPr>
          <w:rFonts w:asciiTheme="majorBidi" w:hAnsiTheme="majorBidi" w:cstheme="majorBidi"/>
          <w:sz w:val="36"/>
          <w:szCs w:val="36"/>
          <w:rtl/>
          <w:lang w:val="id-ID" w:bidi="ar"/>
        </w:rPr>
        <w:t xml:space="preserve"> لتطوير مهارات الاستماع لدى الطلاب في الصف </w:t>
      </w:r>
      <w:r w:rsidRPr="00BE0681">
        <w:rPr>
          <w:rFonts w:asciiTheme="majorBidi" w:hAnsiTheme="majorBidi" w:cstheme="majorBidi"/>
          <w:sz w:val="36"/>
          <w:szCs w:val="36"/>
          <w:rtl/>
          <w:lang w:val="id-ID"/>
        </w:rPr>
        <w:t>الثالثة</w:t>
      </w:r>
      <w:r w:rsidRPr="00BE0681">
        <w:rPr>
          <w:rFonts w:asciiTheme="majorBidi" w:hAnsiTheme="majorBidi" w:cstheme="majorBidi"/>
          <w:sz w:val="36"/>
          <w:szCs w:val="36"/>
          <w:rtl/>
          <w:lang w:val="id-ID" w:bidi="ar"/>
        </w:rPr>
        <w:t xml:space="preserve"> الثانوية في المعهد التربية الإسلامية نور الفلاح. من المتوقع أن يوفر هذا البحث الحل المناسب لتحسين مهارات الاستماع لدى الطلاب في المعهد ويمكن أن يكون مرجعًا للمؤسسات التعليمية الأخرى التي ترغب في تطوير التكنولوجيا في عملية التعلم.</w:t>
      </w:r>
      <w:r w:rsidR="00167D3F" w:rsidRPr="00BE0681">
        <w:rPr>
          <w:rFonts w:asciiTheme="majorBidi" w:hAnsiTheme="majorBidi" w:cstheme="majorBidi"/>
          <w:b/>
          <w:szCs w:val="24"/>
        </w:rPr>
        <w:t xml:space="preserve"> </w:t>
      </w:r>
    </w:p>
    <w:p w14:paraId="6C7BB9AA" w14:textId="77777777" w:rsidR="00167D3F" w:rsidRPr="00BE0681" w:rsidRDefault="00167D3F" w:rsidP="0059169B">
      <w:pPr>
        <w:pStyle w:val="ListParagraph"/>
        <w:tabs>
          <w:tab w:val="left" w:pos="7371"/>
        </w:tabs>
        <w:spacing w:line="240" w:lineRule="auto"/>
        <w:ind w:left="0" w:firstLine="709"/>
        <w:jc w:val="both"/>
        <w:rPr>
          <w:rFonts w:asciiTheme="majorBidi" w:hAnsiTheme="majorBidi" w:cstheme="majorBidi"/>
          <w:b/>
          <w:szCs w:val="24"/>
        </w:rPr>
      </w:pPr>
    </w:p>
    <w:p w14:paraId="661617DB" w14:textId="244E2919" w:rsidR="00E270D8" w:rsidRPr="00BE0681" w:rsidRDefault="00E270D8" w:rsidP="0059169B">
      <w:pPr>
        <w:bidi/>
        <w:spacing w:line="240" w:lineRule="auto"/>
        <w:jc w:val="both"/>
        <w:rPr>
          <w:rFonts w:asciiTheme="majorBidi" w:hAnsiTheme="majorBidi" w:cstheme="majorBidi"/>
          <w:bCs/>
          <w:sz w:val="36"/>
          <w:szCs w:val="36"/>
        </w:rPr>
      </w:pPr>
      <w:r w:rsidRPr="00BE0681">
        <w:rPr>
          <w:rFonts w:asciiTheme="majorBidi" w:hAnsiTheme="majorBidi" w:cstheme="majorBidi"/>
          <w:bCs/>
          <w:sz w:val="36"/>
          <w:szCs w:val="36"/>
          <w:rtl/>
        </w:rPr>
        <w:t>منهجية البحث</w:t>
      </w:r>
    </w:p>
    <w:p w14:paraId="186B277A" w14:textId="77777777" w:rsidR="00E270D8" w:rsidRPr="00BE0681" w:rsidRDefault="00E270D8" w:rsidP="0059169B">
      <w:pPr>
        <w:pStyle w:val="ListParagraph"/>
        <w:bidi/>
        <w:spacing w:line="240" w:lineRule="auto"/>
        <w:ind w:left="387" w:firstLine="693"/>
        <w:jc w:val="both"/>
        <w:rPr>
          <w:rFonts w:asciiTheme="majorBidi" w:hAnsiTheme="majorBidi" w:cstheme="majorBidi"/>
          <w:sz w:val="40"/>
          <w:szCs w:val="36"/>
          <w:rtl/>
        </w:rPr>
      </w:pPr>
      <w:r w:rsidRPr="00BE0681">
        <w:rPr>
          <w:rFonts w:asciiTheme="majorBidi" w:hAnsiTheme="majorBidi" w:cstheme="majorBidi"/>
          <w:sz w:val="40"/>
          <w:szCs w:val="36"/>
          <w:rtl/>
        </w:rPr>
        <w:t>يستخدم هذا البحث طريقة النهج الكمي ، أي البحث الذي يؤكد تحليله على البيانات الرقمية (الأرقام) التي تتم معالجتها بواسطة الأساليب الإحصائية. بمعنى آخر ، البحث الكمي هو إشراك نفسك في الحسابات أو الأرقام أو الكميات.</w:t>
      </w:r>
    </w:p>
    <w:p w14:paraId="61D637BA" w14:textId="77777777" w:rsidR="00E270D8" w:rsidRPr="00BE0681" w:rsidRDefault="00E270D8" w:rsidP="0059169B">
      <w:pPr>
        <w:pStyle w:val="ListParagraph"/>
        <w:bidi/>
        <w:spacing w:line="240" w:lineRule="auto"/>
        <w:ind w:left="387" w:firstLine="693"/>
        <w:jc w:val="both"/>
        <w:rPr>
          <w:rFonts w:asciiTheme="majorBidi" w:hAnsiTheme="majorBidi" w:cstheme="majorBidi"/>
          <w:sz w:val="40"/>
          <w:szCs w:val="36"/>
          <w:rtl/>
        </w:rPr>
      </w:pPr>
      <w:r w:rsidRPr="00BE0681">
        <w:rPr>
          <w:rFonts w:asciiTheme="majorBidi" w:hAnsiTheme="majorBidi" w:cstheme="majorBidi"/>
          <w:sz w:val="40"/>
          <w:szCs w:val="36"/>
          <w:rtl/>
        </w:rPr>
        <w:t>لتحقيق أهداف البحث ، يستخدم الباحث نوعا من البحث والتطوير (</w:t>
      </w:r>
      <w:r w:rsidRPr="00BE0681">
        <w:rPr>
          <w:rFonts w:asciiTheme="majorBidi" w:hAnsiTheme="majorBidi" w:cstheme="majorBidi"/>
          <w:sz w:val="40"/>
          <w:szCs w:val="36"/>
        </w:rPr>
        <w:t>R&amp;D</w:t>
      </w:r>
      <w:r w:rsidRPr="00BE0681">
        <w:rPr>
          <w:rFonts w:asciiTheme="majorBidi" w:hAnsiTheme="majorBidi" w:cstheme="majorBidi"/>
          <w:sz w:val="40"/>
          <w:szCs w:val="36"/>
          <w:rtl/>
        </w:rPr>
        <w:t>) ، وهو عملية أو خطوات لتطوير منتج جديد أو تحسين منتج موجود يمكن حسابه.</w:t>
      </w:r>
      <w:r w:rsidRPr="00BE0681">
        <w:rPr>
          <w:rStyle w:val="FootnoteReference"/>
          <w:rFonts w:asciiTheme="majorBidi" w:hAnsiTheme="majorBidi" w:cstheme="majorBidi"/>
          <w:sz w:val="40"/>
          <w:szCs w:val="36"/>
          <w:rtl/>
        </w:rPr>
        <w:footnoteReference w:id="12"/>
      </w:r>
    </w:p>
    <w:p w14:paraId="7224D48D" w14:textId="77777777" w:rsidR="00E270D8" w:rsidRPr="00BE0681" w:rsidRDefault="00E270D8" w:rsidP="0059169B">
      <w:pPr>
        <w:pStyle w:val="ListParagraph"/>
        <w:bidi/>
        <w:spacing w:line="240" w:lineRule="auto"/>
        <w:ind w:left="387" w:firstLine="693"/>
        <w:jc w:val="both"/>
        <w:rPr>
          <w:rFonts w:asciiTheme="majorBidi" w:hAnsiTheme="majorBidi" w:cstheme="majorBidi"/>
          <w:sz w:val="40"/>
          <w:szCs w:val="36"/>
          <w:rtl/>
        </w:rPr>
      </w:pPr>
      <w:r w:rsidRPr="00BE0681">
        <w:rPr>
          <w:rFonts w:asciiTheme="majorBidi" w:hAnsiTheme="majorBidi" w:cstheme="majorBidi"/>
          <w:sz w:val="40"/>
          <w:szCs w:val="36"/>
          <w:rtl/>
        </w:rPr>
        <w:t>المنتج المعني ليس دائما في شكل كائنات أو أجهزة ، مثل الكتب أو الوحدات النمطية أو الوسائل التعليمية في الفصل الدراسي أو المختبر ، ولكن يمكن أن يكون أيضا في شكل برامج ، مثل برامج الكمبيوتر لمعالجة البيانات ، أو التعلم في الفصول الدراسية ، أو المكتبات ، أو النماذج التعليمية ، أو المكتبات ، أو نماذج التعليم ، والتعلم ، والتدريب ، والتوجيه ، والتقييم وغيرها.</w:t>
      </w:r>
      <w:r w:rsidRPr="00BE0681">
        <w:rPr>
          <w:rStyle w:val="FootnoteReference"/>
          <w:rFonts w:asciiTheme="majorBidi" w:hAnsiTheme="majorBidi" w:cstheme="majorBidi"/>
          <w:sz w:val="40"/>
          <w:szCs w:val="36"/>
          <w:rtl/>
        </w:rPr>
        <w:footnoteReference w:id="13"/>
      </w:r>
      <w:r w:rsidRPr="00BE0681">
        <w:rPr>
          <w:rFonts w:asciiTheme="majorBidi" w:hAnsiTheme="majorBidi" w:cstheme="majorBidi"/>
          <w:sz w:val="40"/>
          <w:szCs w:val="36"/>
          <w:rtl/>
        </w:rPr>
        <w:t xml:space="preserve"> طور هذا البحث منتج اختبار مهارات الاستماع القائم على الموودل في المواد العربية.</w:t>
      </w:r>
    </w:p>
    <w:p w14:paraId="09FB1A57" w14:textId="7648F839" w:rsidR="00E270D8" w:rsidRPr="00BE0681" w:rsidRDefault="00E270D8" w:rsidP="0059169B">
      <w:pPr>
        <w:pStyle w:val="ListParagraph"/>
        <w:bidi/>
        <w:spacing w:line="240" w:lineRule="auto"/>
        <w:ind w:left="387" w:firstLine="693"/>
        <w:jc w:val="both"/>
        <w:rPr>
          <w:rFonts w:asciiTheme="majorBidi" w:hAnsiTheme="majorBidi" w:cstheme="majorBidi"/>
          <w:sz w:val="40"/>
          <w:szCs w:val="36"/>
          <w:rtl/>
        </w:rPr>
      </w:pPr>
      <w:r w:rsidRPr="00BE0681">
        <w:rPr>
          <w:rFonts w:asciiTheme="majorBidi" w:hAnsiTheme="majorBidi" w:cstheme="majorBidi"/>
          <w:sz w:val="40"/>
          <w:szCs w:val="36"/>
          <w:rtl/>
        </w:rPr>
        <w:t>لذلك في هذا البحث سيتم تطوير وانتاج منتج على شكل تصميم اختبار مهارة الاستماع باستخدام ا</w:t>
      </w:r>
      <w:r w:rsidRPr="00BE0681">
        <w:rPr>
          <w:rFonts w:asciiTheme="majorBidi" w:hAnsiTheme="majorBidi" w:cstheme="majorBidi"/>
          <w:sz w:val="36"/>
          <w:szCs w:val="36"/>
          <w:rtl/>
        </w:rPr>
        <w:t>لموودل</w:t>
      </w:r>
      <w:r w:rsidRPr="00BE0681">
        <w:rPr>
          <w:rFonts w:asciiTheme="majorBidi" w:hAnsiTheme="majorBidi" w:cstheme="majorBidi"/>
          <w:sz w:val="40"/>
          <w:szCs w:val="36"/>
          <w:rtl/>
        </w:rPr>
        <w:t xml:space="preserve"> على مادة مهارات الاستماع. تم تصميم هذا البحث كبحث وتطوير (</w:t>
      </w:r>
      <w:r w:rsidRPr="00BE0681">
        <w:rPr>
          <w:rFonts w:asciiTheme="majorBidi" w:hAnsiTheme="majorBidi" w:cstheme="majorBidi"/>
          <w:sz w:val="40"/>
          <w:szCs w:val="36"/>
        </w:rPr>
        <w:t>R&amp;D</w:t>
      </w:r>
      <w:r w:rsidRPr="00BE0681">
        <w:rPr>
          <w:rFonts w:asciiTheme="majorBidi" w:hAnsiTheme="majorBidi" w:cstheme="majorBidi"/>
          <w:sz w:val="40"/>
          <w:szCs w:val="36"/>
          <w:rtl/>
        </w:rPr>
        <w:t>) باستخدام إصدار أدّي (</w:t>
      </w:r>
      <w:r w:rsidRPr="00BE0681">
        <w:rPr>
          <w:rFonts w:asciiTheme="majorBidi" w:hAnsiTheme="majorBidi" w:cstheme="majorBidi"/>
          <w:sz w:val="40"/>
          <w:szCs w:val="36"/>
        </w:rPr>
        <w:t>ADDIE</w:t>
      </w:r>
      <w:r w:rsidRPr="00BE0681">
        <w:rPr>
          <w:rFonts w:asciiTheme="majorBidi" w:hAnsiTheme="majorBidi" w:cstheme="majorBidi"/>
          <w:sz w:val="40"/>
          <w:szCs w:val="36"/>
          <w:rtl/>
        </w:rPr>
        <w:t>) من نموذج التطوير. اختار الباحث أدّي (</w:t>
      </w:r>
      <w:r w:rsidRPr="00BE0681">
        <w:rPr>
          <w:rFonts w:asciiTheme="majorBidi" w:hAnsiTheme="majorBidi" w:cstheme="majorBidi"/>
          <w:sz w:val="40"/>
          <w:szCs w:val="36"/>
        </w:rPr>
        <w:t>ADDIE</w:t>
      </w:r>
      <w:r w:rsidRPr="00BE0681">
        <w:rPr>
          <w:rFonts w:asciiTheme="majorBidi" w:hAnsiTheme="majorBidi" w:cstheme="majorBidi"/>
          <w:sz w:val="40"/>
          <w:szCs w:val="36"/>
          <w:rtl/>
        </w:rPr>
        <w:t>) لأن نموذج تطوير أدّي (</w:t>
      </w:r>
      <w:r w:rsidRPr="00BE0681">
        <w:rPr>
          <w:rFonts w:asciiTheme="majorBidi" w:hAnsiTheme="majorBidi" w:cstheme="majorBidi"/>
          <w:sz w:val="40"/>
          <w:szCs w:val="36"/>
        </w:rPr>
        <w:t>ADDIE</w:t>
      </w:r>
      <w:r w:rsidRPr="00BE0681">
        <w:rPr>
          <w:rFonts w:asciiTheme="majorBidi" w:hAnsiTheme="majorBidi" w:cstheme="majorBidi"/>
          <w:sz w:val="40"/>
          <w:szCs w:val="36"/>
          <w:rtl/>
        </w:rPr>
        <w:t>)  فعال وديناميكي ويدعم أداء البرنامج نفسه.</w:t>
      </w:r>
    </w:p>
    <w:p w14:paraId="3464A8DF" w14:textId="77777777" w:rsidR="0059169B" w:rsidRPr="00BE0681" w:rsidRDefault="0059169B" w:rsidP="0059169B">
      <w:pPr>
        <w:pStyle w:val="ListParagraph"/>
        <w:bidi/>
        <w:spacing w:line="240" w:lineRule="auto"/>
        <w:ind w:left="387" w:firstLine="693"/>
        <w:jc w:val="both"/>
        <w:rPr>
          <w:rFonts w:asciiTheme="majorBidi" w:hAnsiTheme="majorBidi" w:cstheme="majorBidi"/>
          <w:sz w:val="40"/>
          <w:szCs w:val="36"/>
          <w:rtl/>
        </w:rPr>
      </w:pPr>
    </w:p>
    <w:p w14:paraId="0E314854" w14:textId="0E7B9420" w:rsidR="0059169B" w:rsidRPr="00BE0681" w:rsidRDefault="0059169B" w:rsidP="0059169B">
      <w:pPr>
        <w:bidi/>
        <w:spacing w:line="240" w:lineRule="auto"/>
        <w:jc w:val="both"/>
        <w:rPr>
          <w:rFonts w:asciiTheme="majorBidi" w:hAnsiTheme="majorBidi" w:cstheme="majorBidi"/>
          <w:b/>
          <w:bCs/>
          <w:sz w:val="40"/>
          <w:szCs w:val="36"/>
          <w:rtl/>
        </w:rPr>
      </w:pPr>
      <w:r w:rsidRPr="00BE0681">
        <w:rPr>
          <w:rFonts w:asciiTheme="majorBidi" w:hAnsiTheme="majorBidi" w:cstheme="majorBidi"/>
          <w:b/>
          <w:bCs/>
          <w:sz w:val="40"/>
          <w:szCs w:val="36"/>
          <w:rtl/>
        </w:rPr>
        <w:t>نتائج البحث والمناقشة</w:t>
      </w:r>
    </w:p>
    <w:p w14:paraId="7E3F4921" w14:textId="77777777" w:rsidR="0059169B" w:rsidRPr="00BE0681" w:rsidRDefault="0059169B" w:rsidP="0059169B">
      <w:pPr>
        <w:pStyle w:val="ListParagraph"/>
        <w:bidi/>
        <w:spacing w:line="240" w:lineRule="auto"/>
        <w:ind w:left="373" w:firstLine="347"/>
        <w:jc w:val="both"/>
        <w:rPr>
          <w:rFonts w:asciiTheme="majorBidi" w:hAnsiTheme="majorBidi" w:cstheme="majorBidi"/>
          <w:sz w:val="36"/>
          <w:szCs w:val="36"/>
          <w:rtl/>
          <w:lang w:bidi="ar"/>
        </w:rPr>
      </w:pPr>
      <w:r w:rsidRPr="00BE0681">
        <w:rPr>
          <w:rFonts w:asciiTheme="majorBidi" w:hAnsiTheme="majorBidi" w:cstheme="majorBidi"/>
          <w:sz w:val="36"/>
          <w:szCs w:val="36"/>
          <w:rtl/>
          <w:lang w:bidi="ar"/>
        </w:rPr>
        <w:t xml:space="preserve">تم إجراء البحث والتطوير لمواد اختبار مهاراتالاستماع القائمة على الموودل باستخدام نموذج تطوير </w:t>
      </w:r>
      <w:r w:rsidRPr="00BE0681">
        <w:rPr>
          <w:rFonts w:asciiTheme="majorBidi" w:hAnsiTheme="majorBidi" w:cstheme="majorBidi"/>
          <w:sz w:val="36"/>
          <w:szCs w:val="36"/>
        </w:rPr>
        <w:t>ADDIE</w:t>
      </w:r>
      <w:r w:rsidRPr="00BE0681">
        <w:rPr>
          <w:rFonts w:asciiTheme="majorBidi" w:hAnsiTheme="majorBidi" w:cstheme="majorBidi"/>
          <w:sz w:val="36"/>
          <w:szCs w:val="36"/>
          <w:rtl/>
          <w:lang w:bidi="ar"/>
        </w:rPr>
        <w:t xml:space="preserve">. الغرض من التطوير هو استخدام نموذج </w:t>
      </w:r>
      <w:r w:rsidRPr="00BE0681">
        <w:rPr>
          <w:rFonts w:asciiTheme="majorBidi" w:hAnsiTheme="majorBidi" w:cstheme="majorBidi"/>
          <w:sz w:val="36"/>
          <w:szCs w:val="36"/>
        </w:rPr>
        <w:lastRenderedPageBreak/>
        <w:t>ADDIE</w:t>
      </w:r>
      <w:r w:rsidRPr="00BE0681">
        <w:rPr>
          <w:rFonts w:asciiTheme="majorBidi" w:hAnsiTheme="majorBidi" w:cstheme="majorBidi"/>
          <w:sz w:val="36"/>
          <w:szCs w:val="36"/>
          <w:rtl/>
          <w:lang w:bidi="ar"/>
        </w:rPr>
        <w:t xml:space="preserve"> لتصميم وتطوير منتج فعال وكفء في عملية التعلم لطلاب الثالثة الثانوية في معهد التربية الإسلامية  نور الفلاح. فيما يلي مراحل تحليل طريقة تطوير نموذج </w:t>
      </w:r>
      <w:r w:rsidRPr="00BE0681">
        <w:rPr>
          <w:rFonts w:asciiTheme="majorBidi" w:hAnsiTheme="majorBidi" w:cstheme="majorBidi"/>
          <w:sz w:val="36"/>
          <w:szCs w:val="36"/>
        </w:rPr>
        <w:t>ADDIE</w:t>
      </w:r>
      <w:r w:rsidRPr="00BE0681">
        <w:rPr>
          <w:rFonts w:asciiTheme="majorBidi" w:hAnsiTheme="majorBidi" w:cstheme="majorBidi"/>
          <w:sz w:val="36"/>
          <w:szCs w:val="36"/>
          <w:rtl/>
          <w:lang w:bidi="ar"/>
        </w:rPr>
        <w:t xml:space="preserve"> والتصميم والتطوير والتنفيذ والتقييم. يتم وصف مراحل تطوير مادة الاختبار على النحو التالي:</w:t>
      </w:r>
    </w:p>
    <w:p w14:paraId="5CE56CA0" w14:textId="77777777" w:rsidR="0059169B" w:rsidRPr="00BE0681" w:rsidRDefault="0059169B" w:rsidP="0059169B">
      <w:pPr>
        <w:pStyle w:val="ListParagraph"/>
        <w:numPr>
          <w:ilvl w:val="0"/>
          <w:numId w:val="50"/>
        </w:numPr>
        <w:bidi/>
        <w:spacing w:after="200" w:line="240" w:lineRule="auto"/>
        <w:ind w:left="738"/>
        <w:jc w:val="both"/>
        <w:rPr>
          <w:rFonts w:asciiTheme="majorBidi" w:hAnsiTheme="majorBidi" w:cstheme="majorBidi"/>
          <w:sz w:val="36"/>
          <w:szCs w:val="36"/>
        </w:rPr>
      </w:pPr>
      <w:r w:rsidRPr="00BE0681">
        <w:rPr>
          <w:rFonts w:asciiTheme="majorBidi" w:hAnsiTheme="majorBidi" w:cstheme="majorBidi"/>
          <w:sz w:val="36"/>
          <w:szCs w:val="36"/>
          <w:rtl/>
          <w:lang w:bidi="ar"/>
        </w:rPr>
        <w:t xml:space="preserve">مرحلة التحليل </w:t>
      </w:r>
    </w:p>
    <w:p w14:paraId="688516DB" w14:textId="77777777" w:rsidR="0059169B" w:rsidRPr="00BE0681" w:rsidRDefault="0059169B" w:rsidP="0059169B">
      <w:pPr>
        <w:pStyle w:val="ListParagraph"/>
        <w:bidi/>
        <w:spacing w:line="240" w:lineRule="auto"/>
        <w:ind w:left="738" w:firstLine="702"/>
        <w:jc w:val="both"/>
        <w:rPr>
          <w:rFonts w:asciiTheme="majorBidi" w:hAnsiTheme="majorBidi" w:cstheme="majorBidi"/>
          <w:sz w:val="36"/>
          <w:szCs w:val="36"/>
          <w:rtl/>
          <w:lang w:bidi="ar"/>
        </w:rPr>
      </w:pPr>
      <w:r w:rsidRPr="00BE0681">
        <w:rPr>
          <w:rFonts w:asciiTheme="majorBidi" w:hAnsiTheme="majorBidi" w:cstheme="majorBidi"/>
          <w:sz w:val="36"/>
          <w:szCs w:val="36"/>
          <w:rtl/>
          <w:lang w:bidi="ar"/>
        </w:rPr>
        <w:t xml:space="preserve">تتم مرحلة التحليل من خلال جمع المعلومات ودراسة الأدبيات المتعلقة بالمواد التعليمية والمتغيرات المرتبطة بالبحث. يتم تنفيذ هذه المرحلة لتحديد وتحليل احتياجات التعلم في المستقبل. يتم جمع المعلومات من خلال مراقبة عملية تنفيذ التعلم في الفصل والمقابلات مع معلمي اللغة العربية. استنادا إلى نتائج ملاحظات عملية التعلم التي أجريت في الصف الثالثة الثانوية في معهد التربية الإسلامية نور الفلاح ، لا تزال عملية التعلم التي تم تنفيذها هي عدم استخدام التكنولوجيا أو الوسائط عبر الإنترنت كأداة في عملية التعلم. </w:t>
      </w:r>
    </w:p>
    <w:p w14:paraId="54CABC81" w14:textId="77777777" w:rsidR="0059169B" w:rsidRPr="00BE0681" w:rsidRDefault="0059169B" w:rsidP="0059169B">
      <w:pPr>
        <w:pStyle w:val="ListParagraph"/>
        <w:bidi/>
        <w:spacing w:line="240" w:lineRule="auto"/>
        <w:ind w:left="738" w:firstLine="702"/>
        <w:jc w:val="both"/>
        <w:rPr>
          <w:rFonts w:asciiTheme="majorBidi" w:hAnsiTheme="majorBidi" w:cstheme="majorBidi"/>
          <w:sz w:val="36"/>
          <w:szCs w:val="36"/>
          <w:rtl/>
          <w:lang w:bidi="ar"/>
        </w:rPr>
      </w:pPr>
      <w:r w:rsidRPr="00BE0681">
        <w:rPr>
          <w:rFonts w:asciiTheme="majorBidi" w:hAnsiTheme="majorBidi" w:cstheme="majorBidi"/>
          <w:sz w:val="36"/>
          <w:szCs w:val="36"/>
          <w:rtl/>
          <w:lang w:bidi="ar"/>
        </w:rPr>
        <w:t xml:space="preserve">تطور التكنولوجيا في القرن 21 </w:t>
      </w:r>
      <w:proofErr w:type="spellStart"/>
      <w:r w:rsidRPr="00BE0681">
        <w:rPr>
          <w:rFonts w:asciiTheme="majorBidi" w:hAnsiTheme="majorBidi" w:cstheme="majorBidi"/>
          <w:sz w:val="36"/>
          <w:szCs w:val="36"/>
        </w:rPr>
        <w:t>st</w:t>
      </w:r>
      <w:proofErr w:type="spellEnd"/>
      <w:r w:rsidRPr="00BE0681">
        <w:rPr>
          <w:rFonts w:asciiTheme="majorBidi" w:hAnsiTheme="majorBidi" w:cstheme="majorBidi"/>
          <w:sz w:val="36"/>
          <w:szCs w:val="36"/>
          <w:rtl/>
          <w:lang w:bidi="ar"/>
        </w:rPr>
        <w:t xml:space="preserve"> يؤثر بشكل كبير على عملية التعلم التي تحدث في الفصول الدراسية. يطلب من المعلمين تطبيق التكنولوجيا في عملية التعلم. استنادا إلى نتائج تحليل المجلات ، فإنه يظهر أن التقدم التكنولوجي له تأثير إيجابي على عملية التعلم. ثم يقوم الباحثون بتحليل المواد التعليمية بما في ذلك تحديد المواد التعليمية المصممة خصيصا للمناهج الدراسية واحتياجات الطلاب المتعلقة بالمواد اللازمة في تطوير مواد اختبار مهارات الاستماع التي تستخدم استخدام التكنولوجيا والتعلم الأكثر متعة.</w:t>
      </w:r>
    </w:p>
    <w:p w14:paraId="00AE7EC1" w14:textId="77777777" w:rsidR="0059169B" w:rsidRPr="00BE0681" w:rsidRDefault="0059169B" w:rsidP="0059169B">
      <w:pPr>
        <w:pStyle w:val="ListParagraph"/>
        <w:numPr>
          <w:ilvl w:val="0"/>
          <w:numId w:val="50"/>
        </w:numPr>
        <w:bidi/>
        <w:spacing w:after="200" w:line="240" w:lineRule="auto"/>
        <w:ind w:left="738"/>
        <w:jc w:val="both"/>
        <w:rPr>
          <w:rFonts w:asciiTheme="majorBidi" w:hAnsiTheme="majorBidi" w:cstheme="majorBidi"/>
          <w:sz w:val="36"/>
          <w:szCs w:val="36"/>
        </w:rPr>
      </w:pPr>
      <w:r w:rsidRPr="00BE0681">
        <w:rPr>
          <w:rFonts w:asciiTheme="majorBidi" w:hAnsiTheme="majorBidi" w:cstheme="majorBidi"/>
          <w:sz w:val="36"/>
          <w:szCs w:val="36"/>
          <w:rtl/>
          <w:lang w:bidi="ar"/>
        </w:rPr>
        <w:t xml:space="preserve">مرحلة التصميم </w:t>
      </w:r>
    </w:p>
    <w:p w14:paraId="41415614" w14:textId="77777777" w:rsidR="0059169B" w:rsidRPr="00BE0681" w:rsidRDefault="0059169B" w:rsidP="0059169B">
      <w:pPr>
        <w:pStyle w:val="ListParagraph"/>
        <w:bidi/>
        <w:spacing w:line="240" w:lineRule="auto"/>
        <w:ind w:left="738" w:firstLine="702"/>
        <w:jc w:val="both"/>
        <w:rPr>
          <w:rFonts w:asciiTheme="majorBidi" w:hAnsiTheme="majorBidi" w:cstheme="majorBidi"/>
          <w:sz w:val="36"/>
          <w:szCs w:val="36"/>
          <w:rtl/>
          <w:lang w:bidi="ar"/>
        </w:rPr>
      </w:pPr>
      <w:r w:rsidRPr="00BE0681">
        <w:rPr>
          <w:rFonts w:asciiTheme="majorBidi" w:hAnsiTheme="majorBidi" w:cstheme="majorBidi"/>
          <w:sz w:val="36"/>
          <w:szCs w:val="36"/>
          <w:rtl/>
          <w:lang w:bidi="ar"/>
        </w:rPr>
        <w:t xml:space="preserve">بالنظر إلى المشكلات والمرافق الموجودة في المدارس ، يقوم الباحث بتجميع أدوات التعلم التي يمكن استخدامها لتحسين نتائج تعلم الطلاب. نموذج التعلم المستخدم هو عبر الإنترنت </w:t>
      </w:r>
      <w:r w:rsidRPr="00BE0681">
        <w:rPr>
          <w:rFonts w:asciiTheme="majorBidi" w:hAnsiTheme="majorBidi" w:cstheme="majorBidi"/>
          <w:i/>
          <w:iCs/>
          <w:sz w:val="36"/>
          <w:szCs w:val="36"/>
          <w:rtl/>
          <w:lang w:bidi="ar"/>
        </w:rPr>
        <w:t>بالكامل (عبر</w:t>
      </w:r>
      <w:r w:rsidRPr="00BE0681">
        <w:rPr>
          <w:rFonts w:asciiTheme="majorBidi" w:hAnsiTheme="majorBidi" w:cstheme="majorBidi"/>
          <w:sz w:val="36"/>
          <w:szCs w:val="36"/>
          <w:rtl/>
          <w:lang w:bidi="ar"/>
        </w:rPr>
        <w:t xml:space="preserve"> الإنترنت الكامل) والذي يستخدم استخدام الموودل. يتم تصميم أدوات التعلم باستخدام نموذج التعلم </w:t>
      </w:r>
      <w:r w:rsidRPr="00BE0681">
        <w:rPr>
          <w:rFonts w:asciiTheme="majorBidi" w:hAnsiTheme="majorBidi" w:cstheme="majorBidi"/>
          <w:i/>
          <w:iCs/>
          <w:sz w:val="36"/>
          <w:szCs w:val="36"/>
          <w:rtl/>
          <w:lang w:bidi="ar"/>
        </w:rPr>
        <w:t>عبر الإنترنت بالكامل</w:t>
      </w:r>
      <w:r w:rsidRPr="00BE0681">
        <w:rPr>
          <w:rFonts w:asciiTheme="majorBidi" w:hAnsiTheme="majorBidi" w:cstheme="majorBidi"/>
          <w:sz w:val="36"/>
          <w:szCs w:val="36"/>
          <w:rtl/>
          <w:lang w:bidi="ar"/>
        </w:rPr>
        <w:t xml:space="preserve"> حيث تحدث جميع تفاعلات التعلم وتقديم المواد التعليمية عبر الإنترنت.</w:t>
      </w:r>
    </w:p>
    <w:p w14:paraId="02901E4E" w14:textId="77777777" w:rsidR="0059169B" w:rsidRPr="00BE0681" w:rsidRDefault="0059169B" w:rsidP="0059169B">
      <w:pPr>
        <w:pStyle w:val="ListParagraph"/>
        <w:bidi/>
        <w:spacing w:line="240" w:lineRule="auto"/>
        <w:ind w:left="738" w:firstLine="702"/>
        <w:jc w:val="both"/>
        <w:rPr>
          <w:rFonts w:asciiTheme="majorBidi" w:hAnsiTheme="majorBidi" w:cstheme="majorBidi"/>
          <w:sz w:val="36"/>
          <w:szCs w:val="36"/>
        </w:rPr>
      </w:pPr>
      <w:r w:rsidRPr="00BE0681">
        <w:rPr>
          <w:rFonts w:asciiTheme="majorBidi" w:hAnsiTheme="majorBidi" w:cstheme="majorBidi"/>
          <w:sz w:val="36"/>
          <w:szCs w:val="36"/>
          <w:rtl/>
          <w:lang w:bidi="ar"/>
        </w:rPr>
        <w:t xml:space="preserve">يقوم الباحثون بتجميع أدوات التعلم وأدوات البحث اللازمة. أدوات التعلم المطلوبة هي: </w:t>
      </w:r>
    </w:p>
    <w:p w14:paraId="6DE73787" w14:textId="77777777" w:rsidR="0059169B" w:rsidRPr="00BE0681" w:rsidRDefault="0059169B" w:rsidP="0059169B">
      <w:pPr>
        <w:pStyle w:val="ListParagraph"/>
        <w:numPr>
          <w:ilvl w:val="0"/>
          <w:numId w:val="51"/>
        </w:numPr>
        <w:bidi/>
        <w:spacing w:after="200" w:line="240" w:lineRule="auto"/>
        <w:jc w:val="both"/>
        <w:rPr>
          <w:rFonts w:asciiTheme="majorBidi" w:hAnsiTheme="majorBidi" w:cstheme="majorBidi"/>
          <w:sz w:val="36"/>
          <w:szCs w:val="36"/>
          <w:lang w:bidi="ar"/>
        </w:rPr>
      </w:pPr>
      <w:r w:rsidRPr="00BE0681">
        <w:rPr>
          <w:rFonts w:asciiTheme="majorBidi" w:hAnsiTheme="majorBidi" w:cstheme="majorBidi"/>
          <w:sz w:val="36"/>
          <w:szCs w:val="36"/>
          <w:rtl/>
          <w:lang w:bidi="ar"/>
        </w:rPr>
        <w:t>مواد تعليمية على شكل صوت موجود في منصة الموودل التي تحتوي على مواد اختبار مهارات الاستماع</w:t>
      </w:r>
    </w:p>
    <w:p w14:paraId="5A4A21CA" w14:textId="77777777" w:rsidR="0059169B" w:rsidRPr="00BE0681" w:rsidRDefault="0059169B" w:rsidP="0059169B">
      <w:pPr>
        <w:pStyle w:val="ListParagraph"/>
        <w:numPr>
          <w:ilvl w:val="0"/>
          <w:numId w:val="51"/>
        </w:numPr>
        <w:bidi/>
        <w:spacing w:after="200" w:line="240" w:lineRule="auto"/>
        <w:jc w:val="both"/>
        <w:rPr>
          <w:rFonts w:asciiTheme="majorBidi" w:hAnsiTheme="majorBidi" w:cstheme="majorBidi"/>
          <w:sz w:val="36"/>
          <w:szCs w:val="36"/>
          <w:lang w:bidi="ar"/>
        </w:rPr>
      </w:pPr>
      <w:r w:rsidRPr="00BE0681">
        <w:rPr>
          <w:rFonts w:asciiTheme="majorBidi" w:hAnsiTheme="majorBidi" w:cstheme="majorBidi"/>
          <w:sz w:val="36"/>
          <w:szCs w:val="36"/>
          <w:rtl/>
          <w:lang w:bidi="ar"/>
        </w:rPr>
        <w:t xml:space="preserve">ممارسة الأسئلة في شكل صوت مختار وسيتم نشرها على منصة الموودل حول مواد اختبار مهارات الاستماع. طريقة البدء في التدرب على أسئلة الاختبار هي النقر على الرابط التالي: </w:t>
      </w:r>
    </w:p>
    <w:p w14:paraId="68FF3AF1" w14:textId="77777777" w:rsidR="0059169B" w:rsidRPr="00BE0681" w:rsidRDefault="0059169B" w:rsidP="0059169B">
      <w:pPr>
        <w:pStyle w:val="ListParagraph"/>
        <w:bidi/>
        <w:spacing w:line="240" w:lineRule="auto"/>
        <w:ind w:left="1467"/>
        <w:jc w:val="both"/>
        <w:rPr>
          <w:rFonts w:asciiTheme="majorBidi" w:hAnsiTheme="majorBidi" w:cstheme="majorBidi"/>
          <w:sz w:val="36"/>
          <w:szCs w:val="36"/>
          <w:rtl/>
          <w:lang w:bidi="ar"/>
        </w:rPr>
      </w:pPr>
      <w:hyperlink r:id="rId9" w:history="1">
        <w:r w:rsidRPr="00BE0681">
          <w:rPr>
            <w:rStyle w:val="Hyperlink"/>
            <w:rFonts w:asciiTheme="majorBidi" w:hAnsiTheme="majorBidi" w:cstheme="majorBidi"/>
            <w:sz w:val="36"/>
            <w:szCs w:val="36"/>
            <w:lang w:bidi="ar"/>
          </w:rPr>
          <w:t>https://rafidhaifullah.my.id/moodle40</w:t>
        </w:r>
        <w:r w:rsidRPr="00BE0681">
          <w:rPr>
            <w:rStyle w:val="Hyperlink"/>
            <w:rFonts w:asciiTheme="majorBidi" w:hAnsiTheme="majorBidi" w:cstheme="majorBidi"/>
            <w:sz w:val="36"/>
            <w:szCs w:val="36"/>
            <w:rtl/>
            <w:lang w:bidi="ar"/>
          </w:rPr>
          <w:t>/</w:t>
        </w:r>
      </w:hyperlink>
    </w:p>
    <w:p w14:paraId="2285135B" w14:textId="77777777" w:rsidR="0059169B" w:rsidRPr="00BE0681" w:rsidRDefault="0059169B" w:rsidP="0059169B">
      <w:pPr>
        <w:bidi/>
        <w:spacing w:line="240" w:lineRule="auto"/>
        <w:ind w:left="738" w:firstLine="720"/>
        <w:jc w:val="both"/>
        <w:rPr>
          <w:rFonts w:asciiTheme="majorBidi" w:hAnsiTheme="majorBidi" w:cstheme="majorBidi"/>
          <w:sz w:val="36"/>
          <w:szCs w:val="36"/>
          <w:rtl/>
          <w:lang w:bidi="ar"/>
        </w:rPr>
      </w:pPr>
      <w:r w:rsidRPr="00BE0681">
        <w:rPr>
          <w:rFonts w:asciiTheme="majorBidi" w:hAnsiTheme="majorBidi" w:cstheme="majorBidi"/>
          <w:sz w:val="36"/>
          <w:szCs w:val="36"/>
          <w:rtl/>
          <w:lang w:bidi="ar"/>
        </w:rPr>
        <w:t xml:space="preserve">يتم ترتيب الوسائط المستخدمة ، وهي منصة الموودل ، بحيث يمكن استخدامها كمورد تعليمي ووسيلة لتوزيع المواد التعليمية ، وأسئلة الممارسة لطلاب الصف الثالثة الثانوية في معهد التربية الإسلامية نور الفلاح. </w:t>
      </w:r>
    </w:p>
    <w:p w14:paraId="78391B8D" w14:textId="4EF67353" w:rsidR="0059169B" w:rsidRPr="00BE0681" w:rsidRDefault="0059169B" w:rsidP="0059169B">
      <w:pPr>
        <w:bidi/>
        <w:spacing w:line="240" w:lineRule="auto"/>
        <w:ind w:left="738" w:firstLine="720"/>
        <w:jc w:val="both"/>
        <w:rPr>
          <w:rFonts w:asciiTheme="majorBidi" w:hAnsiTheme="majorBidi" w:cstheme="majorBidi"/>
          <w:sz w:val="36"/>
          <w:szCs w:val="36"/>
          <w:lang w:bidi="ar"/>
        </w:rPr>
      </w:pPr>
      <w:r w:rsidRPr="00BE0681">
        <w:rPr>
          <w:rFonts w:asciiTheme="majorBidi" w:hAnsiTheme="majorBidi" w:cstheme="majorBidi"/>
          <w:sz w:val="36"/>
          <w:szCs w:val="36"/>
          <w:rtl/>
          <w:lang w:bidi="ar"/>
        </w:rPr>
        <w:t>في هذه المرحلة ، ما يجب القيام به أيضا هو تحديد المواد الصوتية لاختبار مهارات الاستماع باللغة العربية التي سيتم تضمينها في الموودل.</w:t>
      </w:r>
    </w:p>
    <w:p w14:paraId="27433D0C" w14:textId="6BF30EF6" w:rsidR="0059169B" w:rsidRPr="00BE0681" w:rsidRDefault="0059169B" w:rsidP="0059169B">
      <w:pPr>
        <w:pStyle w:val="ListParagraph"/>
        <w:numPr>
          <w:ilvl w:val="0"/>
          <w:numId w:val="50"/>
        </w:numPr>
        <w:bidi/>
        <w:spacing w:after="200" w:line="240" w:lineRule="auto"/>
        <w:ind w:left="738"/>
        <w:rPr>
          <w:rFonts w:asciiTheme="majorBidi" w:hAnsiTheme="majorBidi" w:cstheme="majorBidi"/>
          <w:sz w:val="36"/>
          <w:szCs w:val="36"/>
          <w:lang w:bidi="ar"/>
        </w:rPr>
      </w:pPr>
      <w:r w:rsidRPr="00BE0681">
        <w:rPr>
          <w:rFonts w:asciiTheme="majorBidi" w:hAnsiTheme="majorBidi" w:cstheme="majorBidi"/>
          <w:sz w:val="36"/>
          <w:szCs w:val="36"/>
          <w:rtl/>
          <w:lang w:bidi="ar"/>
        </w:rPr>
        <w:t>مرحلة التطوير</w:t>
      </w:r>
    </w:p>
    <w:p w14:paraId="16015329" w14:textId="3A59618B" w:rsidR="0059169B" w:rsidRPr="00BE0681" w:rsidRDefault="0059169B" w:rsidP="0059169B">
      <w:pPr>
        <w:pStyle w:val="ListParagraph"/>
        <w:bidi/>
        <w:spacing w:line="240" w:lineRule="auto"/>
        <w:ind w:left="738" w:firstLine="702"/>
        <w:rPr>
          <w:rFonts w:asciiTheme="majorBidi" w:hAnsiTheme="majorBidi" w:cstheme="majorBidi"/>
          <w:sz w:val="36"/>
          <w:szCs w:val="36"/>
          <w:rtl/>
          <w:lang w:bidi="ar"/>
        </w:rPr>
      </w:pPr>
      <w:r w:rsidRPr="00BE0681">
        <w:rPr>
          <w:rFonts w:asciiTheme="majorBidi" w:hAnsiTheme="majorBidi" w:cstheme="majorBidi"/>
          <w:sz w:val="36"/>
          <w:szCs w:val="36"/>
          <w:rtl/>
          <w:lang w:bidi="ar"/>
        </w:rPr>
        <w:t>نتائج تطوير مواد اختبار مهارات الاستماع القائمة على الموودل المصممة باستخدام تطبيق الموودل.</w:t>
      </w:r>
    </w:p>
    <w:p w14:paraId="4BE00956" w14:textId="77777777" w:rsidR="0059169B" w:rsidRPr="00BE0681" w:rsidRDefault="0059169B" w:rsidP="0059169B">
      <w:pPr>
        <w:pStyle w:val="ListParagraph"/>
        <w:numPr>
          <w:ilvl w:val="0"/>
          <w:numId w:val="53"/>
        </w:numPr>
        <w:bidi/>
        <w:spacing w:after="200" w:line="240" w:lineRule="auto"/>
        <w:ind w:left="1458"/>
        <w:rPr>
          <w:rFonts w:asciiTheme="majorBidi" w:hAnsiTheme="majorBidi" w:cstheme="majorBidi"/>
          <w:sz w:val="36"/>
          <w:szCs w:val="36"/>
          <w:lang w:bidi="ar"/>
        </w:rPr>
      </w:pPr>
      <w:r w:rsidRPr="00BE0681">
        <w:rPr>
          <w:rFonts w:asciiTheme="majorBidi" w:hAnsiTheme="majorBidi" w:cstheme="majorBidi"/>
          <w:sz w:val="36"/>
          <w:szCs w:val="36"/>
          <w:rtl/>
          <w:lang w:bidi="ar"/>
        </w:rPr>
        <w:t>تقييم التحقق من صحة الخبراء</w:t>
      </w:r>
    </w:p>
    <w:p w14:paraId="6CD2FFFB" w14:textId="77777777" w:rsidR="0059169B" w:rsidRPr="00BE0681" w:rsidRDefault="0059169B" w:rsidP="0059169B">
      <w:pPr>
        <w:pStyle w:val="ListParagraph"/>
        <w:bidi/>
        <w:spacing w:line="240" w:lineRule="auto"/>
        <w:ind w:left="1458" w:firstLine="702"/>
        <w:jc w:val="both"/>
        <w:rPr>
          <w:rFonts w:asciiTheme="majorBidi" w:hAnsiTheme="majorBidi" w:cstheme="majorBidi"/>
          <w:sz w:val="36"/>
          <w:szCs w:val="36"/>
          <w:rtl/>
          <w:lang w:bidi="ar"/>
        </w:rPr>
      </w:pPr>
      <w:r w:rsidRPr="00BE0681">
        <w:rPr>
          <w:rFonts w:asciiTheme="majorBidi" w:hAnsiTheme="majorBidi" w:cstheme="majorBidi"/>
          <w:sz w:val="36"/>
          <w:szCs w:val="36"/>
          <w:rtl/>
          <w:lang w:bidi="ar"/>
        </w:rPr>
        <w:t xml:space="preserve">بعد تطوير المنتج بنجاح ، فإن الخطوة التالية هي إجراء اختبار جدوى لمواد الاختبار عن طريق التحقق من صحة المنتج. يتم التصميم أو التحقق من صحة المنتج بعد إنشاء المنتج الأولي. أما بالنسبة لهذه الدراسة، فإن التحقق من صحتها يكون في شكل استبيان </w:t>
      </w:r>
      <w:r w:rsidRPr="00BE0681">
        <w:rPr>
          <w:rFonts w:asciiTheme="majorBidi" w:hAnsiTheme="majorBidi" w:cstheme="majorBidi"/>
          <w:i/>
          <w:iCs/>
          <w:sz w:val="36"/>
          <w:szCs w:val="36"/>
          <w:rtl/>
          <w:lang w:bidi="ar"/>
        </w:rPr>
        <w:t>قائمة مرجعية</w:t>
      </w:r>
      <w:r w:rsidRPr="00BE0681">
        <w:rPr>
          <w:rFonts w:asciiTheme="majorBidi" w:hAnsiTheme="majorBidi" w:cstheme="majorBidi"/>
          <w:sz w:val="36"/>
          <w:szCs w:val="36"/>
          <w:rtl/>
          <w:lang w:bidi="ar"/>
        </w:rPr>
        <w:t xml:space="preserve"> لخبراء الإعلام وخبراء المواد. تبدأ هذه المرحلة بإعداد الاستبيانات. نتيجة هذه المرحلة هي تقييم الجانب الإعلامي والجانب المادي للجودة في مادة اختبار مهارات الاستماع التي تم تطويرها باستخدام الموودل.</w:t>
      </w:r>
    </w:p>
    <w:p w14:paraId="75B334EB" w14:textId="77777777" w:rsidR="0059169B" w:rsidRPr="00BE0681" w:rsidRDefault="0059169B" w:rsidP="0059169B">
      <w:pPr>
        <w:pStyle w:val="ListParagraph"/>
        <w:bidi/>
        <w:spacing w:line="240" w:lineRule="auto"/>
        <w:ind w:left="1458" w:firstLine="702"/>
        <w:jc w:val="both"/>
        <w:rPr>
          <w:rFonts w:asciiTheme="majorBidi" w:hAnsiTheme="majorBidi" w:cstheme="majorBidi"/>
          <w:sz w:val="36"/>
          <w:szCs w:val="36"/>
          <w:rtl/>
          <w:lang w:bidi="ar"/>
        </w:rPr>
      </w:pPr>
      <w:r w:rsidRPr="00BE0681">
        <w:rPr>
          <w:rFonts w:asciiTheme="majorBidi" w:hAnsiTheme="majorBidi" w:cstheme="majorBidi"/>
          <w:sz w:val="36"/>
          <w:szCs w:val="36"/>
          <w:rtl/>
          <w:lang w:bidi="ar"/>
        </w:rPr>
        <w:t>المدقق الخبير الإعلامي في هذه الدراسة هو الدكتور لقمانول حكيم ، دكتوراه في الطب ، أحد المحاضرين في الجامعة المحمدية تانجيرانج. في حين أن المدقق الخبير في جانب المادة هو ذو الفقار ، أحد معلمي اللغة العربية في الصف الثالثة الثانوية في معهد التربية الإسلامية نور الفلاح.</w:t>
      </w:r>
    </w:p>
    <w:p w14:paraId="77021B92" w14:textId="77777777" w:rsidR="0059169B" w:rsidRPr="00BE0681" w:rsidRDefault="0059169B" w:rsidP="0059169B">
      <w:pPr>
        <w:pStyle w:val="ListParagraph"/>
        <w:bidi/>
        <w:spacing w:line="240" w:lineRule="auto"/>
        <w:ind w:left="1458" w:firstLine="702"/>
        <w:jc w:val="both"/>
        <w:rPr>
          <w:rFonts w:asciiTheme="majorBidi" w:hAnsiTheme="majorBidi" w:cstheme="majorBidi"/>
          <w:sz w:val="36"/>
          <w:szCs w:val="36"/>
          <w:lang w:bidi="ar"/>
        </w:rPr>
      </w:pPr>
      <w:r w:rsidRPr="00BE0681">
        <w:rPr>
          <w:rFonts w:asciiTheme="majorBidi" w:hAnsiTheme="majorBidi" w:cstheme="majorBidi"/>
          <w:sz w:val="36"/>
          <w:szCs w:val="36"/>
          <w:rtl/>
          <w:lang w:bidi="ar"/>
        </w:rPr>
        <w:t xml:space="preserve">يتم التحقق من الصحة في نوعين ، وهما التحقق من صحة التصميم من قبل خبراء وسائل الإعلام والتحقق من صحة محتوى المواد مع خبراء المواد. </w:t>
      </w:r>
    </w:p>
    <w:p w14:paraId="26E8A827" w14:textId="77777777" w:rsidR="0059169B" w:rsidRPr="00BE0681" w:rsidRDefault="0059169B" w:rsidP="0059169B">
      <w:pPr>
        <w:pStyle w:val="ListParagraph"/>
        <w:numPr>
          <w:ilvl w:val="0"/>
          <w:numId w:val="54"/>
        </w:numPr>
        <w:bidi/>
        <w:spacing w:after="200" w:line="240" w:lineRule="auto"/>
        <w:ind w:left="1818"/>
        <w:jc w:val="both"/>
        <w:rPr>
          <w:rFonts w:asciiTheme="majorBidi" w:hAnsiTheme="majorBidi" w:cstheme="majorBidi"/>
          <w:sz w:val="36"/>
          <w:szCs w:val="36"/>
          <w:lang w:bidi="ar"/>
        </w:rPr>
      </w:pPr>
      <w:r w:rsidRPr="00BE0681">
        <w:rPr>
          <w:rFonts w:asciiTheme="majorBidi" w:hAnsiTheme="majorBidi" w:cstheme="majorBidi"/>
          <w:sz w:val="36"/>
          <w:szCs w:val="36"/>
          <w:rtl/>
          <w:lang w:bidi="ar"/>
        </w:rPr>
        <w:t xml:space="preserve">التحقق من صحة خبير المواد </w:t>
      </w:r>
    </w:p>
    <w:p w14:paraId="46879A3D" w14:textId="77777777" w:rsidR="0059169B" w:rsidRPr="00BE0681" w:rsidRDefault="0059169B" w:rsidP="0059169B">
      <w:pPr>
        <w:pStyle w:val="ListParagraph"/>
        <w:bidi/>
        <w:spacing w:line="240" w:lineRule="auto"/>
        <w:ind w:left="1818" w:firstLine="342"/>
        <w:jc w:val="both"/>
        <w:rPr>
          <w:rFonts w:asciiTheme="majorBidi" w:hAnsiTheme="majorBidi" w:cstheme="majorBidi"/>
          <w:sz w:val="36"/>
          <w:szCs w:val="36"/>
          <w:rtl/>
          <w:lang w:bidi="ar"/>
        </w:rPr>
      </w:pPr>
      <w:r w:rsidRPr="00BE0681">
        <w:rPr>
          <w:rFonts w:asciiTheme="majorBidi" w:hAnsiTheme="majorBidi" w:cstheme="majorBidi"/>
          <w:sz w:val="36"/>
          <w:szCs w:val="36"/>
          <w:rtl/>
          <w:lang w:bidi="ar"/>
        </w:rPr>
        <w:t xml:space="preserve">الغرض من هذا التحقق هو الحصول على مدخلات فيما يتعلق بأوجه القصور في أداة نتائج التعلم في شكل اختبارات الاختيار من متعدد ويبلغ مجموعها 25 سؤالا. يبدأ التحقق من الصحة من شبكة الأسئلة وجوانب تقييم المواد التي تتكون من: أ) مدى ملاءمة أسلوب التقييم مع أهداف التعلم؛ ب) المواد؛ ج) بناء السؤال؛ د) الجانب اللغوي. يتم بعد ذلك تحليل المدخلات واستخدامها لمراجعة أداة اختبار نتائج تعلم مهارة الاستماع والتي سيتم استخدامها </w:t>
      </w:r>
      <w:r w:rsidRPr="00BE0681">
        <w:rPr>
          <w:rFonts w:asciiTheme="majorBidi" w:hAnsiTheme="majorBidi" w:cstheme="majorBidi"/>
          <w:sz w:val="36"/>
          <w:szCs w:val="36"/>
          <w:rtl/>
          <w:lang w:bidi="ar"/>
        </w:rPr>
        <w:lastRenderedPageBreak/>
        <w:t>للتجارب أولاً ثم استخدامها لجمع بيانات البحث. التحقق من صحة بيانات خبير المادة نتائج أداة اختبار تعلم مهارة الاستماع على جودة الجوانب الأربعة المبينة في الجدول التالي.</w:t>
      </w:r>
    </w:p>
    <w:p w14:paraId="5B34E73B" w14:textId="77777777" w:rsidR="0059169B" w:rsidRPr="00BE0681" w:rsidRDefault="0059169B" w:rsidP="0059169B">
      <w:pPr>
        <w:bidi/>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جدول 1 .4 وصف بيانات التحقق من صحة المواد</w:t>
      </w:r>
    </w:p>
    <w:tbl>
      <w:tblPr>
        <w:tblStyle w:val="TableGrid"/>
        <w:tblpPr w:leftFromText="180" w:rightFromText="180" w:vertAnchor="text" w:horzAnchor="margin" w:tblpXSpec="center" w:tblpY="37"/>
        <w:bidiVisual/>
        <w:tblW w:w="0" w:type="auto"/>
        <w:tblLook w:val="04A0" w:firstRow="1" w:lastRow="0" w:firstColumn="1" w:lastColumn="0" w:noHBand="0" w:noVBand="1"/>
      </w:tblPr>
      <w:tblGrid>
        <w:gridCol w:w="610"/>
        <w:gridCol w:w="4312"/>
        <w:gridCol w:w="1710"/>
        <w:gridCol w:w="1170"/>
      </w:tblGrid>
      <w:tr w:rsidR="0059169B" w:rsidRPr="00BE0681" w14:paraId="36E190F4" w14:textId="77777777" w:rsidTr="00EF2130">
        <w:tc>
          <w:tcPr>
            <w:tcW w:w="584" w:type="dxa"/>
            <w:vAlign w:val="center"/>
          </w:tcPr>
          <w:p w14:paraId="1797B0CE" w14:textId="77777777" w:rsidR="0059169B" w:rsidRPr="00BE0681" w:rsidRDefault="0059169B" w:rsidP="0059169B">
            <w:pPr>
              <w:pStyle w:val="ListParagraph"/>
              <w:bidi/>
              <w:spacing w:line="240" w:lineRule="auto"/>
              <w:ind w:left="0"/>
              <w:jc w:val="center"/>
              <w:rPr>
                <w:rFonts w:asciiTheme="majorBidi" w:hAnsiTheme="majorBidi" w:cstheme="majorBidi"/>
                <w:sz w:val="36"/>
                <w:szCs w:val="36"/>
                <w:rtl/>
              </w:rPr>
            </w:pPr>
            <w:r w:rsidRPr="00BE0681">
              <w:rPr>
                <w:rFonts w:asciiTheme="majorBidi" w:hAnsiTheme="majorBidi" w:cstheme="majorBidi"/>
                <w:sz w:val="36"/>
                <w:szCs w:val="36"/>
                <w:rtl/>
              </w:rPr>
              <w:t>رقم</w:t>
            </w:r>
          </w:p>
        </w:tc>
        <w:tc>
          <w:tcPr>
            <w:tcW w:w="4312" w:type="dxa"/>
            <w:vAlign w:val="center"/>
          </w:tcPr>
          <w:p w14:paraId="316697AB" w14:textId="77777777" w:rsidR="0059169B" w:rsidRPr="00BE0681" w:rsidRDefault="0059169B" w:rsidP="0059169B">
            <w:pPr>
              <w:pStyle w:val="ListParagraph"/>
              <w:bidi/>
              <w:spacing w:line="240" w:lineRule="auto"/>
              <w:ind w:left="0"/>
              <w:jc w:val="center"/>
              <w:rPr>
                <w:rFonts w:asciiTheme="majorBidi" w:hAnsiTheme="majorBidi" w:cstheme="majorBidi"/>
                <w:sz w:val="36"/>
                <w:szCs w:val="36"/>
                <w:rtl/>
              </w:rPr>
            </w:pPr>
            <w:r w:rsidRPr="00BE0681">
              <w:rPr>
                <w:rFonts w:asciiTheme="majorBidi" w:hAnsiTheme="majorBidi" w:cstheme="majorBidi"/>
                <w:sz w:val="36"/>
                <w:szCs w:val="36"/>
                <w:rtl/>
              </w:rPr>
              <w:t>إفادة</w:t>
            </w:r>
          </w:p>
        </w:tc>
        <w:tc>
          <w:tcPr>
            <w:tcW w:w="1710" w:type="dxa"/>
            <w:vAlign w:val="center"/>
          </w:tcPr>
          <w:p w14:paraId="47D543E0" w14:textId="77777777" w:rsidR="0059169B" w:rsidRPr="00BE0681" w:rsidRDefault="0059169B" w:rsidP="0059169B">
            <w:pPr>
              <w:pStyle w:val="ListParagraph"/>
              <w:bidi/>
              <w:spacing w:line="240" w:lineRule="auto"/>
              <w:ind w:left="0"/>
              <w:jc w:val="center"/>
              <w:rPr>
                <w:rFonts w:asciiTheme="majorBidi" w:hAnsiTheme="majorBidi" w:cstheme="majorBidi"/>
                <w:sz w:val="36"/>
                <w:szCs w:val="36"/>
                <w:rtl/>
              </w:rPr>
            </w:pPr>
            <w:r w:rsidRPr="00BE0681">
              <w:rPr>
                <w:rFonts w:asciiTheme="majorBidi" w:hAnsiTheme="majorBidi" w:cstheme="majorBidi"/>
                <w:sz w:val="36"/>
                <w:szCs w:val="36"/>
                <w:rtl/>
              </w:rPr>
              <w:t>النتيجة التي تم الحصول عليها</w:t>
            </w:r>
          </w:p>
        </w:tc>
        <w:tc>
          <w:tcPr>
            <w:tcW w:w="1170" w:type="dxa"/>
            <w:vAlign w:val="center"/>
          </w:tcPr>
          <w:p w14:paraId="5B99D086" w14:textId="77777777" w:rsidR="0059169B" w:rsidRPr="00BE0681" w:rsidRDefault="0059169B" w:rsidP="0059169B">
            <w:pPr>
              <w:pStyle w:val="ListParagraph"/>
              <w:bidi/>
              <w:spacing w:line="240" w:lineRule="auto"/>
              <w:ind w:left="0"/>
              <w:jc w:val="center"/>
              <w:rPr>
                <w:rFonts w:asciiTheme="majorBidi" w:hAnsiTheme="majorBidi" w:cstheme="majorBidi"/>
                <w:sz w:val="36"/>
                <w:szCs w:val="36"/>
                <w:rtl/>
              </w:rPr>
            </w:pPr>
            <w:r w:rsidRPr="00BE0681">
              <w:rPr>
                <w:rFonts w:asciiTheme="majorBidi" w:hAnsiTheme="majorBidi" w:cstheme="majorBidi"/>
                <w:sz w:val="36"/>
                <w:szCs w:val="36"/>
                <w:rtl/>
              </w:rPr>
              <w:t>أقصى درجة</w:t>
            </w:r>
          </w:p>
        </w:tc>
      </w:tr>
      <w:tr w:rsidR="0059169B" w:rsidRPr="00BE0681" w14:paraId="1AB20D1F" w14:textId="77777777" w:rsidTr="00EF2130">
        <w:trPr>
          <w:trHeight w:val="590"/>
        </w:trPr>
        <w:tc>
          <w:tcPr>
            <w:tcW w:w="584" w:type="dxa"/>
            <w:vAlign w:val="center"/>
          </w:tcPr>
          <w:p w14:paraId="0682A62E" w14:textId="77777777" w:rsidR="0059169B" w:rsidRPr="00BE0681" w:rsidRDefault="0059169B" w:rsidP="0059169B">
            <w:pPr>
              <w:pStyle w:val="ListParagraph"/>
              <w:bidi/>
              <w:spacing w:line="240" w:lineRule="auto"/>
              <w:ind w:left="0"/>
              <w:jc w:val="center"/>
              <w:rPr>
                <w:rFonts w:asciiTheme="majorBidi" w:hAnsiTheme="majorBidi" w:cstheme="majorBidi"/>
                <w:sz w:val="36"/>
                <w:szCs w:val="36"/>
                <w:rtl/>
              </w:rPr>
            </w:pPr>
            <w:r w:rsidRPr="00BE0681">
              <w:rPr>
                <w:rFonts w:asciiTheme="majorBidi" w:hAnsiTheme="majorBidi" w:cstheme="majorBidi"/>
                <w:sz w:val="36"/>
                <w:szCs w:val="36"/>
                <w:rtl/>
              </w:rPr>
              <w:t>1</w:t>
            </w:r>
          </w:p>
        </w:tc>
        <w:tc>
          <w:tcPr>
            <w:tcW w:w="4312" w:type="dxa"/>
            <w:vAlign w:val="center"/>
          </w:tcPr>
          <w:p w14:paraId="5D2DD567" w14:textId="77777777" w:rsidR="0059169B" w:rsidRPr="00BE0681" w:rsidRDefault="0059169B" w:rsidP="0059169B">
            <w:pPr>
              <w:pStyle w:val="ListParagraph"/>
              <w:bidi/>
              <w:spacing w:line="240" w:lineRule="auto"/>
              <w:ind w:left="0"/>
              <w:rPr>
                <w:rFonts w:asciiTheme="majorBidi" w:hAnsiTheme="majorBidi" w:cstheme="majorBidi"/>
                <w:sz w:val="36"/>
                <w:szCs w:val="36"/>
                <w:rtl/>
              </w:rPr>
            </w:pPr>
            <w:r w:rsidRPr="00BE0681">
              <w:rPr>
                <w:rFonts w:asciiTheme="majorBidi" w:hAnsiTheme="majorBidi" w:cstheme="majorBidi"/>
                <w:sz w:val="36"/>
                <w:szCs w:val="36"/>
                <w:rtl/>
                <w:lang w:bidi="ar"/>
              </w:rPr>
              <w:t>مشكلة المادة في التعلم الصوتي واضحة</w:t>
            </w:r>
          </w:p>
        </w:tc>
        <w:tc>
          <w:tcPr>
            <w:tcW w:w="1710" w:type="dxa"/>
            <w:vAlign w:val="center"/>
          </w:tcPr>
          <w:p w14:paraId="4260AE14"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5</w:t>
            </w:r>
          </w:p>
        </w:tc>
        <w:tc>
          <w:tcPr>
            <w:tcW w:w="1170" w:type="dxa"/>
            <w:vAlign w:val="center"/>
          </w:tcPr>
          <w:p w14:paraId="1203110E"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5</w:t>
            </w:r>
          </w:p>
        </w:tc>
      </w:tr>
      <w:tr w:rsidR="0059169B" w:rsidRPr="00BE0681" w14:paraId="4787F5E6" w14:textId="77777777" w:rsidTr="00EF2130">
        <w:trPr>
          <w:trHeight w:val="1076"/>
        </w:trPr>
        <w:tc>
          <w:tcPr>
            <w:tcW w:w="584" w:type="dxa"/>
            <w:vAlign w:val="center"/>
          </w:tcPr>
          <w:p w14:paraId="3BAE193B" w14:textId="77777777" w:rsidR="0059169B" w:rsidRPr="00BE0681" w:rsidRDefault="0059169B" w:rsidP="0059169B">
            <w:pPr>
              <w:pStyle w:val="ListParagraph"/>
              <w:bidi/>
              <w:spacing w:line="240" w:lineRule="auto"/>
              <w:ind w:left="0"/>
              <w:jc w:val="center"/>
              <w:rPr>
                <w:rFonts w:asciiTheme="majorBidi" w:hAnsiTheme="majorBidi" w:cstheme="majorBidi"/>
                <w:sz w:val="36"/>
                <w:szCs w:val="36"/>
                <w:rtl/>
              </w:rPr>
            </w:pPr>
            <w:r w:rsidRPr="00BE0681">
              <w:rPr>
                <w:rFonts w:asciiTheme="majorBidi" w:hAnsiTheme="majorBidi" w:cstheme="majorBidi"/>
                <w:sz w:val="36"/>
                <w:szCs w:val="36"/>
                <w:rtl/>
              </w:rPr>
              <w:t>2</w:t>
            </w:r>
          </w:p>
        </w:tc>
        <w:tc>
          <w:tcPr>
            <w:tcW w:w="4312" w:type="dxa"/>
            <w:vAlign w:val="center"/>
          </w:tcPr>
          <w:p w14:paraId="210AC467" w14:textId="77777777" w:rsidR="0059169B" w:rsidRPr="00BE0681" w:rsidRDefault="0059169B" w:rsidP="0059169B">
            <w:pPr>
              <w:pStyle w:val="ListParagraph"/>
              <w:bidi/>
              <w:spacing w:line="240" w:lineRule="auto"/>
              <w:ind w:left="0"/>
              <w:rPr>
                <w:rFonts w:asciiTheme="majorBidi" w:hAnsiTheme="majorBidi" w:cstheme="majorBidi"/>
                <w:sz w:val="36"/>
                <w:szCs w:val="36"/>
                <w:rtl/>
              </w:rPr>
            </w:pPr>
            <w:r w:rsidRPr="00BE0681">
              <w:rPr>
                <w:rFonts w:asciiTheme="majorBidi" w:hAnsiTheme="majorBidi" w:cstheme="majorBidi"/>
                <w:sz w:val="36"/>
                <w:szCs w:val="36"/>
                <w:rtl/>
                <w:lang w:bidi="ar"/>
              </w:rPr>
              <w:t>اللغة المستخدمة في الصوت متوافقة مع القواعد العربية</w:t>
            </w:r>
          </w:p>
        </w:tc>
        <w:tc>
          <w:tcPr>
            <w:tcW w:w="1710" w:type="dxa"/>
            <w:vAlign w:val="center"/>
          </w:tcPr>
          <w:p w14:paraId="351D6056"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5</w:t>
            </w:r>
          </w:p>
        </w:tc>
        <w:tc>
          <w:tcPr>
            <w:tcW w:w="1170" w:type="dxa"/>
            <w:vAlign w:val="center"/>
          </w:tcPr>
          <w:p w14:paraId="43059091"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5</w:t>
            </w:r>
          </w:p>
        </w:tc>
      </w:tr>
      <w:tr w:rsidR="0059169B" w:rsidRPr="00BE0681" w14:paraId="54601593" w14:textId="77777777" w:rsidTr="00EF2130">
        <w:tc>
          <w:tcPr>
            <w:tcW w:w="584" w:type="dxa"/>
            <w:vAlign w:val="center"/>
          </w:tcPr>
          <w:p w14:paraId="45F14F9F" w14:textId="77777777" w:rsidR="0059169B" w:rsidRPr="00BE0681" w:rsidRDefault="0059169B" w:rsidP="0059169B">
            <w:pPr>
              <w:pStyle w:val="ListParagraph"/>
              <w:bidi/>
              <w:spacing w:line="240" w:lineRule="auto"/>
              <w:ind w:left="0"/>
              <w:jc w:val="center"/>
              <w:rPr>
                <w:rFonts w:asciiTheme="majorBidi" w:hAnsiTheme="majorBidi" w:cstheme="majorBidi"/>
                <w:sz w:val="36"/>
                <w:szCs w:val="36"/>
                <w:rtl/>
              </w:rPr>
            </w:pPr>
            <w:r w:rsidRPr="00BE0681">
              <w:rPr>
                <w:rFonts w:asciiTheme="majorBidi" w:hAnsiTheme="majorBidi" w:cstheme="majorBidi"/>
                <w:sz w:val="36"/>
                <w:szCs w:val="36"/>
                <w:rtl/>
              </w:rPr>
              <w:t>3</w:t>
            </w:r>
          </w:p>
        </w:tc>
        <w:tc>
          <w:tcPr>
            <w:tcW w:w="4312" w:type="dxa"/>
            <w:vAlign w:val="center"/>
          </w:tcPr>
          <w:p w14:paraId="55886326" w14:textId="77777777" w:rsidR="0059169B" w:rsidRPr="00BE0681" w:rsidRDefault="0059169B" w:rsidP="0059169B">
            <w:pPr>
              <w:pStyle w:val="ListParagraph"/>
              <w:bidi/>
              <w:spacing w:line="240" w:lineRule="auto"/>
              <w:ind w:left="0"/>
              <w:rPr>
                <w:rFonts w:asciiTheme="majorBidi" w:hAnsiTheme="majorBidi" w:cstheme="majorBidi"/>
                <w:sz w:val="36"/>
                <w:szCs w:val="36"/>
                <w:rtl/>
              </w:rPr>
            </w:pPr>
            <w:r w:rsidRPr="00BE0681">
              <w:rPr>
                <w:rFonts w:asciiTheme="majorBidi" w:hAnsiTheme="majorBidi" w:cstheme="majorBidi"/>
                <w:sz w:val="36"/>
                <w:szCs w:val="36"/>
                <w:rtl/>
                <w:lang w:bidi="ar"/>
              </w:rPr>
              <w:t>ملاءمة مادة السؤال مع</w:t>
            </w:r>
            <w:r w:rsidRPr="00BE0681">
              <w:rPr>
                <w:rFonts w:asciiTheme="majorBidi" w:hAnsiTheme="majorBidi" w:cstheme="majorBidi"/>
                <w:sz w:val="36"/>
                <w:szCs w:val="36"/>
              </w:rPr>
              <w:t xml:space="preserve"> </w:t>
            </w:r>
            <w:r w:rsidRPr="00BE0681">
              <w:rPr>
                <w:rFonts w:asciiTheme="majorBidi" w:hAnsiTheme="majorBidi" w:cstheme="majorBidi"/>
                <w:sz w:val="36"/>
                <w:szCs w:val="36"/>
                <w:rtl/>
                <w:lang w:bidi="ar"/>
              </w:rPr>
              <w:t>أهداف</w:t>
            </w:r>
            <w:r w:rsidRPr="00BE0681">
              <w:rPr>
                <w:rFonts w:asciiTheme="majorBidi" w:hAnsiTheme="majorBidi" w:cstheme="majorBidi"/>
                <w:sz w:val="36"/>
                <w:szCs w:val="36"/>
              </w:rPr>
              <w:t xml:space="preserve"> </w:t>
            </w:r>
            <w:r w:rsidRPr="00BE0681">
              <w:rPr>
                <w:rFonts w:asciiTheme="majorBidi" w:hAnsiTheme="majorBidi" w:cstheme="majorBidi"/>
                <w:sz w:val="36"/>
                <w:szCs w:val="36"/>
                <w:rtl/>
                <w:lang w:bidi="ar"/>
              </w:rPr>
              <w:t>التعلم</w:t>
            </w:r>
          </w:p>
        </w:tc>
        <w:tc>
          <w:tcPr>
            <w:tcW w:w="1710" w:type="dxa"/>
            <w:vAlign w:val="center"/>
          </w:tcPr>
          <w:p w14:paraId="6C508138"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5</w:t>
            </w:r>
          </w:p>
        </w:tc>
        <w:tc>
          <w:tcPr>
            <w:tcW w:w="1170" w:type="dxa"/>
            <w:vAlign w:val="center"/>
          </w:tcPr>
          <w:p w14:paraId="677A2812"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5</w:t>
            </w:r>
          </w:p>
        </w:tc>
      </w:tr>
      <w:tr w:rsidR="0059169B" w:rsidRPr="00BE0681" w14:paraId="0A985451" w14:textId="77777777" w:rsidTr="00EF2130">
        <w:tc>
          <w:tcPr>
            <w:tcW w:w="584" w:type="dxa"/>
            <w:vAlign w:val="center"/>
          </w:tcPr>
          <w:p w14:paraId="05289CD8" w14:textId="77777777" w:rsidR="0059169B" w:rsidRPr="00BE0681" w:rsidRDefault="0059169B" w:rsidP="0059169B">
            <w:pPr>
              <w:pStyle w:val="ListParagraph"/>
              <w:bidi/>
              <w:spacing w:line="240" w:lineRule="auto"/>
              <w:ind w:left="0"/>
              <w:jc w:val="center"/>
              <w:rPr>
                <w:rFonts w:asciiTheme="majorBidi" w:hAnsiTheme="majorBidi" w:cstheme="majorBidi"/>
                <w:sz w:val="36"/>
                <w:szCs w:val="36"/>
                <w:rtl/>
              </w:rPr>
            </w:pPr>
            <w:r w:rsidRPr="00BE0681">
              <w:rPr>
                <w:rFonts w:asciiTheme="majorBidi" w:hAnsiTheme="majorBidi" w:cstheme="majorBidi"/>
                <w:sz w:val="36"/>
                <w:szCs w:val="36"/>
                <w:rtl/>
              </w:rPr>
              <w:t>4</w:t>
            </w:r>
          </w:p>
        </w:tc>
        <w:tc>
          <w:tcPr>
            <w:tcW w:w="4312" w:type="dxa"/>
            <w:vAlign w:val="center"/>
          </w:tcPr>
          <w:p w14:paraId="0215C84A" w14:textId="77777777" w:rsidR="0059169B" w:rsidRPr="00BE0681" w:rsidRDefault="0059169B" w:rsidP="0059169B">
            <w:pPr>
              <w:pStyle w:val="ListParagraph"/>
              <w:bidi/>
              <w:spacing w:line="240" w:lineRule="auto"/>
              <w:ind w:left="0"/>
              <w:rPr>
                <w:rFonts w:asciiTheme="majorBidi" w:hAnsiTheme="majorBidi" w:cstheme="majorBidi"/>
                <w:sz w:val="36"/>
                <w:szCs w:val="36"/>
                <w:rtl/>
                <w:lang w:val="id-ID"/>
              </w:rPr>
            </w:pPr>
            <w:r w:rsidRPr="00BE0681">
              <w:rPr>
                <w:rFonts w:asciiTheme="majorBidi" w:hAnsiTheme="majorBidi" w:cstheme="majorBidi"/>
                <w:sz w:val="36"/>
                <w:szCs w:val="36"/>
                <w:rtl/>
                <w:lang w:bidi="ar"/>
              </w:rPr>
              <w:t xml:space="preserve">الجمل المستخدمة في الصوت سهلة الفهم </w:t>
            </w:r>
          </w:p>
        </w:tc>
        <w:tc>
          <w:tcPr>
            <w:tcW w:w="1710" w:type="dxa"/>
            <w:vAlign w:val="center"/>
          </w:tcPr>
          <w:p w14:paraId="18B16CBE"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5</w:t>
            </w:r>
          </w:p>
        </w:tc>
        <w:tc>
          <w:tcPr>
            <w:tcW w:w="1170" w:type="dxa"/>
            <w:vAlign w:val="center"/>
          </w:tcPr>
          <w:p w14:paraId="69A56ECB"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5</w:t>
            </w:r>
          </w:p>
        </w:tc>
      </w:tr>
      <w:tr w:rsidR="0059169B" w:rsidRPr="00BE0681" w14:paraId="61D385FF" w14:textId="77777777" w:rsidTr="00EF2130">
        <w:tc>
          <w:tcPr>
            <w:tcW w:w="584" w:type="dxa"/>
            <w:vAlign w:val="center"/>
          </w:tcPr>
          <w:p w14:paraId="10E7507D" w14:textId="77777777" w:rsidR="0059169B" w:rsidRPr="00BE0681" w:rsidRDefault="0059169B" w:rsidP="0059169B">
            <w:pPr>
              <w:pStyle w:val="ListParagraph"/>
              <w:bidi/>
              <w:spacing w:line="240" w:lineRule="auto"/>
              <w:ind w:left="0"/>
              <w:jc w:val="center"/>
              <w:rPr>
                <w:rFonts w:asciiTheme="majorBidi" w:hAnsiTheme="majorBidi" w:cstheme="majorBidi"/>
                <w:sz w:val="36"/>
                <w:szCs w:val="36"/>
                <w:rtl/>
              </w:rPr>
            </w:pPr>
            <w:r w:rsidRPr="00BE0681">
              <w:rPr>
                <w:rFonts w:asciiTheme="majorBidi" w:hAnsiTheme="majorBidi" w:cstheme="majorBidi"/>
                <w:sz w:val="36"/>
                <w:szCs w:val="36"/>
                <w:rtl/>
              </w:rPr>
              <w:t>5</w:t>
            </w:r>
          </w:p>
        </w:tc>
        <w:tc>
          <w:tcPr>
            <w:tcW w:w="4312" w:type="dxa"/>
            <w:vAlign w:val="center"/>
          </w:tcPr>
          <w:p w14:paraId="15079392" w14:textId="77777777" w:rsidR="0059169B" w:rsidRPr="00BE0681" w:rsidRDefault="0059169B" w:rsidP="0059169B">
            <w:pPr>
              <w:pStyle w:val="ListParagraph"/>
              <w:bidi/>
              <w:spacing w:line="240" w:lineRule="auto"/>
              <w:ind w:left="0"/>
              <w:rPr>
                <w:rFonts w:asciiTheme="majorBidi" w:hAnsiTheme="majorBidi" w:cstheme="majorBidi"/>
                <w:sz w:val="36"/>
                <w:szCs w:val="36"/>
                <w:rtl/>
              </w:rPr>
            </w:pPr>
            <w:r w:rsidRPr="00BE0681">
              <w:rPr>
                <w:rFonts w:asciiTheme="majorBidi" w:hAnsiTheme="majorBidi" w:cstheme="majorBidi"/>
                <w:sz w:val="36"/>
                <w:szCs w:val="36"/>
                <w:rtl/>
                <w:lang w:bidi="ar"/>
              </w:rPr>
              <w:t>استخدام لغة</w:t>
            </w:r>
            <w:r w:rsidRPr="00BE0681">
              <w:rPr>
                <w:rFonts w:asciiTheme="majorBidi" w:hAnsiTheme="majorBidi" w:cstheme="majorBidi"/>
                <w:sz w:val="36"/>
                <w:szCs w:val="36"/>
              </w:rPr>
              <w:t xml:space="preserve"> </w:t>
            </w:r>
            <w:r w:rsidRPr="00BE0681">
              <w:rPr>
                <w:rFonts w:asciiTheme="majorBidi" w:hAnsiTheme="majorBidi" w:cstheme="majorBidi"/>
                <w:sz w:val="36"/>
                <w:szCs w:val="36"/>
                <w:rtl/>
                <w:lang w:bidi="ar"/>
              </w:rPr>
              <w:t>سهلة الفهم</w:t>
            </w:r>
          </w:p>
        </w:tc>
        <w:tc>
          <w:tcPr>
            <w:tcW w:w="1710" w:type="dxa"/>
            <w:vAlign w:val="center"/>
          </w:tcPr>
          <w:p w14:paraId="5EB4F871"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5</w:t>
            </w:r>
          </w:p>
        </w:tc>
        <w:tc>
          <w:tcPr>
            <w:tcW w:w="1170" w:type="dxa"/>
            <w:vAlign w:val="center"/>
          </w:tcPr>
          <w:p w14:paraId="5FABEDED"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5</w:t>
            </w:r>
          </w:p>
        </w:tc>
      </w:tr>
      <w:tr w:rsidR="0059169B" w:rsidRPr="00BE0681" w14:paraId="58E3D963" w14:textId="77777777" w:rsidTr="00EF2130">
        <w:tc>
          <w:tcPr>
            <w:tcW w:w="584" w:type="dxa"/>
            <w:vAlign w:val="center"/>
          </w:tcPr>
          <w:p w14:paraId="0AC86CDE" w14:textId="77777777" w:rsidR="0059169B" w:rsidRPr="00BE0681" w:rsidRDefault="0059169B" w:rsidP="0059169B">
            <w:pPr>
              <w:pStyle w:val="ListParagraph"/>
              <w:bidi/>
              <w:spacing w:line="240" w:lineRule="auto"/>
              <w:ind w:left="0"/>
              <w:jc w:val="center"/>
              <w:rPr>
                <w:rFonts w:asciiTheme="majorBidi" w:hAnsiTheme="majorBidi" w:cstheme="majorBidi"/>
                <w:sz w:val="36"/>
                <w:szCs w:val="36"/>
                <w:rtl/>
              </w:rPr>
            </w:pPr>
            <w:r w:rsidRPr="00BE0681">
              <w:rPr>
                <w:rFonts w:asciiTheme="majorBidi" w:hAnsiTheme="majorBidi" w:cstheme="majorBidi"/>
                <w:sz w:val="36"/>
                <w:szCs w:val="36"/>
                <w:rtl/>
              </w:rPr>
              <w:t>6</w:t>
            </w:r>
          </w:p>
        </w:tc>
        <w:tc>
          <w:tcPr>
            <w:tcW w:w="4312" w:type="dxa"/>
            <w:vAlign w:val="center"/>
          </w:tcPr>
          <w:p w14:paraId="46054356" w14:textId="77777777" w:rsidR="0059169B" w:rsidRPr="00BE0681" w:rsidRDefault="0059169B" w:rsidP="0059169B">
            <w:pPr>
              <w:pStyle w:val="ListParagraph"/>
              <w:bidi/>
              <w:spacing w:line="240" w:lineRule="auto"/>
              <w:ind w:left="0"/>
              <w:rPr>
                <w:rFonts w:asciiTheme="majorBidi" w:hAnsiTheme="majorBidi" w:cstheme="majorBidi"/>
                <w:sz w:val="36"/>
                <w:szCs w:val="36"/>
                <w:rtl/>
              </w:rPr>
            </w:pPr>
            <w:r w:rsidRPr="00BE0681">
              <w:rPr>
                <w:rFonts w:asciiTheme="majorBidi" w:hAnsiTheme="majorBidi" w:cstheme="majorBidi"/>
                <w:sz w:val="36"/>
                <w:szCs w:val="36"/>
                <w:rtl/>
                <w:lang w:bidi="ar"/>
              </w:rPr>
              <w:t>الجمل</w:t>
            </w:r>
            <w:r w:rsidRPr="00BE0681">
              <w:rPr>
                <w:rFonts w:asciiTheme="majorBidi" w:hAnsiTheme="majorBidi" w:cstheme="majorBidi"/>
                <w:sz w:val="36"/>
                <w:szCs w:val="36"/>
              </w:rPr>
              <w:t xml:space="preserve"> </w:t>
            </w:r>
            <w:r w:rsidRPr="00BE0681">
              <w:rPr>
                <w:rFonts w:asciiTheme="majorBidi" w:hAnsiTheme="majorBidi" w:cstheme="majorBidi"/>
                <w:sz w:val="36"/>
                <w:szCs w:val="36"/>
                <w:rtl/>
                <w:lang w:bidi="ar"/>
              </w:rPr>
              <w:t>المستخدمة</w:t>
            </w:r>
            <w:r w:rsidRPr="00BE0681">
              <w:rPr>
                <w:rFonts w:asciiTheme="majorBidi" w:hAnsiTheme="majorBidi" w:cstheme="majorBidi"/>
                <w:sz w:val="36"/>
                <w:szCs w:val="36"/>
              </w:rPr>
              <w:t xml:space="preserve"> </w:t>
            </w:r>
            <w:r w:rsidRPr="00BE0681">
              <w:rPr>
                <w:rFonts w:asciiTheme="majorBidi" w:hAnsiTheme="majorBidi" w:cstheme="majorBidi"/>
                <w:sz w:val="36"/>
                <w:szCs w:val="36"/>
                <w:rtl/>
                <w:lang w:bidi="ar"/>
              </w:rPr>
              <w:t>بسيطة</w:t>
            </w:r>
          </w:p>
        </w:tc>
        <w:tc>
          <w:tcPr>
            <w:tcW w:w="1710" w:type="dxa"/>
            <w:vAlign w:val="center"/>
          </w:tcPr>
          <w:p w14:paraId="52F5070B" w14:textId="77777777" w:rsidR="0059169B" w:rsidRPr="00BE0681" w:rsidRDefault="0059169B" w:rsidP="0059169B">
            <w:pPr>
              <w:pStyle w:val="ListParagraph"/>
              <w:bidi/>
              <w:spacing w:line="240" w:lineRule="auto"/>
              <w:ind w:left="0"/>
              <w:jc w:val="center"/>
              <w:rPr>
                <w:rFonts w:asciiTheme="majorBidi" w:hAnsiTheme="majorBidi" w:cstheme="majorBidi"/>
                <w:sz w:val="36"/>
                <w:szCs w:val="36"/>
                <w:rtl/>
              </w:rPr>
            </w:pPr>
            <w:r w:rsidRPr="00BE0681">
              <w:rPr>
                <w:rFonts w:asciiTheme="majorBidi" w:hAnsiTheme="majorBidi" w:cstheme="majorBidi"/>
                <w:sz w:val="36"/>
                <w:szCs w:val="36"/>
                <w:rtl/>
              </w:rPr>
              <w:t>4</w:t>
            </w:r>
          </w:p>
        </w:tc>
        <w:tc>
          <w:tcPr>
            <w:tcW w:w="1170" w:type="dxa"/>
            <w:vAlign w:val="center"/>
          </w:tcPr>
          <w:p w14:paraId="1D1C11CE"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5</w:t>
            </w:r>
          </w:p>
        </w:tc>
      </w:tr>
      <w:tr w:rsidR="0059169B" w:rsidRPr="00BE0681" w14:paraId="2C15C583" w14:textId="77777777" w:rsidTr="00EF2130">
        <w:tc>
          <w:tcPr>
            <w:tcW w:w="584" w:type="dxa"/>
            <w:vAlign w:val="center"/>
          </w:tcPr>
          <w:p w14:paraId="381784BB" w14:textId="77777777" w:rsidR="0059169B" w:rsidRPr="00BE0681" w:rsidRDefault="0059169B" w:rsidP="0059169B">
            <w:pPr>
              <w:pStyle w:val="ListParagraph"/>
              <w:bidi/>
              <w:spacing w:line="240" w:lineRule="auto"/>
              <w:ind w:left="0"/>
              <w:jc w:val="center"/>
              <w:rPr>
                <w:rFonts w:asciiTheme="majorBidi" w:hAnsiTheme="majorBidi" w:cstheme="majorBidi"/>
                <w:sz w:val="36"/>
                <w:szCs w:val="36"/>
                <w:rtl/>
              </w:rPr>
            </w:pPr>
            <w:r w:rsidRPr="00BE0681">
              <w:rPr>
                <w:rFonts w:asciiTheme="majorBidi" w:hAnsiTheme="majorBidi" w:cstheme="majorBidi"/>
                <w:sz w:val="36"/>
                <w:szCs w:val="36"/>
                <w:rtl/>
              </w:rPr>
              <w:t>7</w:t>
            </w:r>
          </w:p>
        </w:tc>
        <w:tc>
          <w:tcPr>
            <w:tcW w:w="4312" w:type="dxa"/>
            <w:vAlign w:val="center"/>
          </w:tcPr>
          <w:p w14:paraId="794BC4A2" w14:textId="77777777" w:rsidR="0059169B" w:rsidRPr="00BE0681" w:rsidRDefault="0059169B" w:rsidP="0059169B">
            <w:pPr>
              <w:pStyle w:val="ListParagraph"/>
              <w:bidi/>
              <w:spacing w:line="240" w:lineRule="auto"/>
              <w:ind w:left="0"/>
              <w:rPr>
                <w:rFonts w:asciiTheme="majorBidi" w:hAnsiTheme="majorBidi" w:cstheme="majorBidi"/>
                <w:sz w:val="36"/>
                <w:szCs w:val="36"/>
                <w:rtl/>
              </w:rPr>
            </w:pPr>
            <w:r w:rsidRPr="00BE0681">
              <w:rPr>
                <w:rFonts w:asciiTheme="majorBidi" w:hAnsiTheme="majorBidi" w:cstheme="majorBidi"/>
                <w:sz w:val="36"/>
                <w:szCs w:val="36"/>
                <w:rtl/>
                <w:lang w:bidi="ar"/>
              </w:rPr>
              <w:t>جودة الصوت المستخدمة في المواد التعليمية واضحة وخالية من التداخل أو الضوضاء</w:t>
            </w:r>
            <w:r w:rsidRPr="00BE0681">
              <w:rPr>
                <w:rFonts w:asciiTheme="majorBidi" w:hAnsiTheme="majorBidi" w:cstheme="majorBidi"/>
                <w:sz w:val="36"/>
                <w:szCs w:val="36"/>
              </w:rPr>
              <w:t>.</w:t>
            </w:r>
          </w:p>
        </w:tc>
        <w:tc>
          <w:tcPr>
            <w:tcW w:w="1710" w:type="dxa"/>
            <w:vAlign w:val="center"/>
          </w:tcPr>
          <w:p w14:paraId="6AC37EB9" w14:textId="77777777" w:rsidR="0059169B" w:rsidRPr="00BE0681" w:rsidRDefault="0059169B" w:rsidP="0059169B">
            <w:pPr>
              <w:pStyle w:val="ListParagraph"/>
              <w:bidi/>
              <w:spacing w:line="240" w:lineRule="auto"/>
              <w:ind w:left="0"/>
              <w:jc w:val="center"/>
              <w:rPr>
                <w:rFonts w:asciiTheme="majorBidi" w:hAnsiTheme="majorBidi" w:cstheme="majorBidi"/>
                <w:sz w:val="36"/>
                <w:szCs w:val="36"/>
                <w:rtl/>
              </w:rPr>
            </w:pPr>
            <w:r w:rsidRPr="00BE0681">
              <w:rPr>
                <w:rFonts w:asciiTheme="majorBidi" w:hAnsiTheme="majorBidi" w:cstheme="majorBidi"/>
                <w:sz w:val="36"/>
                <w:szCs w:val="36"/>
                <w:rtl/>
              </w:rPr>
              <w:t>4</w:t>
            </w:r>
          </w:p>
        </w:tc>
        <w:tc>
          <w:tcPr>
            <w:tcW w:w="1170" w:type="dxa"/>
            <w:vAlign w:val="center"/>
          </w:tcPr>
          <w:p w14:paraId="68E1736B"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5</w:t>
            </w:r>
          </w:p>
        </w:tc>
      </w:tr>
      <w:tr w:rsidR="0059169B" w:rsidRPr="00BE0681" w14:paraId="11F590A9" w14:textId="77777777" w:rsidTr="00EF2130">
        <w:trPr>
          <w:trHeight w:val="1553"/>
        </w:trPr>
        <w:tc>
          <w:tcPr>
            <w:tcW w:w="584" w:type="dxa"/>
            <w:vAlign w:val="center"/>
          </w:tcPr>
          <w:p w14:paraId="5A46ECCF" w14:textId="77777777" w:rsidR="0059169B" w:rsidRPr="00BE0681" w:rsidRDefault="0059169B" w:rsidP="0059169B">
            <w:pPr>
              <w:pStyle w:val="ListParagraph"/>
              <w:bidi/>
              <w:spacing w:line="240" w:lineRule="auto"/>
              <w:ind w:left="0"/>
              <w:jc w:val="center"/>
              <w:rPr>
                <w:rFonts w:asciiTheme="majorBidi" w:hAnsiTheme="majorBidi" w:cstheme="majorBidi"/>
                <w:sz w:val="36"/>
                <w:szCs w:val="36"/>
                <w:rtl/>
              </w:rPr>
            </w:pPr>
            <w:r w:rsidRPr="00BE0681">
              <w:rPr>
                <w:rFonts w:asciiTheme="majorBidi" w:hAnsiTheme="majorBidi" w:cstheme="majorBidi"/>
                <w:sz w:val="36"/>
                <w:szCs w:val="36"/>
                <w:rtl/>
              </w:rPr>
              <w:t>8</w:t>
            </w:r>
          </w:p>
        </w:tc>
        <w:tc>
          <w:tcPr>
            <w:tcW w:w="4312" w:type="dxa"/>
            <w:vAlign w:val="center"/>
          </w:tcPr>
          <w:p w14:paraId="6DF7A035" w14:textId="77777777" w:rsidR="0059169B" w:rsidRPr="00BE0681" w:rsidRDefault="0059169B" w:rsidP="0059169B">
            <w:pPr>
              <w:pStyle w:val="ListParagraph"/>
              <w:bidi/>
              <w:spacing w:line="240" w:lineRule="auto"/>
              <w:ind w:left="0"/>
              <w:rPr>
                <w:rFonts w:asciiTheme="majorBidi" w:hAnsiTheme="majorBidi" w:cstheme="majorBidi"/>
                <w:sz w:val="36"/>
                <w:szCs w:val="36"/>
                <w:rtl/>
              </w:rPr>
            </w:pPr>
            <w:r w:rsidRPr="00BE0681">
              <w:rPr>
                <w:rFonts w:asciiTheme="majorBidi" w:hAnsiTheme="majorBidi" w:cstheme="majorBidi"/>
                <w:sz w:val="36"/>
                <w:szCs w:val="36"/>
                <w:rtl/>
                <w:lang w:bidi="ar"/>
              </w:rPr>
              <w:t>يتحدث صوت المتحدث في التسجيل الصوتي بوضوح كاف وكفاية مستوى الصوت</w:t>
            </w:r>
            <w:r w:rsidRPr="00BE0681">
              <w:rPr>
                <w:rFonts w:asciiTheme="majorBidi" w:hAnsiTheme="majorBidi" w:cstheme="majorBidi"/>
                <w:sz w:val="36"/>
                <w:szCs w:val="36"/>
              </w:rPr>
              <w:t>.</w:t>
            </w:r>
          </w:p>
        </w:tc>
        <w:tc>
          <w:tcPr>
            <w:tcW w:w="1710" w:type="dxa"/>
            <w:vAlign w:val="center"/>
          </w:tcPr>
          <w:p w14:paraId="4FC9F761"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5</w:t>
            </w:r>
          </w:p>
        </w:tc>
        <w:tc>
          <w:tcPr>
            <w:tcW w:w="1170" w:type="dxa"/>
            <w:vAlign w:val="center"/>
          </w:tcPr>
          <w:p w14:paraId="12243442"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5</w:t>
            </w:r>
          </w:p>
        </w:tc>
      </w:tr>
      <w:tr w:rsidR="0059169B" w:rsidRPr="00BE0681" w14:paraId="2A2F45CA" w14:textId="77777777" w:rsidTr="00EF2130">
        <w:trPr>
          <w:trHeight w:val="1607"/>
        </w:trPr>
        <w:tc>
          <w:tcPr>
            <w:tcW w:w="584" w:type="dxa"/>
            <w:vAlign w:val="center"/>
          </w:tcPr>
          <w:p w14:paraId="14BB5E37" w14:textId="77777777" w:rsidR="0059169B" w:rsidRPr="00BE0681" w:rsidRDefault="0059169B" w:rsidP="0059169B">
            <w:pPr>
              <w:pStyle w:val="ListParagraph"/>
              <w:bidi/>
              <w:spacing w:line="240" w:lineRule="auto"/>
              <w:ind w:left="0"/>
              <w:jc w:val="center"/>
              <w:rPr>
                <w:rFonts w:asciiTheme="majorBidi" w:hAnsiTheme="majorBidi" w:cstheme="majorBidi"/>
                <w:sz w:val="36"/>
                <w:szCs w:val="36"/>
                <w:rtl/>
              </w:rPr>
            </w:pPr>
            <w:r w:rsidRPr="00BE0681">
              <w:rPr>
                <w:rFonts w:asciiTheme="majorBidi" w:hAnsiTheme="majorBidi" w:cstheme="majorBidi"/>
                <w:sz w:val="36"/>
                <w:szCs w:val="36"/>
                <w:rtl/>
              </w:rPr>
              <w:t>9</w:t>
            </w:r>
          </w:p>
        </w:tc>
        <w:tc>
          <w:tcPr>
            <w:tcW w:w="4312" w:type="dxa"/>
            <w:vAlign w:val="center"/>
          </w:tcPr>
          <w:p w14:paraId="731A2E02" w14:textId="77777777" w:rsidR="0059169B" w:rsidRPr="00BE0681" w:rsidRDefault="0059169B" w:rsidP="0059169B">
            <w:pPr>
              <w:pStyle w:val="ListParagraph"/>
              <w:bidi/>
              <w:spacing w:line="240" w:lineRule="auto"/>
              <w:ind w:left="0"/>
              <w:rPr>
                <w:rFonts w:asciiTheme="majorBidi" w:hAnsiTheme="majorBidi" w:cstheme="majorBidi"/>
                <w:sz w:val="36"/>
                <w:szCs w:val="36"/>
                <w:rtl/>
              </w:rPr>
            </w:pPr>
            <w:r w:rsidRPr="00BE0681">
              <w:rPr>
                <w:rFonts w:asciiTheme="majorBidi" w:hAnsiTheme="majorBidi" w:cstheme="majorBidi"/>
                <w:sz w:val="36"/>
                <w:szCs w:val="36"/>
                <w:rtl/>
                <w:lang w:bidi="ar"/>
              </w:rPr>
              <w:t>إن استخدام التجويد والغناء والتركيز على الكلمات في التسجيلات الصوتية يفضل فهم المادة والغرض من الاتصال</w:t>
            </w:r>
            <w:r w:rsidRPr="00BE0681">
              <w:rPr>
                <w:rFonts w:asciiTheme="majorBidi" w:hAnsiTheme="majorBidi" w:cstheme="majorBidi"/>
                <w:sz w:val="36"/>
                <w:szCs w:val="36"/>
              </w:rPr>
              <w:t>.</w:t>
            </w:r>
          </w:p>
        </w:tc>
        <w:tc>
          <w:tcPr>
            <w:tcW w:w="1710" w:type="dxa"/>
            <w:vAlign w:val="center"/>
          </w:tcPr>
          <w:p w14:paraId="4E63EE40"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5</w:t>
            </w:r>
          </w:p>
        </w:tc>
        <w:tc>
          <w:tcPr>
            <w:tcW w:w="1170" w:type="dxa"/>
            <w:vAlign w:val="center"/>
          </w:tcPr>
          <w:p w14:paraId="6AB7D9E6"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5</w:t>
            </w:r>
          </w:p>
        </w:tc>
      </w:tr>
      <w:tr w:rsidR="0059169B" w:rsidRPr="00BE0681" w14:paraId="483A2E4F" w14:textId="77777777" w:rsidTr="00EF2130">
        <w:trPr>
          <w:trHeight w:val="1067"/>
        </w:trPr>
        <w:tc>
          <w:tcPr>
            <w:tcW w:w="584" w:type="dxa"/>
            <w:vAlign w:val="center"/>
          </w:tcPr>
          <w:p w14:paraId="72952C2C" w14:textId="77777777" w:rsidR="0059169B" w:rsidRPr="00BE0681" w:rsidRDefault="0059169B" w:rsidP="0059169B">
            <w:pPr>
              <w:pStyle w:val="ListParagraph"/>
              <w:bidi/>
              <w:spacing w:line="240" w:lineRule="auto"/>
              <w:ind w:left="0"/>
              <w:jc w:val="center"/>
              <w:rPr>
                <w:rFonts w:asciiTheme="majorBidi" w:hAnsiTheme="majorBidi" w:cstheme="majorBidi"/>
                <w:sz w:val="36"/>
                <w:szCs w:val="36"/>
                <w:rtl/>
              </w:rPr>
            </w:pPr>
            <w:r w:rsidRPr="00BE0681">
              <w:rPr>
                <w:rFonts w:asciiTheme="majorBidi" w:hAnsiTheme="majorBidi" w:cstheme="majorBidi"/>
                <w:sz w:val="36"/>
                <w:szCs w:val="36"/>
                <w:rtl/>
              </w:rPr>
              <w:lastRenderedPageBreak/>
              <w:t>10</w:t>
            </w:r>
          </w:p>
        </w:tc>
        <w:tc>
          <w:tcPr>
            <w:tcW w:w="4312" w:type="dxa"/>
            <w:vAlign w:val="center"/>
          </w:tcPr>
          <w:p w14:paraId="5FCC935C" w14:textId="77777777" w:rsidR="0059169B" w:rsidRPr="00BE0681" w:rsidRDefault="0059169B" w:rsidP="0059169B">
            <w:pPr>
              <w:pStyle w:val="ListParagraph"/>
              <w:bidi/>
              <w:spacing w:line="240" w:lineRule="auto"/>
              <w:ind w:left="0"/>
              <w:rPr>
                <w:rFonts w:asciiTheme="majorBidi" w:hAnsiTheme="majorBidi" w:cstheme="majorBidi"/>
                <w:sz w:val="36"/>
                <w:szCs w:val="36"/>
                <w:rtl/>
              </w:rPr>
            </w:pPr>
            <w:r w:rsidRPr="00BE0681">
              <w:rPr>
                <w:rFonts w:asciiTheme="majorBidi" w:hAnsiTheme="majorBidi" w:cstheme="majorBidi"/>
                <w:sz w:val="36"/>
                <w:szCs w:val="36"/>
                <w:rtl/>
                <w:lang w:bidi="ar"/>
              </w:rPr>
              <w:t>الصوت المستخدم في المواد التعليمية خال من التشويه أو مواطن الخلل الفنية</w:t>
            </w:r>
            <w:r w:rsidRPr="00BE0681">
              <w:rPr>
                <w:rFonts w:asciiTheme="majorBidi" w:hAnsiTheme="majorBidi" w:cstheme="majorBidi"/>
                <w:sz w:val="36"/>
                <w:szCs w:val="36"/>
              </w:rPr>
              <w:t>.</w:t>
            </w:r>
          </w:p>
        </w:tc>
        <w:tc>
          <w:tcPr>
            <w:tcW w:w="1710" w:type="dxa"/>
            <w:vAlign w:val="center"/>
          </w:tcPr>
          <w:p w14:paraId="463E2888"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5</w:t>
            </w:r>
          </w:p>
        </w:tc>
        <w:tc>
          <w:tcPr>
            <w:tcW w:w="1170" w:type="dxa"/>
            <w:vAlign w:val="center"/>
          </w:tcPr>
          <w:p w14:paraId="59A5C9C3"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5</w:t>
            </w:r>
          </w:p>
        </w:tc>
      </w:tr>
      <w:tr w:rsidR="0059169B" w:rsidRPr="00BE0681" w14:paraId="01B500BB" w14:textId="77777777" w:rsidTr="00EF2130">
        <w:tc>
          <w:tcPr>
            <w:tcW w:w="584" w:type="dxa"/>
            <w:vAlign w:val="center"/>
          </w:tcPr>
          <w:p w14:paraId="7B0F58D3" w14:textId="77777777" w:rsidR="0059169B" w:rsidRPr="00BE0681" w:rsidRDefault="0059169B" w:rsidP="0059169B">
            <w:pPr>
              <w:pStyle w:val="ListParagraph"/>
              <w:bidi/>
              <w:spacing w:line="240" w:lineRule="auto"/>
              <w:ind w:left="0"/>
              <w:jc w:val="center"/>
              <w:rPr>
                <w:rFonts w:asciiTheme="majorBidi" w:hAnsiTheme="majorBidi" w:cstheme="majorBidi"/>
                <w:sz w:val="36"/>
                <w:szCs w:val="36"/>
                <w:rtl/>
              </w:rPr>
            </w:pPr>
            <w:r w:rsidRPr="00BE0681">
              <w:rPr>
                <w:rFonts w:asciiTheme="majorBidi" w:hAnsiTheme="majorBidi" w:cstheme="majorBidi"/>
                <w:sz w:val="36"/>
                <w:szCs w:val="36"/>
                <w:rtl/>
              </w:rPr>
              <w:t>11</w:t>
            </w:r>
          </w:p>
        </w:tc>
        <w:tc>
          <w:tcPr>
            <w:tcW w:w="4312" w:type="dxa"/>
            <w:vAlign w:val="center"/>
          </w:tcPr>
          <w:p w14:paraId="16CF8579" w14:textId="77777777" w:rsidR="0059169B" w:rsidRPr="00BE0681" w:rsidRDefault="0059169B" w:rsidP="0059169B">
            <w:pPr>
              <w:pStyle w:val="ListParagraph"/>
              <w:bidi/>
              <w:spacing w:line="240" w:lineRule="auto"/>
              <w:ind w:left="0"/>
              <w:rPr>
                <w:rFonts w:asciiTheme="majorBidi" w:hAnsiTheme="majorBidi" w:cstheme="majorBidi"/>
                <w:sz w:val="36"/>
                <w:szCs w:val="36"/>
                <w:rtl/>
              </w:rPr>
            </w:pPr>
            <w:r w:rsidRPr="00BE0681">
              <w:rPr>
                <w:rFonts w:asciiTheme="majorBidi" w:hAnsiTheme="majorBidi" w:cstheme="majorBidi"/>
                <w:sz w:val="36"/>
                <w:szCs w:val="36"/>
                <w:rtl/>
                <w:lang w:bidi="ar"/>
              </w:rPr>
              <w:t>ي جودة التسجيل الصوتي الشاملة المعايير المهنية وتؤدي إلى تجربة تعليمية ممتعة للطلاب</w:t>
            </w:r>
            <w:r w:rsidRPr="00BE0681">
              <w:rPr>
                <w:rFonts w:asciiTheme="majorBidi" w:hAnsiTheme="majorBidi" w:cstheme="majorBidi"/>
                <w:sz w:val="36"/>
                <w:szCs w:val="36"/>
              </w:rPr>
              <w:t>.</w:t>
            </w:r>
          </w:p>
        </w:tc>
        <w:tc>
          <w:tcPr>
            <w:tcW w:w="1710" w:type="dxa"/>
            <w:vAlign w:val="center"/>
          </w:tcPr>
          <w:p w14:paraId="32403F4F"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5</w:t>
            </w:r>
          </w:p>
        </w:tc>
        <w:tc>
          <w:tcPr>
            <w:tcW w:w="1170" w:type="dxa"/>
            <w:vAlign w:val="center"/>
          </w:tcPr>
          <w:p w14:paraId="65C9970F"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5</w:t>
            </w:r>
          </w:p>
        </w:tc>
      </w:tr>
      <w:tr w:rsidR="0059169B" w:rsidRPr="00BE0681" w14:paraId="5A57B449" w14:textId="77777777" w:rsidTr="00EF2130">
        <w:tc>
          <w:tcPr>
            <w:tcW w:w="584" w:type="dxa"/>
            <w:vAlign w:val="center"/>
          </w:tcPr>
          <w:p w14:paraId="17E9B717" w14:textId="77777777" w:rsidR="0059169B" w:rsidRPr="00BE0681" w:rsidRDefault="0059169B" w:rsidP="0059169B">
            <w:pPr>
              <w:pStyle w:val="ListParagraph"/>
              <w:bidi/>
              <w:spacing w:line="240" w:lineRule="auto"/>
              <w:ind w:left="0"/>
              <w:jc w:val="center"/>
              <w:rPr>
                <w:rFonts w:asciiTheme="majorBidi" w:hAnsiTheme="majorBidi" w:cstheme="majorBidi"/>
                <w:sz w:val="36"/>
                <w:szCs w:val="36"/>
                <w:rtl/>
              </w:rPr>
            </w:pPr>
            <w:r w:rsidRPr="00BE0681">
              <w:rPr>
                <w:rFonts w:asciiTheme="majorBidi" w:hAnsiTheme="majorBidi" w:cstheme="majorBidi"/>
                <w:sz w:val="36"/>
                <w:szCs w:val="36"/>
                <w:rtl/>
              </w:rPr>
              <w:t>12</w:t>
            </w:r>
          </w:p>
        </w:tc>
        <w:tc>
          <w:tcPr>
            <w:tcW w:w="4312" w:type="dxa"/>
            <w:vAlign w:val="center"/>
          </w:tcPr>
          <w:p w14:paraId="7C21A6D3" w14:textId="77777777" w:rsidR="0059169B" w:rsidRPr="00BE0681" w:rsidRDefault="0059169B" w:rsidP="0059169B">
            <w:pPr>
              <w:bidi/>
              <w:spacing w:line="240" w:lineRule="auto"/>
              <w:rPr>
                <w:rFonts w:asciiTheme="majorBidi" w:hAnsiTheme="majorBidi" w:cstheme="majorBidi"/>
                <w:sz w:val="36"/>
                <w:szCs w:val="36"/>
                <w:rtl/>
              </w:rPr>
            </w:pPr>
            <w:r w:rsidRPr="00BE0681">
              <w:rPr>
                <w:rFonts w:asciiTheme="majorBidi" w:hAnsiTheme="majorBidi" w:cstheme="majorBidi"/>
                <w:sz w:val="36"/>
                <w:szCs w:val="36"/>
                <w:rtl/>
                <w:lang w:bidi="ar"/>
              </w:rPr>
              <w:t>يتم ضبط مدة التسجيل الصوتي وفقا لاحتياجات المواد التعليمية ،</w:t>
            </w:r>
            <w:r w:rsidRPr="00BE0681">
              <w:rPr>
                <w:rFonts w:asciiTheme="majorBidi" w:hAnsiTheme="majorBidi" w:cstheme="majorBidi"/>
                <w:sz w:val="36"/>
                <w:szCs w:val="36"/>
              </w:rPr>
              <w:t xml:space="preserve"> </w:t>
            </w:r>
            <w:r w:rsidRPr="00BE0681">
              <w:rPr>
                <w:rFonts w:asciiTheme="majorBidi" w:hAnsiTheme="majorBidi" w:cstheme="majorBidi"/>
                <w:sz w:val="36"/>
                <w:szCs w:val="36"/>
                <w:rtl/>
                <w:lang w:bidi="ar"/>
              </w:rPr>
              <w:t>ليست قصيرة جدا أو طويلة جدا</w:t>
            </w:r>
          </w:p>
        </w:tc>
        <w:tc>
          <w:tcPr>
            <w:tcW w:w="1710" w:type="dxa"/>
            <w:vAlign w:val="center"/>
          </w:tcPr>
          <w:p w14:paraId="3209E9B5"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5</w:t>
            </w:r>
          </w:p>
        </w:tc>
        <w:tc>
          <w:tcPr>
            <w:tcW w:w="1170" w:type="dxa"/>
            <w:vAlign w:val="center"/>
          </w:tcPr>
          <w:p w14:paraId="4157A4BD"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5</w:t>
            </w:r>
          </w:p>
        </w:tc>
      </w:tr>
      <w:tr w:rsidR="0059169B" w:rsidRPr="00BE0681" w14:paraId="0C6A4569" w14:textId="77777777" w:rsidTr="00EF2130">
        <w:trPr>
          <w:trHeight w:val="1103"/>
        </w:trPr>
        <w:tc>
          <w:tcPr>
            <w:tcW w:w="584" w:type="dxa"/>
            <w:vAlign w:val="center"/>
          </w:tcPr>
          <w:p w14:paraId="71AC3540" w14:textId="77777777" w:rsidR="0059169B" w:rsidRPr="00BE0681" w:rsidRDefault="0059169B" w:rsidP="0059169B">
            <w:pPr>
              <w:pStyle w:val="ListParagraph"/>
              <w:bidi/>
              <w:spacing w:line="240" w:lineRule="auto"/>
              <w:ind w:left="0"/>
              <w:jc w:val="center"/>
              <w:rPr>
                <w:rFonts w:asciiTheme="majorBidi" w:hAnsiTheme="majorBidi" w:cstheme="majorBidi"/>
                <w:sz w:val="36"/>
                <w:szCs w:val="36"/>
                <w:rtl/>
              </w:rPr>
            </w:pPr>
            <w:r w:rsidRPr="00BE0681">
              <w:rPr>
                <w:rFonts w:asciiTheme="majorBidi" w:hAnsiTheme="majorBidi" w:cstheme="majorBidi"/>
                <w:sz w:val="36"/>
                <w:szCs w:val="36"/>
                <w:rtl/>
              </w:rPr>
              <w:t>13</w:t>
            </w:r>
          </w:p>
        </w:tc>
        <w:tc>
          <w:tcPr>
            <w:tcW w:w="4312" w:type="dxa"/>
            <w:vAlign w:val="center"/>
          </w:tcPr>
          <w:p w14:paraId="7683C531" w14:textId="77777777" w:rsidR="0059169B" w:rsidRPr="00BE0681" w:rsidRDefault="0059169B" w:rsidP="0059169B">
            <w:pPr>
              <w:pStyle w:val="ListParagraph"/>
              <w:bidi/>
              <w:spacing w:line="240" w:lineRule="auto"/>
              <w:ind w:left="0"/>
              <w:rPr>
                <w:rFonts w:asciiTheme="majorBidi" w:hAnsiTheme="majorBidi" w:cstheme="majorBidi"/>
                <w:sz w:val="36"/>
                <w:szCs w:val="36"/>
                <w:rtl/>
              </w:rPr>
            </w:pPr>
            <w:r w:rsidRPr="00BE0681">
              <w:rPr>
                <w:rFonts w:asciiTheme="majorBidi" w:hAnsiTheme="majorBidi" w:cstheme="majorBidi"/>
                <w:sz w:val="36"/>
                <w:szCs w:val="36"/>
                <w:rtl/>
                <w:lang w:bidi="ar"/>
              </w:rPr>
              <w:t>إن استخدام الصوت كوسيلة تعليمية يثري المادة ويوفر قيمة مضافة للتعلم</w:t>
            </w:r>
            <w:r w:rsidRPr="00BE0681">
              <w:rPr>
                <w:rFonts w:asciiTheme="majorBidi" w:hAnsiTheme="majorBidi" w:cstheme="majorBidi"/>
                <w:sz w:val="36"/>
                <w:szCs w:val="36"/>
              </w:rPr>
              <w:t>.</w:t>
            </w:r>
          </w:p>
        </w:tc>
        <w:tc>
          <w:tcPr>
            <w:tcW w:w="1710" w:type="dxa"/>
            <w:vAlign w:val="center"/>
          </w:tcPr>
          <w:p w14:paraId="3830ED33"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5</w:t>
            </w:r>
          </w:p>
        </w:tc>
        <w:tc>
          <w:tcPr>
            <w:tcW w:w="1170" w:type="dxa"/>
            <w:vAlign w:val="center"/>
          </w:tcPr>
          <w:p w14:paraId="480895DE"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5</w:t>
            </w:r>
          </w:p>
        </w:tc>
      </w:tr>
      <w:tr w:rsidR="0059169B" w:rsidRPr="00BE0681" w14:paraId="745FE4E5" w14:textId="77777777" w:rsidTr="00EF2130">
        <w:trPr>
          <w:trHeight w:val="1103"/>
        </w:trPr>
        <w:tc>
          <w:tcPr>
            <w:tcW w:w="4896" w:type="dxa"/>
            <w:gridSpan w:val="2"/>
            <w:vAlign w:val="center"/>
          </w:tcPr>
          <w:p w14:paraId="63F585DD" w14:textId="77777777" w:rsidR="0059169B" w:rsidRPr="00BE0681" w:rsidRDefault="0059169B" w:rsidP="0059169B">
            <w:pPr>
              <w:pStyle w:val="ListParagraph"/>
              <w:bidi/>
              <w:spacing w:line="240" w:lineRule="auto"/>
              <w:ind w:left="0"/>
              <w:jc w:val="center"/>
              <w:rPr>
                <w:rFonts w:asciiTheme="majorBidi" w:hAnsiTheme="majorBidi" w:cstheme="majorBidi"/>
                <w:sz w:val="36"/>
                <w:szCs w:val="36"/>
                <w:rtl/>
              </w:rPr>
            </w:pPr>
            <w:r w:rsidRPr="00BE0681">
              <w:rPr>
                <w:rFonts w:asciiTheme="majorBidi" w:hAnsiTheme="majorBidi" w:cstheme="majorBidi"/>
                <w:sz w:val="36"/>
                <w:szCs w:val="36"/>
                <w:rtl/>
              </w:rPr>
              <w:t>المجموع  الإجمالي</w:t>
            </w:r>
          </w:p>
        </w:tc>
        <w:tc>
          <w:tcPr>
            <w:tcW w:w="1710" w:type="dxa"/>
            <w:vAlign w:val="center"/>
          </w:tcPr>
          <w:p w14:paraId="5D1D5C61" w14:textId="77777777" w:rsidR="0059169B" w:rsidRPr="00BE0681" w:rsidRDefault="0059169B" w:rsidP="0059169B">
            <w:pPr>
              <w:pStyle w:val="ListParagraph"/>
              <w:bidi/>
              <w:spacing w:line="240" w:lineRule="auto"/>
              <w:ind w:left="0"/>
              <w:jc w:val="center"/>
              <w:rPr>
                <w:rFonts w:asciiTheme="majorBidi" w:hAnsiTheme="majorBidi" w:cstheme="majorBidi"/>
                <w:sz w:val="36"/>
                <w:szCs w:val="36"/>
                <w:rtl/>
              </w:rPr>
            </w:pPr>
            <w:r w:rsidRPr="00BE0681">
              <w:rPr>
                <w:rFonts w:asciiTheme="majorBidi" w:hAnsiTheme="majorBidi" w:cstheme="majorBidi"/>
                <w:sz w:val="36"/>
                <w:szCs w:val="36"/>
                <w:rtl/>
              </w:rPr>
              <w:t>63</w:t>
            </w:r>
          </w:p>
        </w:tc>
        <w:tc>
          <w:tcPr>
            <w:tcW w:w="1170" w:type="dxa"/>
            <w:vAlign w:val="center"/>
          </w:tcPr>
          <w:p w14:paraId="4A6DE10F" w14:textId="77777777" w:rsidR="0059169B" w:rsidRPr="00BE0681" w:rsidRDefault="0059169B" w:rsidP="0059169B">
            <w:pPr>
              <w:pStyle w:val="ListParagraph"/>
              <w:bidi/>
              <w:spacing w:line="240" w:lineRule="auto"/>
              <w:ind w:left="0"/>
              <w:jc w:val="center"/>
              <w:rPr>
                <w:rFonts w:asciiTheme="majorBidi" w:hAnsiTheme="majorBidi" w:cstheme="majorBidi"/>
                <w:sz w:val="36"/>
                <w:szCs w:val="36"/>
                <w:rtl/>
              </w:rPr>
            </w:pPr>
            <w:r w:rsidRPr="00BE0681">
              <w:rPr>
                <w:rFonts w:asciiTheme="majorBidi" w:hAnsiTheme="majorBidi" w:cstheme="majorBidi"/>
                <w:sz w:val="36"/>
                <w:szCs w:val="36"/>
                <w:rtl/>
              </w:rPr>
              <w:t>65</w:t>
            </w:r>
          </w:p>
        </w:tc>
      </w:tr>
    </w:tbl>
    <w:p w14:paraId="1DDD2D57" w14:textId="77777777" w:rsidR="0059169B" w:rsidRPr="00BE0681" w:rsidRDefault="0059169B" w:rsidP="0059169B">
      <w:pPr>
        <w:bidi/>
        <w:spacing w:line="240" w:lineRule="auto"/>
        <w:jc w:val="both"/>
        <w:rPr>
          <w:rFonts w:asciiTheme="majorBidi" w:hAnsiTheme="majorBidi" w:cstheme="majorBidi"/>
          <w:sz w:val="36"/>
          <w:szCs w:val="36"/>
          <w:rtl/>
        </w:rPr>
      </w:pPr>
    </w:p>
    <w:p w14:paraId="492117BB" w14:textId="77777777" w:rsidR="0059169B" w:rsidRPr="00BE0681" w:rsidRDefault="0059169B" w:rsidP="0059169B">
      <w:pPr>
        <w:bidi/>
        <w:spacing w:line="240" w:lineRule="auto"/>
        <w:ind w:firstLine="720"/>
        <w:jc w:val="both"/>
        <w:rPr>
          <w:rFonts w:asciiTheme="majorBidi" w:hAnsiTheme="majorBidi" w:cstheme="majorBidi"/>
          <w:sz w:val="36"/>
          <w:szCs w:val="36"/>
        </w:rPr>
      </w:pPr>
      <w:r w:rsidRPr="00BE0681">
        <w:rPr>
          <w:rFonts w:asciiTheme="majorBidi" w:hAnsiTheme="majorBidi" w:cstheme="majorBidi"/>
          <w:sz w:val="36"/>
          <w:szCs w:val="36"/>
          <w:rtl/>
          <w:lang w:bidi="ar"/>
        </w:rPr>
        <w:t xml:space="preserve">من البيانات أعلاه يمكن القيام به على النحو التالي: </w:t>
      </w:r>
    </w:p>
    <w:p w14:paraId="15983275" w14:textId="77777777" w:rsidR="0059169B" w:rsidRPr="00BE0681" w:rsidRDefault="0059169B" w:rsidP="0059169B">
      <w:pPr>
        <w:bidi/>
        <w:spacing w:line="240" w:lineRule="auto"/>
        <w:ind w:firstLine="720"/>
        <w:jc w:val="both"/>
        <w:rPr>
          <w:rFonts w:asciiTheme="majorBidi" w:hAnsiTheme="majorBidi" w:cstheme="majorBidi"/>
          <w:sz w:val="36"/>
          <w:szCs w:val="36"/>
          <w:rtl/>
        </w:rPr>
      </w:pPr>
      <w:r w:rsidRPr="00BE0681">
        <w:rPr>
          <w:rFonts w:asciiTheme="majorBidi" w:hAnsiTheme="majorBidi" w:cstheme="majorBidi"/>
          <w:noProof/>
          <w:sz w:val="36"/>
          <w:szCs w:val="36"/>
          <w:rtl/>
        </w:rPr>
        <mc:AlternateContent>
          <mc:Choice Requires="wps">
            <w:drawing>
              <wp:anchor distT="0" distB="0" distL="114300" distR="114300" simplePos="0" relativeHeight="251659264" behindDoc="0" locked="0" layoutInCell="1" allowOverlap="1" wp14:anchorId="430D544F" wp14:editId="71683C1A">
                <wp:simplePos x="0" y="0"/>
                <wp:positionH relativeFrom="column">
                  <wp:posOffset>1129519</wp:posOffset>
                </wp:positionH>
                <wp:positionV relativeFrom="paragraph">
                  <wp:posOffset>357505</wp:posOffset>
                </wp:positionV>
                <wp:extent cx="2271933" cy="7034"/>
                <wp:effectExtent l="0" t="0" r="14605" b="31115"/>
                <wp:wrapNone/>
                <wp:docPr id="12" name="Straight Connector 12"/>
                <wp:cNvGraphicFramePr/>
                <a:graphic xmlns:a="http://schemas.openxmlformats.org/drawingml/2006/main">
                  <a:graphicData uri="http://schemas.microsoft.com/office/word/2010/wordprocessingShape">
                    <wps:wsp>
                      <wps:cNvCnPr/>
                      <wps:spPr>
                        <a:xfrm flipV="1">
                          <a:off x="0" y="0"/>
                          <a:ext cx="2271933" cy="703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FE5078F" id="Straight Connector 12"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88.95pt,28.15pt" to="267.85pt,2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" strokecolor="black [3200]" strokeweight=".5pt">
                <v:stroke joinstyle="miter"/>
              </v:line>
            </w:pict>
          </mc:Fallback>
        </mc:AlternateContent>
      </w:r>
      <w:r w:rsidRPr="00BE0681">
        <w:rPr>
          <w:rFonts w:asciiTheme="majorBidi" w:hAnsiTheme="majorBidi" w:cstheme="majorBidi"/>
          <w:sz w:val="36"/>
          <w:szCs w:val="36"/>
          <w:rtl/>
          <w:lang w:bidi="ar"/>
        </w:rPr>
        <w:t xml:space="preserve">نتيجة التسجيل = عدد الدرجات التي تم الحصول عليها </w:t>
      </w:r>
    </w:p>
    <w:p w14:paraId="0AD47DF6" w14:textId="77777777" w:rsidR="0059169B" w:rsidRPr="00BE0681" w:rsidRDefault="0059169B" w:rsidP="0059169B">
      <w:pPr>
        <w:bidi/>
        <w:spacing w:line="240" w:lineRule="auto"/>
        <w:ind w:left="2160" w:firstLine="720"/>
        <w:jc w:val="both"/>
        <w:rPr>
          <w:rFonts w:asciiTheme="majorBidi" w:hAnsiTheme="majorBidi" w:cstheme="majorBidi"/>
          <w:sz w:val="36"/>
          <w:szCs w:val="36"/>
          <w:rtl/>
        </w:rPr>
      </w:pPr>
      <w:r w:rsidRPr="00BE0681">
        <w:rPr>
          <w:rFonts w:asciiTheme="majorBidi" w:hAnsiTheme="majorBidi" w:cstheme="majorBidi"/>
          <w:sz w:val="36"/>
          <w:szCs w:val="36"/>
          <w:rtl/>
          <w:lang w:bidi="ar"/>
        </w:rPr>
        <w:t xml:space="preserve">مجموع كل عناصر السؤال </w:t>
      </w:r>
    </w:p>
    <w:p w14:paraId="14F0F679" w14:textId="77777777" w:rsidR="0059169B" w:rsidRPr="00BE0681" w:rsidRDefault="0059169B" w:rsidP="0059169B">
      <w:pPr>
        <w:bidi/>
        <w:spacing w:line="240" w:lineRule="auto"/>
        <w:ind w:firstLine="720"/>
        <w:jc w:val="both"/>
        <w:rPr>
          <w:rFonts w:asciiTheme="majorBidi" w:hAnsiTheme="majorBidi" w:cstheme="majorBidi"/>
          <w:sz w:val="36"/>
          <w:szCs w:val="36"/>
          <w:rtl/>
          <w:lang w:bidi="ar"/>
        </w:rPr>
      </w:pPr>
      <w:r w:rsidRPr="00BE0681">
        <w:rPr>
          <w:rFonts w:asciiTheme="majorBidi" w:hAnsiTheme="majorBidi" w:cstheme="majorBidi"/>
          <w:noProof/>
          <w:sz w:val="36"/>
          <w:szCs w:val="36"/>
          <w:rtl/>
        </w:rPr>
        <mc:AlternateContent>
          <mc:Choice Requires="wps">
            <w:drawing>
              <wp:anchor distT="0" distB="0" distL="114300" distR="114300" simplePos="0" relativeHeight="251660288" behindDoc="0" locked="0" layoutInCell="1" allowOverlap="1" wp14:anchorId="46D6B6BE" wp14:editId="362D7642">
                <wp:simplePos x="0" y="0"/>
                <wp:positionH relativeFrom="column">
                  <wp:posOffset>3183646</wp:posOffset>
                </wp:positionH>
                <wp:positionV relativeFrom="paragraph">
                  <wp:posOffset>312420</wp:posOffset>
                </wp:positionV>
                <wp:extent cx="295275" cy="0"/>
                <wp:effectExtent l="0" t="0" r="9525" b="19050"/>
                <wp:wrapNone/>
                <wp:docPr id="2" name="Straight Connector 2"/>
                <wp:cNvGraphicFramePr/>
                <a:graphic xmlns:a="http://schemas.openxmlformats.org/drawingml/2006/main">
                  <a:graphicData uri="http://schemas.microsoft.com/office/word/2010/wordprocessingShape">
                    <wps:wsp>
                      <wps:cNvCnPr/>
                      <wps:spPr>
                        <a:xfrm>
                          <a:off x="0" y="0"/>
                          <a:ext cx="295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678769B" id="Straight Connector 2"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0.7pt,24.6pt" to="273.95pt,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" strokecolor="black [3200]" strokeweight=".5pt">
                <v:stroke joinstyle="miter"/>
              </v:line>
            </w:pict>
          </mc:Fallback>
        </mc:AlternateContent>
      </w:r>
      <w:r w:rsidRPr="00BE0681">
        <w:rPr>
          <w:rFonts w:asciiTheme="majorBidi" w:hAnsiTheme="majorBidi" w:cstheme="majorBidi"/>
          <w:sz w:val="36"/>
          <w:szCs w:val="36"/>
          <w:rtl/>
        </w:rPr>
        <w:t> </w:t>
      </w:r>
      <w:r w:rsidRPr="00BE0681">
        <w:rPr>
          <w:rFonts w:asciiTheme="majorBidi" w:hAnsiTheme="majorBidi" w:cstheme="majorBidi"/>
          <w:sz w:val="36"/>
          <w:szCs w:val="36"/>
          <w:rtl/>
          <w:lang w:bidi="ar"/>
        </w:rPr>
        <w:t xml:space="preserve">نتيجة التهديف = 63 </w:t>
      </w:r>
    </w:p>
    <w:p w14:paraId="7B2C4AF5" w14:textId="77777777" w:rsidR="0059169B" w:rsidRPr="00BE0681" w:rsidRDefault="0059169B" w:rsidP="0059169B">
      <w:pPr>
        <w:bidi/>
        <w:spacing w:line="240" w:lineRule="auto"/>
        <w:ind w:left="2533"/>
        <w:jc w:val="both"/>
        <w:rPr>
          <w:rFonts w:asciiTheme="majorBidi" w:hAnsiTheme="majorBidi" w:cstheme="majorBidi"/>
          <w:sz w:val="36"/>
          <w:szCs w:val="36"/>
          <w:rtl/>
          <w:lang w:bidi="ar"/>
        </w:rPr>
      </w:pPr>
      <w:r w:rsidRPr="00BE0681">
        <w:rPr>
          <w:rFonts w:asciiTheme="majorBidi" w:hAnsiTheme="majorBidi" w:cstheme="majorBidi"/>
          <w:sz w:val="36"/>
          <w:szCs w:val="36"/>
          <w:rtl/>
          <w:lang w:bidi="ar"/>
        </w:rPr>
        <w:t>13</w:t>
      </w:r>
      <w:r w:rsidRPr="00BE0681">
        <w:rPr>
          <w:rFonts w:asciiTheme="majorBidi" w:hAnsiTheme="majorBidi" w:cstheme="majorBidi"/>
          <w:sz w:val="36"/>
          <w:szCs w:val="36"/>
          <w:rtl/>
          <w:lang w:bidi="ar"/>
        </w:rPr>
        <w:tab/>
      </w:r>
      <w:r w:rsidRPr="00BE0681">
        <w:rPr>
          <w:rFonts w:asciiTheme="majorBidi" w:hAnsiTheme="majorBidi" w:cstheme="majorBidi"/>
          <w:sz w:val="36"/>
          <w:szCs w:val="36"/>
          <w:rtl/>
          <w:lang w:bidi="ar"/>
        </w:rPr>
        <w:tab/>
      </w:r>
      <w:r w:rsidRPr="00BE0681">
        <w:rPr>
          <w:rFonts w:asciiTheme="majorBidi" w:hAnsiTheme="majorBidi" w:cstheme="majorBidi"/>
          <w:sz w:val="36"/>
          <w:szCs w:val="36"/>
          <w:rtl/>
          <w:lang w:bidi="ar"/>
        </w:rPr>
        <w:tab/>
      </w:r>
      <w:r w:rsidRPr="00BE0681">
        <w:rPr>
          <w:rFonts w:asciiTheme="majorBidi" w:hAnsiTheme="majorBidi" w:cstheme="majorBidi"/>
          <w:sz w:val="36"/>
          <w:szCs w:val="36"/>
          <w:rtl/>
          <w:lang w:bidi="ar"/>
        </w:rPr>
        <w:tab/>
      </w:r>
      <w:r w:rsidRPr="00BE0681">
        <w:rPr>
          <w:rFonts w:asciiTheme="majorBidi" w:hAnsiTheme="majorBidi" w:cstheme="majorBidi"/>
          <w:sz w:val="36"/>
          <w:szCs w:val="36"/>
          <w:rtl/>
          <w:lang w:bidi="ar"/>
        </w:rPr>
        <w:tab/>
      </w:r>
    </w:p>
    <w:p w14:paraId="6D449263" w14:textId="77777777" w:rsidR="0059169B" w:rsidRPr="00BE0681" w:rsidRDefault="0059169B" w:rsidP="0059169B">
      <w:pPr>
        <w:bidi/>
        <w:spacing w:line="240" w:lineRule="auto"/>
        <w:ind w:firstLine="720"/>
        <w:jc w:val="both"/>
        <w:rPr>
          <w:rFonts w:asciiTheme="majorBidi" w:hAnsiTheme="majorBidi" w:cstheme="majorBidi"/>
          <w:sz w:val="36"/>
          <w:szCs w:val="36"/>
          <w:rtl/>
        </w:rPr>
      </w:pPr>
      <w:r w:rsidRPr="00BE0681">
        <w:rPr>
          <w:rFonts w:asciiTheme="majorBidi" w:hAnsiTheme="majorBidi" w:cstheme="majorBidi"/>
          <w:b/>
          <w:bCs/>
          <w:sz w:val="36"/>
          <w:szCs w:val="36"/>
          <w:rtl/>
          <w:lang w:bidi="ar"/>
        </w:rPr>
        <w:t xml:space="preserve">نتيجة التهديف = 4.84 </w:t>
      </w:r>
    </w:p>
    <w:p w14:paraId="7AB0C3B1" w14:textId="77777777" w:rsidR="0059169B" w:rsidRPr="00BE0681" w:rsidRDefault="0059169B" w:rsidP="0059169B">
      <w:pPr>
        <w:bidi/>
        <w:spacing w:line="240" w:lineRule="auto"/>
        <w:ind w:left="720" w:firstLine="720"/>
        <w:jc w:val="both"/>
        <w:rPr>
          <w:rFonts w:asciiTheme="majorBidi" w:hAnsiTheme="majorBidi" w:cstheme="majorBidi"/>
          <w:sz w:val="36"/>
          <w:szCs w:val="36"/>
          <w:rtl/>
          <w:lang w:bidi="ar"/>
        </w:rPr>
      </w:pPr>
      <w:r w:rsidRPr="00BE0681">
        <w:rPr>
          <w:rFonts w:asciiTheme="majorBidi" w:hAnsiTheme="majorBidi" w:cstheme="majorBidi"/>
          <w:sz w:val="36"/>
          <w:szCs w:val="36"/>
          <w:rtl/>
          <w:lang w:bidi="ar"/>
        </w:rPr>
        <w:t xml:space="preserve">من نتائج الحساب أعلاه ، الرقم هو 4.84. عند النظر إليها من جدول التصنيف ، فإن نتائج البحث من خبراء المواد </w:t>
      </w:r>
      <w:r w:rsidRPr="00BE0681">
        <w:rPr>
          <w:rFonts w:asciiTheme="majorBidi" w:hAnsiTheme="majorBidi" w:cstheme="majorBidi"/>
          <w:b/>
          <w:bCs/>
          <w:sz w:val="36"/>
          <w:szCs w:val="36"/>
          <w:rtl/>
          <w:lang w:bidi="ar"/>
        </w:rPr>
        <w:t xml:space="preserve">جيدة جدا. </w:t>
      </w:r>
      <w:r w:rsidRPr="00BE0681">
        <w:rPr>
          <w:rFonts w:asciiTheme="majorBidi" w:hAnsiTheme="majorBidi" w:cstheme="majorBidi"/>
          <w:sz w:val="36"/>
          <w:szCs w:val="36"/>
          <w:rtl/>
          <w:lang w:bidi="ar"/>
        </w:rPr>
        <w:t xml:space="preserve">بحيث يتم اختبار المنتجات المطورة ، وإذا تم تحليلها لمستوى صحة البيانات التي تم الحصول عليها من نتائج أبحاث خبراء المواد ، فيمكن القيام بذلك على النحو التالي: </w:t>
      </w:r>
    </w:p>
    <w:p w14:paraId="6A505482" w14:textId="77777777" w:rsidR="0059169B" w:rsidRPr="00BE0681" w:rsidRDefault="0059169B" w:rsidP="0059169B">
      <w:pPr>
        <w:bidi/>
        <w:spacing w:line="240" w:lineRule="auto"/>
        <w:ind w:left="720" w:firstLine="18"/>
        <w:jc w:val="both"/>
        <w:rPr>
          <w:rFonts w:asciiTheme="majorBidi" w:hAnsiTheme="majorBidi" w:cstheme="majorBidi"/>
          <w:sz w:val="36"/>
          <w:szCs w:val="36"/>
          <w:rtl/>
          <w:lang w:bidi="ar"/>
        </w:rPr>
      </w:pPr>
      <w:r w:rsidRPr="00BE0681">
        <w:rPr>
          <w:rFonts w:asciiTheme="majorBidi" w:hAnsiTheme="majorBidi" w:cstheme="majorBidi"/>
          <w:noProof/>
          <w:sz w:val="36"/>
          <w:szCs w:val="36"/>
          <w:rtl/>
        </w:rPr>
        <mc:AlternateContent>
          <mc:Choice Requires="wps">
            <w:drawing>
              <wp:anchor distT="0" distB="0" distL="114300" distR="114300" simplePos="0" relativeHeight="251672576" behindDoc="0" locked="0" layoutInCell="1" allowOverlap="1" wp14:anchorId="091E96A6" wp14:editId="75861B85">
                <wp:simplePos x="0" y="0"/>
                <wp:positionH relativeFrom="column">
                  <wp:posOffset>1583552</wp:posOffset>
                </wp:positionH>
                <wp:positionV relativeFrom="paragraph">
                  <wp:posOffset>351873</wp:posOffset>
                </wp:positionV>
                <wp:extent cx="2218414" cy="15902"/>
                <wp:effectExtent l="0" t="0" r="10795" b="22225"/>
                <wp:wrapNone/>
                <wp:docPr id="25" name="Straight Connector 25"/>
                <wp:cNvGraphicFramePr/>
                <a:graphic xmlns:a="http://schemas.openxmlformats.org/drawingml/2006/main">
                  <a:graphicData uri="http://schemas.microsoft.com/office/word/2010/wordprocessingShape">
                    <wps:wsp>
                      <wps:cNvCnPr/>
                      <wps:spPr>
                        <a:xfrm>
                          <a:off x="0" y="0"/>
                          <a:ext cx="2218414" cy="1590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E4F36F1" id="Straight Connector 25"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124.7pt,27.7pt" to="299.4pt,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" strokecolor="black [3200]" strokeweight=".5pt">
                <v:stroke joinstyle="miter"/>
              </v:line>
            </w:pict>
          </mc:Fallback>
        </mc:AlternateContent>
      </w:r>
      <w:r w:rsidRPr="00BE0681">
        <w:rPr>
          <w:rFonts w:asciiTheme="majorBidi" w:hAnsiTheme="majorBidi" w:cstheme="majorBidi"/>
          <w:sz w:val="36"/>
          <w:szCs w:val="36"/>
          <w:rtl/>
        </w:rPr>
        <w:t>ا</w:t>
      </w:r>
      <w:r w:rsidRPr="00BE0681">
        <w:rPr>
          <w:rFonts w:asciiTheme="majorBidi" w:hAnsiTheme="majorBidi" w:cstheme="majorBidi"/>
          <w:sz w:val="36"/>
          <w:szCs w:val="36"/>
          <w:rtl/>
          <w:lang w:bidi="ar"/>
        </w:rPr>
        <w:t>لصلاحية = عدد الدرجات التي تم الحصول عليها   × 100٪</w:t>
      </w:r>
    </w:p>
    <w:p w14:paraId="26C6FF22" w14:textId="77777777" w:rsidR="0059169B" w:rsidRPr="00BE0681" w:rsidRDefault="0059169B" w:rsidP="0059169B">
      <w:pPr>
        <w:bidi/>
        <w:spacing w:line="240" w:lineRule="auto"/>
        <w:ind w:left="1440"/>
        <w:jc w:val="both"/>
        <w:rPr>
          <w:rFonts w:asciiTheme="majorBidi" w:hAnsiTheme="majorBidi" w:cstheme="majorBidi"/>
          <w:sz w:val="36"/>
          <w:szCs w:val="36"/>
          <w:rtl/>
          <w:lang w:bidi="ar"/>
        </w:rPr>
      </w:pPr>
      <w:r w:rsidRPr="00BE0681">
        <w:rPr>
          <w:rFonts w:asciiTheme="majorBidi" w:hAnsiTheme="majorBidi" w:cstheme="majorBidi"/>
          <w:sz w:val="36"/>
          <w:szCs w:val="36"/>
          <w:rtl/>
          <w:lang w:bidi="ar"/>
        </w:rPr>
        <w:t xml:space="preserve">  </w:t>
      </w:r>
      <w:r w:rsidRPr="00BE0681">
        <w:rPr>
          <w:rFonts w:asciiTheme="majorBidi" w:hAnsiTheme="majorBidi" w:cstheme="majorBidi"/>
          <w:sz w:val="36"/>
          <w:szCs w:val="36"/>
          <w:rtl/>
          <w:lang w:bidi="ar"/>
        </w:rPr>
        <w:tab/>
        <w:t xml:space="preserve">    العدد المثالي من الدرجات </w:t>
      </w:r>
    </w:p>
    <w:p w14:paraId="3B367127" w14:textId="77777777" w:rsidR="0059169B" w:rsidRPr="00BE0681" w:rsidRDefault="0059169B" w:rsidP="0059169B">
      <w:pPr>
        <w:bidi/>
        <w:spacing w:line="240" w:lineRule="auto"/>
        <w:ind w:left="720" w:firstLine="18"/>
        <w:jc w:val="both"/>
        <w:rPr>
          <w:rFonts w:asciiTheme="majorBidi" w:hAnsiTheme="majorBidi" w:cstheme="majorBidi"/>
          <w:sz w:val="36"/>
          <w:szCs w:val="36"/>
          <w:rtl/>
        </w:rPr>
      </w:pPr>
      <w:r w:rsidRPr="00BE0681">
        <w:rPr>
          <w:rFonts w:asciiTheme="majorBidi" w:hAnsiTheme="majorBidi" w:cstheme="majorBidi"/>
          <w:noProof/>
          <w:sz w:val="36"/>
          <w:szCs w:val="36"/>
          <w:rtl/>
        </w:rPr>
        <mc:AlternateContent>
          <mc:Choice Requires="wps">
            <w:drawing>
              <wp:anchor distT="0" distB="0" distL="114300" distR="114300" simplePos="0" relativeHeight="251673600" behindDoc="0" locked="0" layoutInCell="1" allowOverlap="1" wp14:anchorId="34DAA684" wp14:editId="4332F0B1">
                <wp:simplePos x="0" y="0"/>
                <wp:positionH relativeFrom="column">
                  <wp:posOffset>3587281</wp:posOffset>
                </wp:positionH>
                <wp:positionV relativeFrom="paragraph">
                  <wp:posOffset>270096</wp:posOffset>
                </wp:positionV>
                <wp:extent cx="373711" cy="7951"/>
                <wp:effectExtent l="0" t="0" r="26670" b="30480"/>
                <wp:wrapNone/>
                <wp:docPr id="23" name="Straight Connector 23"/>
                <wp:cNvGraphicFramePr/>
                <a:graphic xmlns:a="http://schemas.openxmlformats.org/drawingml/2006/main">
                  <a:graphicData uri="http://schemas.microsoft.com/office/word/2010/wordprocessingShape">
                    <wps:wsp>
                      <wps:cNvCnPr/>
                      <wps:spPr>
                        <a:xfrm flipV="1">
                          <a:off x="0" y="0"/>
                          <a:ext cx="373711" cy="795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7E900D2" id="Straight Connector 23" o:spid="_x0000_s1026" style="position:absolute;flip:y;z-index:251673600;visibility:visible;mso-wrap-style:square;mso-wrap-distance-left:9pt;mso-wrap-distance-top:0;mso-wrap-distance-right:9pt;mso-wrap-distance-bottom:0;mso-position-horizontal:absolute;mso-position-horizontal-relative:text;mso-position-vertical:absolute;mso-position-vertical-relative:text" from="282.45pt,21.25pt" to="311.9pt,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" strokecolor="black [3200]" strokeweight=".5pt">
                <v:stroke joinstyle="miter"/>
              </v:line>
            </w:pict>
          </mc:Fallback>
        </mc:AlternateContent>
      </w:r>
      <w:r w:rsidRPr="00BE0681">
        <w:rPr>
          <w:rFonts w:asciiTheme="majorBidi" w:hAnsiTheme="majorBidi" w:cstheme="majorBidi"/>
          <w:sz w:val="36"/>
          <w:szCs w:val="36"/>
          <w:rtl/>
          <w:lang w:bidi="ar"/>
        </w:rPr>
        <w:t xml:space="preserve">الصلاحية = 63 × 100٪ </w:t>
      </w:r>
    </w:p>
    <w:p w14:paraId="329FA8AE" w14:textId="77777777" w:rsidR="0059169B" w:rsidRPr="00BE0681" w:rsidRDefault="0059169B" w:rsidP="0059169B">
      <w:pPr>
        <w:bidi/>
        <w:spacing w:line="240" w:lineRule="auto"/>
        <w:ind w:left="1908" w:firstLine="18"/>
        <w:jc w:val="both"/>
        <w:rPr>
          <w:rFonts w:asciiTheme="majorBidi" w:hAnsiTheme="majorBidi" w:cstheme="majorBidi"/>
          <w:sz w:val="36"/>
          <w:szCs w:val="36"/>
          <w:rtl/>
        </w:rPr>
      </w:pPr>
      <w:r w:rsidRPr="00BE0681">
        <w:rPr>
          <w:rFonts w:asciiTheme="majorBidi" w:hAnsiTheme="majorBidi" w:cstheme="majorBidi"/>
          <w:sz w:val="36"/>
          <w:szCs w:val="36"/>
          <w:rtl/>
        </w:rPr>
        <w:t>65</w:t>
      </w:r>
      <w:r w:rsidRPr="00BE0681">
        <w:rPr>
          <w:rFonts w:asciiTheme="majorBidi" w:hAnsiTheme="majorBidi" w:cstheme="majorBidi"/>
          <w:sz w:val="36"/>
          <w:szCs w:val="36"/>
          <w:rtl/>
        </w:rPr>
        <w:tab/>
      </w:r>
      <w:r w:rsidRPr="00BE0681">
        <w:rPr>
          <w:rFonts w:asciiTheme="majorBidi" w:hAnsiTheme="majorBidi" w:cstheme="majorBidi"/>
          <w:sz w:val="36"/>
          <w:szCs w:val="36"/>
          <w:rtl/>
        </w:rPr>
        <w:tab/>
      </w:r>
    </w:p>
    <w:p w14:paraId="3216E7F0" w14:textId="77777777" w:rsidR="0059169B" w:rsidRPr="00BE0681" w:rsidRDefault="0059169B" w:rsidP="0059169B">
      <w:pPr>
        <w:bidi/>
        <w:spacing w:line="240" w:lineRule="auto"/>
        <w:ind w:left="738"/>
        <w:jc w:val="both"/>
        <w:rPr>
          <w:rFonts w:asciiTheme="majorBidi" w:hAnsiTheme="majorBidi" w:cstheme="majorBidi"/>
          <w:sz w:val="36"/>
          <w:szCs w:val="36"/>
          <w:rtl/>
          <w:lang w:bidi="ar"/>
        </w:rPr>
      </w:pPr>
      <w:r w:rsidRPr="00BE0681">
        <w:rPr>
          <w:rFonts w:asciiTheme="majorBidi" w:hAnsiTheme="majorBidi" w:cstheme="majorBidi"/>
          <w:sz w:val="36"/>
          <w:szCs w:val="36"/>
          <w:rtl/>
          <w:lang w:bidi="ar"/>
        </w:rPr>
        <w:t>الصلاحية = 96,92 ٪</w:t>
      </w:r>
    </w:p>
    <w:p w14:paraId="33CCBC07" w14:textId="77777777" w:rsidR="0059169B" w:rsidRPr="00BE0681" w:rsidRDefault="0059169B" w:rsidP="0059169B">
      <w:pPr>
        <w:bidi/>
        <w:spacing w:line="240" w:lineRule="auto"/>
        <w:ind w:left="738" w:firstLine="702"/>
        <w:jc w:val="both"/>
        <w:rPr>
          <w:rFonts w:asciiTheme="majorBidi" w:hAnsiTheme="majorBidi" w:cstheme="majorBidi"/>
          <w:sz w:val="36"/>
          <w:szCs w:val="36"/>
          <w:rtl/>
          <w:lang w:bidi="ar"/>
        </w:rPr>
      </w:pPr>
      <w:r w:rsidRPr="00BE0681">
        <w:rPr>
          <w:rFonts w:asciiTheme="majorBidi" w:hAnsiTheme="majorBidi" w:cstheme="majorBidi"/>
          <w:sz w:val="36"/>
          <w:szCs w:val="36"/>
          <w:rtl/>
          <w:lang w:bidi="ar"/>
        </w:rPr>
        <w:t xml:space="preserve">من نتائج الحساب أعلاه ، تبلغ نسبة الصلاحية 96.92٪ ، وبالتالي فإن الاستنتاج هو أن نتائج أبحاث الخبراء على المواد المطورة كانت مجدية </w:t>
      </w:r>
      <w:r w:rsidRPr="00BE0681">
        <w:rPr>
          <w:rFonts w:asciiTheme="majorBidi" w:hAnsiTheme="majorBidi" w:cstheme="majorBidi"/>
          <w:sz w:val="36"/>
          <w:szCs w:val="36"/>
          <w:rtl/>
          <w:lang w:bidi="ar"/>
        </w:rPr>
        <w:lastRenderedPageBreak/>
        <w:t>للغاية (صالحة) ليتم اختبارها.</w:t>
      </w:r>
    </w:p>
    <w:p w14:paraId="50562A37" w14:textId="77777777" w:rsidR="0059169B" w:rsidRPr="00BE0681" w:rsidRDefault="0059169B" w:rsidP="0059169B">
      <w:pPr>
        <w:bidi/>
        <w:spacing w:line="240" w:lineRule="auto"/>
        <w:ind w:left="738" w:firstLine="702"/>
        <w:jc w:val="both"/>
        <w:rPr>
          <w:rFonts w:asciiTheme="majorBidi" w:hAnsiTheme="majorBidi" w:cstheme="majorBidi"/>
          <w:sz w:val="36"/>
          <w:szCs w:val="36"/>
          <w:rtl/>
          <w:lang w:bidi="ar"/>
        </w:rPr>
      </w:pPr>
    </w:p>
    <w:p w14:paraId="149E595F" w14:textId="77777777" w:rsidR="0059169B" w:rsidRPr="00BE0681" w:rsidRDefault="0059169B" w:rsidP="0059169B">
      <w:pPr>
        <w:pStyle w:val="ListParagraph"/>
        <w:numPr>
          <w:ilvl w:val="0"/>
          <w:numId w:val="54"/>
        </w:numPr>
        <w:bidi/>
        <w:spacing w:after="200" w:line="240" w:lineRule="auto"/>
        <w:ind w:left="1098"/>
        <w:jc w:val="both"/>
        <w:rPr>
          <w:rFonts w:asciiTheme="majorBidi" w:hAnsiTheme="majorBidi" w:cstheme="majorBidi"/>
          <w:sz w:val="36"/>
          <w:szCs w:val="36"/>
          <w:lang w:bidi="ar"/>
        </w:rPr>
      </w:pPr>
      <w:r w:rsidRPr="00BE0681">
        <w:rPr>
          <w:rFonts w:asciiTheme="majorBidi" w:hAnsiTheme="majorBidi" w:cstheme="majorBidi"/>
          <w:sz w:val="36"/>
          <w:szCs w:val="36"/>
          <w:rtl/>
          <w:lang w:bidi="ar"/>
        </w:rPr>
        <w:t>التحقق من صحة الخبراء الإعلاميين</w:t>
      </w:r>
    </w:p>
    <w:p w14:paraId="78A552EA" w14:textId="261BDB34" w:rsidR="0059169B" w:rsidRPr="00BE0681" w:rsidRDefault="0059169B" w:rsidP="0059169B">
      <w:pPr>
        <w:pStyle w:val="ListParagraph"/>
        <w:bidi/>
        <w:spacing w:line="240" w:lineRule="auto"/>
        <w:ind w:left="1098" w:firstLine="342"/>
        <w:jc w:val="both"/>
        <w:rPr>
          <w:rFonts w:asciiTheme="majorBidi" w:hAnsiTheme="majorBidi" w:cstheme="majorBidi"/>
          <w:sz w:val="36"/>
          <w:szCs w:val="36"/>
          <w:rtl/>
          <w:lang w:bidi="ar"/>
        </w:rPr>
      </w:pPr>
      <w:r w:rsidRPr="00BE0681">
        <w:rPr>
          <w:rFonts w:asciiTheme="majorBidi" w:hAnsiTheme="majorBidi" w:cstheme="majorBidi"/>
          <w:sz w:val="36"/>
          <w:szCs w:val="36"/>
          <w:rtl/>
          <w:lang w:bidi="ar"/>
        </w:rPr>
        <w:t>الغرض من هذا التحقق من صحة الوسائط هو الحصول على مدخلات حول أوجه القصور المتعلقة بوسائط التعلم التي قام بها الباحثون والتي تتكون من جوانب إنشاء الوسائط التي تتكون من عدة مؤشرات. ثم يتم تحليل المدخلات واستخدامها لمراجعة وسائط التعلم بحيث يمكنها تحسين جودة وسائط التعلم المستخدمة في البحث ونأمل أن يتم استخدامها لمزيد من التعلم. بيانات تقييم خبراء الإعلام هي كما يلي:</w:t>
      </w:r>
    </w:p>
    <w:p w14:paraId="7680A169"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جدول 2 .4 وصف التحقق من صحة خبراء الوسائط</w:t>
      </w:r>
    </w:p>
    <w:tbl>
      <w:tblPr>
        <w:tblStyle w:val="TableGrid"/>
        <w:tblpPr w:leftFromText="180" w:rightFromText="180" w:vertAnchor="text" w:horzAnchor="margin" w:tblpXSpec="center" w:tblpY="37"/>
        <w:bidiVisual/>
        <w:tblW w:w="0" w:type="auto"/>
        <w:tblLook w:val="04A0" w:firstRow="1" w:lastRow="0" w:firstColumn="1" w:lastColumn="0" w:noHBand="0" w:noVBand="1"/>
      </w:tblPr>
      <w:tblGrid>
        <w:gridCol w:w="630"/>
        <w:gridCol w:w="4410"/>
        <w:gridCol w:w="1710"/>
        <w:gridCol w:w="1170"/>
      </w:tblGrid>
      <w:tr w:rsidR="0059169B" w:rsidRPr="00BE0681" w14:paraId="37DFEC80" w14:textId="77777777" w:rsidTr="00EF2130">
        <w:tc>
          <w:tcPr>
            <w:tcW w:w="630" w:type="dxa"/>
            <w:vAlign w:val="center"/>
          </w:tcPr>
          <w:p w14:paraId="3FBD2B7C" w14:textId="77777777" w:rsidR="0059169B" w:rsidRPr="00BE0681" w:rsidRDefault="0059169B" w:rsidP="0059169B">
            <w:pPr>
              <w:pStyle w:val="ListParagraph"/>
              <w:bidi/>
              <w:spacing w:line="240" w:lineRule="auto"/>
              <w:ind w:left="0"/>
              <w:jc w:val="center"/>
              <w:rPr>
                <w:rFonts w:asciiTheme="majorBidi" w:hAnsiTheme="majorBidi" w:cstheme="majorBidi"/>
                <w:sz w:val="36"/>
                <w:szCs w:val="36"/>
                <w:rtl/>
              </w:rPr>
            </w:pPr>
            <w:r w:rsidRPr="00BE0681">
              <w:rPr>
                <w:rFonts w:asciiTheme="majorBidi" w:hAnsiTheme="majorBidi" w:cstheme="majorBidi"/>
                <w:sz w:val="36"/>
                <w:szCs w:val="36"/>
                <w:rtl/>
              </w:rPr>
              <w:t>رقم</w:t>
            </w:r>
          </w:p>
        </w:tc>
        <w:tc>
          <w:tcPr>
            <w:tcW w:w="4410" w:type="dxa"/>
            <w:vAlign w:val="center"/>
          </w:tcPr>
          <w:p w14:paraId="573A1514" w14:textId="77777777" w:rsidR="0059169B" w:rsidRPr="00BE0681" w:rsidRDefault="0059169B" w:rsidP="0059169B">
            <w:pPr>
              <w:pStyle w:val="ListParagraph"/>
              <w:bidi/>
              <w:spacing w:line="240" w:lineRule="auto"/>
              <w:ind w:left="0"/>
              <w:jc w:val="center"/>
              <w:rPr>
                <w:rFonts w:asciiTheme="majorBidi" w:hAnsiTheme="majorBidi" w:cstheme="majorBidi"/>
                <w:sz w:val="36"/>
                <w:szCs w:val="36"/>
                <w:rtl/>
              </w:rPr>
            </w:pPr>
            <w:r w:rsidRPr="00BE0681">
              <w:rPr>
                <w:rFonts w:asciiTheme="majorBidi" w:hAnsiTheme="majorBidi" w:cstheme="majorBidi"/>
                <w:sz w:val="36"/>
                <w:szCs w:val="36"/>
                <w:rtl/>
              </w:rPr>
              <w:t>إفادة</w:t>
            </w:r>
          </w:p>
        </w:tc>
        <w:tc>
          <w:tcPr>
            <w:tcW w:w="1710" w:type="dxa"/>
            <w:vAlign w:val="center"/>
          </w:tcPr>
          <w:p w14:paraId="6A4782B8" w14:textId="77777777" w:rsidR="0059169B" w:rsidRPr="00BE0681" w:rsidRDefault="0059169B" w:rsidP="0059169B">
            <w:pPr>
              <w:pStyle w:val="ListParagraph"/>
              <w:bidi/>
              <w:spacing w:line="240" w:lineRule="auto"/>
              <w:ind w:left="0"/>
              <w:jc w:val="center"/>
              <w:rPr>
                <w:rFonts w:asciiTheme="majorBidi" w:hAnsiTheme="majorBidi" w:cstheme="majorBidi"/>
                <w:sz w:val="36"/>
                <w:szCs w:val="36"/>
                <w:rtl/>
              </w:rPr>
            </w:pPr>
            <w:r w:rsidRPr="00BE0681">
              <w:rPr>
                <w:rFonts w:asciiTheme="majorBidi" w:hAnsiTheme="majorBidi" w:cstheme="majorBidi"/>
                <w:sz w:val="36"/>
                <w:szCs w:val="36"/>
                <w:rtl/>
              </w:rPr>
              <w:t>النتيجة التي تم الحصول عليها</w:t>
            </w:r>
          </w:p>
        </w:tc>
        <w:tc>
          <w:tcPr>
            <w:tcW w:w="1170" w:type="dxa"/>
            <w:vAlign w:val="center"/>
          </w:tcPr>
          <w:p w14:paraId="546EC09B" w14:textId="77777777" w:rsidR="0059169B" w:rsidRPr="00BE0681" w:rsidRDefault="0059169B" w:rsidP="0059169B">
            <w:pPr>
              <w:pStyle w:val="ListParagraph"/>
              <w:bidi/>
              <w:spacing w:line="240" w:lineRule="auto"/>
              <w:ind w:left="0"/>
              <w:jc w:val="center"/>
              <w:rPr>
                <w:rFonts w:asciiTheme="majorBidi" w:hAnsiTheme="majorBidi" w:cstheme="majorBidi"/>
                <w:sz w:val="36"/>
                <w:szCs w:val="36"/>
                <w:rtl/>
              </w:rPr>
            </w:pPr>
            <w:r w:rsidRPr="00BE0681">
              <w:rPr>
                <w:rFonts w:asciiTheme="majorBidi" w:hAnsiTheme="majorBidi" w:cstheme="majorBidi"/>
                <w:sz w:val="36"/>
                <w:szCs w:val="36"/>
                <w:rtl/>
              </w:rPr>
              <w:t>أقصى درجة</w:t>
            </w:r>
          </w:p>
        </w:tc>
      </w:tr>
      <w:tr w:rsidR="0059169B" w:rsidRPr="00BE0681" w14:paraId="390914A6" w14:textId="77777777" w:rsidTr="00EF2130">
        <w:trPr>
          <w:trHeight w:val="590"/>
        </w:trPr>
        <w:tc>
          <w:tcPr>
            <w:tcW w:w="630" w:type="dxa"/>
            <w:vAlign w:val="center"/>
          </w:tcPr>
          <w:p w14:paraId="2480BD73" w14:textId="77777777" w:rsidR="0059169B" w:rsidRPr="00BE0681" w:rsidRDefault="0059169B" w:rsidP="0059169B">
            <w:pPr>
              <w:pStyle w:val="ListParagraph"/>
              <w:bidi/>
              <w:spacing w:line="240" w:lineRule="auto"/>
              <w:ind w:left="0"/>
              <w:jc w:val="center"/>
              <w:rPr>
                <w:rFonts w:asciiTheme="majorBidi" w:hAnsiTheme="majorBidi" w:cstheme="majorBidi"/>
                <w:sz w:val="36"/>
                <w:szCs w:val="36"/>
                <w:rtl/>
              </w:rPr>
            </w:pPr>
            <w:r w:rsidRPr="00BE0681">
              <w:rPr>
                <w:rFonts w:asciiTheme="majorBidi" w:hAnsiTheme="majorBidi" w:cstheme="majorBidi"/>
                <w:sz w:val="36"/>
                <w:szCs w:val="36"/>
                <w:rtl/>
              </w:rPr>
              <w:t>1</w:t>
            </w:r>
          </w:p>
        </w:tc>
        <w:tc>
          <w:tcPr>
            <w:tcW w:w="4410" w:type="dxa"/>
            <w:vAlign w:val="center"/>
          </w:tcPr>
          <w:p w14:paraId="79F09B2C" w14:textId="77777777" w:rsidR="0059169B" w:rsidRPr="00BE0681" w:rsidRDefault="0059169B" w:rsidP="0059169B">
            <w:pPr>
              <w:bidi/>
              <w:spacing w:line="240" w:lineRule="auto"/>
              <w:rPr>
                <w:rFonts w:asciiTheme="majorBidi" w:hAnsiTheme="majorBidi" w:cstheme="majorBidi"/>
                <w:sz w:val="36"/>
                <w:szCs w:val="36"/>
                <w:rtl/>
              </w:rPr>
            </w:pPr>
            <w:r w:rsidRPr="00BE0681">
              <w:rPr>
                <w:rFonts w:asciiTheme="majorBidi" w:hAnsiTheme="majorBidi" w:cstheme="majorBidi"/>
                <w:sz w:val="36"/>
                <w:szCs w:val="36"/>
                <w:rtl/>
                <w:lang w:bidi="ar"/>
              </w:rPr>
              <w:t>تساعد ميزات الوسائط المتعددة في الاختبار ، مثل الصوت والمرئيات في الموودل ،في إنشاء تجارب تعليمية جذابة وجذابة لطالب</w:t>
            </w:r>
          </w:p>
        </w:tc>
        <w:tc>
          <w:tcPr>
            <w:tcW w:w="1710" w:type="dxa"/>
            <w:vAlign w:val="center"/>
          </w:tcPr>
          <w:p w14:paraId="1E7DE23E"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4</w:t>
            </w:r>
          </w:p>
        </w:tc>
        <w:tc>
          <w:tcPr>
            <w:tcW w:w="1170" w:type="dxa"/>
            <w:vAlign w:val="center"/>
          </w:tcPr>
          <w:p w14:paraId="5E5D36B8"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4</w:t>
            </w:r>
          </w:p>
        </w:tc>
      </w:tr>
      <w:tr w:rsidR="0059169B" w:rsidRPr="00BE0681" w14:paraId="1DA8FF72" w14:textId="77777777" w:rsidTr="00EF2130">
        <w:trPr>
          <w:trHeight w:val="1076"/>
        </w:trPr>
        <w:tc>
          <w:tcPr>
            <w:tcW w:w="630" w:type="dxa"/>
            <w:vAlign w:val="center"/>
          </w:tcPr>
          <w:p w14:paraId="2C69FC0C" w14:textId="77777777" w:rsidR="0059169B" w:rsidRPr="00BE0681" w:rsidRDefault="0059169B" w:rsidP="0059169B">
            <w:pPr>
              <w:pStyle w:val="ListParagraph"/>
              <w:bidi/>
              <w:spacing w:line="240" w:lineRule="auto"/>
              <w:ind w:left="0"/>
              <w:jc w:val="center"/>
              <w:rPr>
                <w:rFonts w:asciiTheme="majorBidi" w:hAnsiTheme="majorBidi" w:cstheme="majorBidi"/>
                <w:sz w:val="36"/>
                <w:szCs w:val="36"/>
                <w:rtl/>
              </w:rPr>
            </w:pPr>
            <w:r w:rsidRPr="00BE0681">
              <w:rPr>
                <w:rFonts w:asciiTheme="majorBidi" w:hAnsiTheme="majorBidi" w:cstheme="majorBidi"/>
                <w:sz w:val="36"/>
                <w:szCs w:val="36"/>
                <w:rtl/>
              </w:rPr>
              <w:t>2</w:t>
            </w:r>
          </w:p>
        </w:tc>
        <w:tc>
          <w:tcPr>
            <w:tcW w:w="4410" w:type="dxa"/>
            <w:vAlign w:val="center"/>
          </w:tcPr>
          <w:p w14:paraId="78F726BB" w14:textId="77777777" w:rsidR="0059169B" w:rsidRPr="00BE0681" w:rsidRDefault="0059169B" w:rsidP="0059169B">
            <w:pPr>
              <w:pStyle w:val="ListParagraph"/>
              <w:bidi/>
              <w:spacing w:line="240" w:lineRule="auto"/>
              <w:ind w:left="0"/>
              <w:rPr>
                <w:rFonts w:asciiTheme="majorBidi" w:hAnsiTheme="majorBidi" w:cstheme="majorBidi"/>
                <w:sz w:val="36"/>
                <w:szCs w:val="36"/>
                <w:rtl/>
              </w:rPr>
            </w:pPr>
            <w:r w:rsidRPr="00BE0681">
              <w:rPr>
                <w:rFonts w:asciiTheme="majorBidi" w:hAnsiTheme="majorBidi" w:cstheme="majorBidi"/>
                <w:sz w:val="36"/>
                <w:szCs w:val="36"/>
                <w:rtl/>
                <w:lang w:bidi="ar"/>
              </w:rPr>
              <w:t>يجعل التخطيط والتصميم العام للاختبار في الموودل التنقل والفهم أمرا سهلا للطلاب</w:t>
            </w:r>
          </w:p>
        </w:tc>
        <w:tc>
          <w:tcPr>
            <w:tcW w:w="1710" w:type="dxa"/>
            <w:vAlign w:val="center"/>
          </w:tcPr>
          <w:p w14:paraId="3C95D3FD"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4</w:t>
            </w:r>
          </w:p>
        </w:tc>
        <w:tc>
          <w:tcPr>
            <w:tcW w:w="1170" w:type="dxa"/>
            <w:vAlign w:val="center"/>
          </w:tcPr>
          <w:p w14:paraId="5AF254B8"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4</w:t>
            </w:r>
          </w:p>
        </w:tc>
      </w:tr>
      <w:tr w:rsidR="0059169B" w:rsidRPr="00BE0681" w14:paraId="115C382C" w14:textId="77777777" w:rsidTr="00EF2130">
        <w:tc>
          <w:tcPr>
            <w:tcW w:w="630" w:type="dxa"/>
            <w:vAlign w:val="center"/>
          </w:tcPr>
          <w:p w14:paraId="775C81C4" w14:textId="77777777" w:rsidR="0059169B" w:rsidRPr="00BE0681" w:rsidRDefault="0059169B" w:rsidP="0059169B">
            <w:pPr>
              <w:pStyle w:val="ListParagraph"/>
              <w:bidi/>
              <w:spacing w:line="240" w:lineRule="auto"/>
              <w:ind w:left="0"/>
              <w:jc w:val="center"/>
              <w:rPr>
                <w:rFonts w:asciiTheme="majorBidi" w:hAnsiTheme="majorBidi" w:cstheme="majorBidi"/>
                <w:sz w:val="36"/>
                <w:szCs w:val="36"/>
                <w:rtl/>
              </w:rPr>
            </w:pPr>
            <w:r w:rsidRPr="00BE0681">
              <w:rPr>
                <w:rFonts w:asciiTheme="majorBidi" w:hAnsiTheme="majorBidi" w:cstheme="majorBidi"/>
                <w:sz w:val="36"/>
                <w:szCs w:val="36"/>
                <w:rtl/>
              </w:rPr>
              <w:t>3</w:t>
            </w:r>
          </w:p>
        </w:tc>
        <w:tc>
          <w:tcPr>
            <w:tcW w:w="4410" w:type="dxa"/>
            <w:vAlign w:val="center"/>
          </w:tcPr>
          <w:p w14:paraId="32EB35BD" w14:textId="77777777" w:rsidR="0059169B" w:rsidRPr="00BE0681" w:rsidRDefault="0059169B" w:rsidP="0059169B">
            <w:pPr>
              <w:pStyle w:val="ListParagraph"/>
              <w:bidi/>
              <w:spacing w:line="240" w:lineRule="auto"/>
              <w:ind w:left="0"/>
              <w:rPr>
                <w:rFonts w:asciiTheme="majorBidi" w:hAnsiTheme="majorBidi" w:cstheme="majorBidi"/>
                <w:sz w:val="36"/>
                <w:szCs w:val="36"/>
                <w:rtl/>
              </w:rPr>
            </w:pPr>
            <w:r w:rsidRPr="00BE0681">
              <w:rPr>
                <w:rFonts w:asciiTheme="majorBidi" w:hAnsiTheme="majorBidi" w:cstheme="majorBidi"/>
                <w:sz w:val="36"/>
                <w:szCs w:val="36"/>
                <w:rtl/>
                <w:lang w:bidi="ar"/>
              </w:rPr>
              <w:t>ميز المواد الصوتية المستخدمة في اختبار الاستماع للغة العربية من مودل بجودة صوت واضحة وسهلة الفهم</w:t>
            </w:r>
            <w:r w:rsidRPr="00BE0681">
              <w:rPr>
                <w:rFonts w:asciiTheme="majorBidi" w:hAnsiTheme="majorBidi" w:cstheme="majorBidi"/>
                <w:sz w:val="36"/>
                <w:szCs w:val="36"/>
              </w:rPr>
              <w:t>.</w:t>
            </w:r>
          </w:p>
          <w:p w14:paraId="04795F1E" w14:textId="77777777" w:rsidR="0059169B" w:rsidRPr="00BE0681" w:rsidRDefault="0059169B" w:rsidP="0059169B">
            <w:pPr>
              <w:pStyle w:val="ListParagraph"/>
              <w:bidi/>
              <w:spacing w:line="240" w:lineRule="auto"/>
              <w:ind w:left="0"/>
              <w:rPr>
                <w:rFonts w:asciiTheme="majorBidi" w:hAnsiTheme="majorBidi" w:cstheme="majorBidi"/>
                <w:sz w:val="36"/>
                <w:szCs w:val="36"/>
                <w:rtl/>
              </w:rPr>
            </w:pPr>
          </w:p>
        </w:tc>
        <w:tc>
          <w:tcPr>
            <w:tcW w:w="1710" w:type="dxa"/>
            <w:vAlign w:val="center"/>
          </w:tcPr>
          <w:p w14:paraId="3F42B201"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3</w:t>
            </w:r>
          </w:p>
        </w:tc>
        <w:tc>
          <w:tcPr>
            <w:tcW w:w="1170" w:type="dxa"/>
            <w:vAlign w:val="center"/>
          </w:tcPr>
          <w:p w14:paraId="7CB39B5D"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4</w:t>
            </w:r>
          </w:p>
        </w:tc>
      </w:tr>
      <w:tr w:rsidR="0059169B" w:rsidRPr="00BE0681" w14:paraId="529972BB" w14:textId="77777777" w:rsidTr="00EF2130">
        <w:tc>
          <w:tcPr>
            <w:tcW w:w="630" w:type="dxa"/>
            <w:vAlign w:val="center"/>
          </w:tcPr>
          <w:p w14:paraId="19E3AD5A" w14:textId="77777777" w:rsidR="0059169B" w:rsidRPr="00BE0681" w:rsidRDefault="0059169B" w:rsidP="0059169B">
            <w:pPr>
              <w:pStyle w:val="ListParagraph"/>
              <w:bidi/>
              <w:spacing w:line="240" w:lineRule="auto"/>
              <w:ind w:left="0"/>
              <w:jc w:val="center"/>
              <w:rPr>
                <w:rFonts w:asciiTheme="majorBidi" w:hAnsiTheme="majorBidi" w:cstheme="majorBidi"/>
                <w:sz w:val="36"/>
                <w:szCs w:val="36"/>
                <w:rtl/>
              </w:rPr>
            </w:pPr>
          </w:p>
          <w:p w14:paraId="4E7E2678" w14:textId="77777777" w:rsidR="0059169B" w:rsidRPr="00BE0681" w:rsidRDefault="0059169B" w:rsidP="0059169B">
            <w:pPr>
              <w:pStyle w:val="ListParagraph"/>
              <w:bidi/>
              <w:spacing w:line="240" w:lineRule="auto"/>
              <w:ind w:left="0"/>
              <w:jc w:val="center"/>
              <w:rPr>
                <w:rFonts w:asciiTheme="majorBidi" w:hAnsiTheme="majorBidi" w:cstheme="majorBidi"/>
                <w:sz w:val="36"/>
                <w:szCs w:val="36"/>
                <w:rtl/>
              </w:rPr>
            </w:pPr>
            <w:r w:rsidRPr="00BE0681">
              <w:rPr>
                <w:rFonts w:asciiTheme="majorBidi" w:hAnsiTheme="majorBidi" w:cstheme="majorBidi"/>
                <w:sz w:val="36"/>
                <w:szCs w:val="36"/>
                <w:rtl/>
              </w:rPr>
              <w:t>4</w:t>
            </w:r>
          </w:p>
          <w:p w14:paraId="58969C17" w14:textId="77777777" w:rsidR="0059169B" w:rsidRPr="00BE0681" w:rsidRDefault="0059169B" w:rsidP="0059169B">
            <w:pPr>
              <w:pStyle w:val="ListParagraph"/>
              <w:bidi/>
              <w:spacing w:line="240" w:lineRule="auto"/>
              <w:ind w:left="0"/>
              <w:jc w:val="center"/>
              <w:rPr>
                <w:rFonts w:asciiTheme="majorBidi" w:hAnsiTheme="majorBidi" w:cstheme="majorBidi"/>
                <w:sz w:val="36"/>
                <w:szCs w:val="36"/>
                <w:rtl/>
              </w:rPr>
            </w:pPr>
          </w:p>
          <w:p w14:paraId="24EEF7AC" w14:textId="77777777" w:rsidR="0059169B" w:rsidRPr="00BE0681" w:rsidRDefault="0059169B" w:rsidP="0059169B">
            <w:pPr>
              <w:pStyle w:val="ListParagraph"/>
              <w:bidi/>
              <w:spacing w:line="240" w:lineRule="auto"/>
              <w:ind w:left="0"/>
              <w:jc w:val="center"/>
              <w:rPr>
                <w:rFonts w:asciiTheme="majorBidi" w:hAnsiTheme="majorBidi" w:cstheme="majorBidi"/>
                <w:sz w:val="36"/>
                <w:szCs w:val="36"/>
                <w:rtl/>
              </w:rPr>
            </w:pPr>
          </w:p>
          <w:p w14:paraId="7EA048BD" w14:textId="77777777" w:rsidR="0059169B" w:rsidRPr="00BE0681" w:rsidRDefault="0059169B" w:rsidP="0059169B">
            <w:pPr>
              <w:pStyle w:val="ListParagraph"/>
              <w:bidi/>
              <w:spacing w:line="240" w:lineRule="auto"/>
              <w:ind w:left="0"/>
              <w:jc w:val="center"/>
              <w:rPr>
                <w:rFonts w:asciiTheme="majorBidi" w:hAnsiTheme="majorBidi" w:cstheme="majorBidi"/>
                <w:sz w:val="36"/>
                <w:szCs w:val="36"/>
                <w:rtl/>
              </w:rPr>
            </w:pPr>
          </w:p>
        </w:tc>
        <w:tc>
          <w:tcPr>
            <w:tcW w:w="4410" w:type="dxa"/>
            <w:vAlign w:val="center"/>
          </w:tcPr>
          <w:p w14:paraId="661370E5" w14:textId="77777777" w:rsidR="0059169B" w:rsidRPr="00BE0681" w:rsidRDefault="0059169B" w:rsidP="0059169B">
            <w:pPr>
              <w:pStyle w:val="ListParagraph"/>
              <w:bidi/>
              <w:spacing w:line="240" w:lineRule="auto"/>
              <w:ind w:left="0"/>
              <w:rPr>
                <w:rFonts w:asciiTheme="majorBidi" w:hAnsiTheme="majorBidi" w:cstheme="majorBidi"/>
                <w:sz w:val="36"/>
                <w:szCs w:val="36"/>
                <w:rtl/>
                <w:lang w:val="id-ID"/>
              </w:rPr>
            </w:pPr>
            <w:r w:rsidRPr="00BE0681">
              <w:rPr>
                <w:rFonts w:asciiTheme="majorBidi" w:hAnsiTheme="majorBidi" w:cstheme="majorBidi"/>
                <w:sz w:val="36"/>
                <w:szCs w:val="36"/>
                <w:rtl/>
                <w:lang w:val="id-ID" w:bidi="ar"/>
              </w:rPr>
              <w:t>يضمن تصميم الاختبار أن الصوت المستخدم لديه مستوى صعوبة يتناسب مع مستوى قدرة الطلاب الذين يتم اختبارهم</w:t>
            </w:r>
            <w:r w:rsidRPr="00BE0681">
              <w:rPr>
                <w:rFonts w:asciiTheme="majorBidi" w:hAnsiTheme="majorBidi" w:cstheme="majorBidi"/>
                <w:sz w:val="36"/>
                <w:szCs w:val="36"/>
              </w:rPr>
              <w:t>.</w:t>
            </w:r>
          </w:p>
        </w:tc>
        <w:tc>
          <w:tcPr>
            <w:tcW w:w="1710" w:type="dxa"/>
            <w:vAlign w:val="center"/>
          </w:tcPr>
          <w:p w14:paraId="12DEF34F"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rPr>
              <w:t>3</w:t>
            </w:r>
          </w:p>
        </w:tc>
        <w:tc>
          <w:tcPr>
            <w:tcW w:w="1170" w:type="dxa"/>
            <w:vAlign w:val="center"/>
          </w:tcPr>
          <w:p w14:paraId="0E28E9AE"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rPr>
              <w:t>4</w:t>
            </w:r>
          </w:p>
        </w:tc>
      </w:tr>
      <w:tr w:rsidR="0059169B" w:rsidRPr="00BE0681" w14:paraId="77A67825" w14:textId="77777777" w:rsidTr="00EF2130">
        <w:tc>
          <w:tcPr>
            <w:tcW w:w="630" w:type="dxa"/>
            <w:vAlign w:val="center"/>
          </w:tcPr>
          <w:p w14:paraId="63D34473" w14:textId="77777777" w:rsidR="0059169B" w:rsidRPr="00BE0681" w:rsidRDefault="0059169B" w:rsidP="0059169B">
            <w:pPr>
              <w:pStyle w:val="ListParagraph"/>
              <w:bidi/>
              <w:spacing w:line="240" w:lineRule="auto"/>
              <w:ind w:left="0"/>
              <w:jc w:val="center"/>
              <w:rPr>
                <w:rFonts w:asciiTheme="majorBidi" w:hAnsiTheme="majorBidi" w:cstheme="majorBidi"/>
                <w:sz w:val="36"/>
                <w:szCs w:val="36"/>
                <w:rtl/>
              </w:rPr>
            </w:pPr>
            <w:r w:rsidRPr="00BE0681">
              <w:rPr>
                <w:rFonts w:asciiTheme="majorBidi" w:hAnsiTheme="majorBidi" w:cstheme="majorBidi"/>
                <w:sz w:val="36"/>
                <w:szCs w:val="36"/>
                <w:rtl/>
              </w:rPr>
              <w:t>5</w:t>
            </w:r>
          </w:p>
        </w:tc>
        <w:tc>
          <w:tcPr>
            <w:tcW w:w="4410" w:type="dxa"/>
            <w:vAlign w:val="center"/>
          </w:tcPr>
          <w:p w14:paraId="3AF5EBC9" w14:textId="77777777" w:rsidR="0059169B" w:rsidRPr="00BE0681" w:rsidRDefault="0059169B" w:rsidP="0059169B">
            <w:pPr>
              <w:bidi/>
              <w:spacing w:line="240" w:lineRule="auto"/>
              <w:rPr>
                <w:rFonts w:asciiTheme="majorBidi" w:hAnsiTheme="majorBidi" w:cstheme="majorBidi"/>
                <w:sz w:val="36"/>
                <w:szCs w:val="36"/>
                <w:rtl/>
              </w:rPr>
            </w:pPr>
            <w:r w:rsidRPr="00BE0681">
              <w:rPr>
                <w:rFonts w:asciiTheme="majorBidi" w:hAnsiTheme="majorBidi" w:cstheme="majorBidi"/>
                <w:sz w:val="36"/>
                <w:szCs w:val="36"/>
                <w:rtl/>
                <w:lang w:bidi="ar"/>
              </w:rPr>
              <w:t xml:space="preserve">توفر التعليمات الواردة في الاختبار إرشادات واضحة حول الإجراءات </w:t>
            </w:r>
            <w:r w:rsidRPr="00BE0681">
              <w:rPr>
                <w:rFonts w:asciiTheme="majorBidi" w:hAnsiTheme="majorBidi" w:cstheme="majorBidi"/>
                <w:sz w:val="36"/>
                <w:szCs w:val="36"/>
                <w:rtl/>
                <w:lang w:bidi="ar"/>
              </w:rPr>
              <w:lastRenderedPageBreak/>
              <w:t>التي يجب على الطلاب اتخاذها أثناء وبعد الاستماع إلى الصوت</w:t>
            </w:r>
            <w:r w:rsidRPr="00BE0681">
              <w:rPr>
                <w:rFonts w:asciiTheme="majorBidi" w:hAnsiTheme="majorBidi" w:cstheme="majorBidi"/>
                <w:sz w:val="36"/>
                <w:szCs w:val="36"/>
              </w:rPr>
              <w:t>.</w:t>
            </w:r>
          </w:p>
        </w:tc>
        <w:tc>
          <w:tcPr>
            <w:tcW w:w="1710" w:type="dxa"/>
            <w:vAlign w:val="center"/>
          </w:tcPr>
          <w:p w14:paraId="0763491A"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lastRenderedPageBreak/>
              <w:t>3</w:t>
            </w:r>
          </w:p>
        </w:tc>
        <w:tc>
          <w:tcPr>
            <w:tcW w:w="1170" w:type="dxa"/>
            <w:vAlign w:val="center"/>
          </w:tcPr>
          <w:p w14:paraId="06F81E13"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4</w:t>
            </w:r>
          </w:p>
        </w:tc>
      </w:tr>
      <w:tr w:rsidR="0059169B" w:rsidRPr="00BE0681" w14:paraId="5C46A6FB" w14:textId="77777777" w:rsidTr="00EF2130">
        <w:tc>
          <w:tcPr>
            <w:tcW w:w="630" w:type="dxa"/>
            <w:vAlign w:val="center"/>
          </w:tcPr>
          <w:p w14:paraId="485C1AF4" w14:textId="77777777" w:rsidR="0059169B" w:rsidRPr="00BE0681" w:rsidRDefault="0059169B" w:rsidP="0059169B">
            <w:pPr>
              <w:pStyle w:val="ListParagraph"/>
              <w:bidi/>
              <w:spacing w:line="240" w:lineRule="auto"/>
              <w:ind w:left="0"/>
              <w:jc w:val="center"/>
              <w:rPr>
                <w:rFonts w:asciiTheme="majorBidi" w:hAnsiTheme="majorBidi" w:cstheme="majorBidi"/>
                <w:sz w:val="36"/>
                <w:szCs w:val="36"/>
                <w:rtl/>
              </w:rPr>
            </w:pPr>
            <w:r w:rsidRPr="00BE0681">
              <w:rPr>
                <w:rFonts w:asciiTheme="majorBidi" w:hAnsiTheme="majorBidi" w:cstheme="majorBidi"/>
                <w:sz w:val="36"/>
                <w:szCs w:val="36"/>
                <w:rtl/>
              </w:rPr>
              <w:t>6</w:t>
            </w:r>
          </w:p>
        </w:tc>
        <w:tc>
          <w:tcPr>
            <w:tcW w:w="4410" w:type="dxa"/>
            <w:vAlign w:val="center"/>
          </w:tcPr>
          <w:p w14:paraId="1082D1B1" w14:textId="77777777" w:rsidR="0059169B" w:rsidRPr="00BE0681" w:rsidRDefault="0059169B" w:rsidP="0059169B">
            <w:pPr>
              <w:bidi/>
              <w:spacing w:line="240" w:lineRule="auto"/>
              <w:rPr>
                <w:rFonts w:asciiTheme="majorBidi" w:hAnsiTheme="majorBidi" w:cstheme="majorBidi"/>
                <w:sz w:val="36"/>
                <w:szCs w:val="36"/>
                <w:lang w:bidi="ar"/>
              </w:rPr>
            </w:pPr>
            <w:r w:rsidRPr="00BE0681">
              <w:rPr>
                <w:rFonts w:asciiTheme="majorBidi" w:hAnsiTheme="majorBidi" w:cstheme="majorBidi"/>
                <w:sz w:val="36"/>
                <w:szCs w:val="36"/>
                <w:rtl/>
                <w:lang w:bidi="ar"/>
              </w:rPr>
              <w:t>توافق</w:t>
            </w:r>
            <w:r w:rsidRPr="00BE0681">
              <w:rPr>
                <w:rFonts w:asciiTheme="majorBidi" w:hAnsiTheme="majorBidi" w:cstheme="majorBidi"/>
                <w:sz w:val="36"/>
                <w:szCs w:val="36"/>
                <w:lang w:bidi="ar"/>
              </w:rPr>
              <w:t xml:space="preserve"> </w:t>
            </w:r>
            <w:r w:rsidRPr="00BE0681">
              <w:rPr>
                <w:rFonts w:asciiTheme="majorBidi" w:hAnsiTheme="majorBidi" w:cstheme="majorBidi"/>
                <w:sz w:val="36"/>
                <w:szCs w:val="36"/>
                <w:rtl/>
                <w:lang w:bidi="ar"/>
              </w:rPr>
              <w:t>الأسئلة</w:t>
            </w:r>
            <w:r w:rsidRPr="00BE0681">
              <w:rPr>
                <w:rFonts w:asciiTheme="majorBidi" w:hAnsiTheme="majorBidi" w:cstheme="majorBidi"/>
                <w:sz w:val="36"/>
                <w:szCs w:val="36"/>
                <w:lang w:bidi="ar"/>
              </w:rPr>
              <w:t xml:space="preserve"> </w:t>
            </w:r>
            <w:r w:rsidRPr="00BE0681">
              <w:rPr>
                <w:rFonts w:asciiTheme="majorBidi" w:hAnsiTheme="majorBidi" w:cstheme="majorBidi"/>
                <w:sz w:val="36"/>
                <w:szCs w:val="36"/>
                <w:rtl/>
                <w:lang w:bidi="ar"/>
              </w:rPr>
              <w:t>المستخدمة</w:t>
            </w:r>
            <w:r w:rsidRPr="00BE0681">
              <w:rPr>
                <w:rFonts w:asciiTheme="majorBidi" w:hAnsiTheme="majorBidi" w:cstheme="majorBidi"/>
                <w:sz w:val="36"/>
                <w:szCs w:val="36"/>
                <w:lang w:bidi="ar"/>
              </w:rPr>
              <w:t xml:space="preserve"> </w:t>
            </w:r>
            <w:r w:rsidRPr="00BE0681">
              <w:rPr>
                <w:rFonts w:asciiTheme="majorBidi" w:hAnsiTheme="majorBidi" w:cstheme="majorBidi"/>
                <w:sz w:val="36"/>
                <w:szCs w:val="36"/>
                <w:rtl/>
                <w:lang w:bidi="ar"/>
              </w:rPr>
              <w:t>مع</w:t>
            </w:r>
            <w:r w:rsidRPr="00BE0681">
              <w:rPr>
                <w:rFonts w:asciiTheme="majorBidi" w:hAnsiTheme="majorBidi" w:cstheme="majorBidi"/>
                <w:sz w:val="36"/>
                <w:szCs w:val="36"/>
                <w:lang w:bidi="ar"/>
              </w:rPr>
              <w:t xml:space="preserve"> </w:t>
            </w:r>
            <w:r w:rsidRPr="00BE0681">
              <w:rPr>
                <w:rFonts w:asciiTheme="majorBidi" w:hAnsiTheme="majorBidi" w:cstheme="majorBidi"/>
                <w:sz w:val="36"/>
                <w:szCs w:val="36"/>
                <w:rtl/>
                <w:lang w:bidi="ar"/>
              </w:rPr>
              <w:t>المستويات</w:t>
            </w:r>
          </w:p>
          <w:p w14:paraId="05B33EFB" w14:textId="77777777" w:rsidR="0059169B" w:rsidRPr="00BE0681" w:rsidRDefault="0059169B" w:rsidP="0059169B">
            <w:pPr>
              <w:bidi/>
              <w:spacing w:line="240" w:lineRule="auto"/>
              <w:rPr>
                <w:rFonts w:asciiTheme="majorBidi" w:hAnsiTheme="majorBidi" w:cstheme="majorBidi"/>
                <w:sz w:val="36"/>
                <w:szCs w:val="36"/>
                <w:rtl/>
                <w:lang w:bidi="ar"/>
              </w:rPr>
            </w:pPr>
            <w:r w:rsidRPr="00BE0681">
              <w:rPr>
                <w:rFonts w:asciiTheme="majorBidi" w:hAnsiTheme="majorBidi" w:cstheme="majorBidi"/>
                <w:sz w:val="36"/>
                <w:szCs w:val="36"/>
                <w:rtl/>
                <w:lang w:bidi="ar"/>
              </w:rPr>
              <w:t>قدرات</w:t>
            </w:r>
            <w:r w:rsidRPr="00BE0681">
              <w:rPr>
                <w:rFonts w:asciiTheme="majorBidi" w:hAnsiTheme="majorBidi" w:cstheme="majorBidi"/>
                <w:sz w:val="36"/>
                <w:szCs w:val="36"/>
                <w:lang w:bidi="ar"/>
              </w:rPr>
              <w:t xml:space="preserve"> </w:t>
            </w:r>
            <w:r w:rsidRPr="00BE0681">
              <w:rPr>
                <w:rFonts w:asciiTheme="majorBidi" w:hAnsiTheme="majorBidi" w:cstheme="majorBidi"/>
                <w:sz w:val="36"/>
                <w:szCs w:val="36"/>
                <w:rtl/>
                <w:lang w:bidi="ar"/>
              </w:rPr>
              <w:t>الطالب</w:t>
            </w:r>
          </w:p>
        </w:tc>
        <w:tc>
          <w:tcPr>
            <w:tcW w:w="1710" w:type="dxa"/>
            <w:vAlign w:val="center"/>
          </w:tcPr>
          <w:p w14:paraId="4883E831" w14:textId="77777777" w:rsidR="0059169B" w:rsidRPr="00BE0681" w:rsidRDefault="0059169B" w:rsidP="0059169B">
            <w:pPr>
              <w:pStyle w:val="ListParagraph"/>
              <w:bidi/>
              <w:spacing w:line="240" w:lineRule="auto"/>
              <w:ind w:left="0"/>
              <w:jc w:val="center"/>
              <w:rPr>
                <w:rFonts w:asciiTheme="majorBidi" w:hAnsiTheme="majorBidi" w:cstheme="majorBidi"/>
                <w:sz w:val="36"/>
                <w:szCs w:val="36"/>
                <w:rtl/>
              </w:rPr>
            </w:pPr>
            <w:r w:rsidRPr="00BE0681">
              <w:rPr>
                <w:rFonts w:asciiTheme="majorBidi" w:hAnsiTheme="majorBidi" w:cstheme="majorBidi"/>
                <w:sz w:val="36"/>
                <w:szCs w:val="36"/>
                <w:rtl/>
              </w:rPr>
              <w:t>2</w:t>
            </w:r>
          </w:p>
        </w:tc>
        <w:tc>
          <w:tcPr>
            <w:tcW w:w="1170" w:type="dxa"/>
            <w:vAlign w:val="center"/>
          </w:tcPr>
          <w:p w14:paraId="076F84CF"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4</w:t>
            </w:r>
          </w:p>
        </w:tc>
      </w:tr>
      <w:tr w:rsidR="0059169B" w:rsidRPr="00BE0681" w14:paraId="7DD30046" w14:textId="77777777" w:rsidTr="00EF2130">
        <w:tc>
          <w:tcPr>
            <w:tcW w:w="630" w:type="dxa"/>
            <w:vAlign w:val="center"/>
          </w:tcPr>
          <w:p w14:paraId="1D80C45A" w14:textId="77777777" w:rsidR="0059169B" w:rsidRPr="00BE0681" w:rsidRDefault="0059169B" w:rsidP="0059169B">
            <w:pPr>
              <w:pStyle w:val="ListParagraph"/>
              <w:bidi/>
              <w:spacing w:line="240" w:lineRule="auto"/>
              <w:ind w:left="0"/>
              <w:jc w:val="center"/>
              <w:rPr>
                <w:rFonts w:asciiTheme="majorBidi" w:hAnsiTheme="majorBidi" w:cstheme="majorBidi"/>
                <w:sz w:val="36"/>
                <w:szCs w:val="36"/>
                <w:rtl/>
              </w:rPr>
            </w:pPr>
            <w:r w:rsidRPr="00BE0681">
              <w:rPr>
                <w:rFonts w:asciiTheme="majorBidi" w:hAnsiTheme="majorBidi" w:cstheme="majorBidi"/>
                <w:sz w:val="36"/>
                <w:szCs w:val="36"/>
                <w:rtl/>
              </w:rPr>
              <w:t>7</w:t>
            </w:r>
          </w:p>
        </w:tc>
        <w:tc>
          <w:tcPr>
            <w:tcW w:w="4410" w:type="dxa"/>
            <w:vAlign w:val="center"/>
          </w:tcPr>
          <w:p w14:paraId="6FF96A03" w14:textId="77777777" w:rsidR="0059169B" w:rsidRPr="00BE0681" w:rsidRDefault="0059169B" w:rsidP="0059169B">
            <w:pPr>
              <w:pStyle w:val="ListParagraph"/>
              <w:bidi/>
              <w:spacing w:line="240" w:lineRule="auto"/>
              <w:ind w:left="0"/>
              <w:rPr>
                <w:rFonts w:asciiTheme="majorBidi" w:hAnsiTheme="majorBidi" w:cstheme="majorBidi"/>
                <w:sz w:val="36"/>
                <w:szCs w:val="36"/>
                <w:rtl/>
              </w:rPr>
            </w:pPr>
            <w:r w:rsidRPr="00BE0681">
              <w:rPr>
                <w:rFonts w:asciiTheme="majorBidi" w:hAnsiTheme="majorBidi" w:cstheme="majorBidi"/>
                <w:sz w:val="36"/>
                <w:szCs w:val="36"/>
                <w:rtl/>
                <w:lang w:bidi="ar"/>
              </w:rPr>
              <w:t>توفر الاختبارات مجموعة متنوعة من المحتوى الصوتي الذي يغطي مجموعة متنوعة من الموضوعات أو المواقف ذات الصلة بالطلاب</w:t>
            </w:r>
            <w:r w:rsidRPr="00BE0681">
              <w:rPr>
                <w:rFonts w:asciiTheme="majorBidi" w:hAnsiTheme="majorBidi" w:cstheme="majorBidi"/>
                <w:sz w:val="36"/>
                <w:szCs w:val="36"/>
              </w:rPr>
              <w:t>.</w:t>
            </w:r>
          </w:p>
        </w:tc>
        <w:tc>
          <w:tcPr>
            <w:tcW w:w="1710" w:type="dxa"/>
            <w:vAlign w:val="center"/>
          </w:tcPr>
          <w:p w14:paraId="4E64F391" w14:textId="77777777" w:rsidR="0059169B" w:rsidRPr="00BE0681" w:rsidRDefault="0059169B" w:rsidP="0059169B">
            <w:pPr>
              <w:pStyle w:val="ListParagraph"/>
              <w:bidi/>
              <w:spacing w:line="240" w:lineRule="auto"/>
              <w:ind w:left="0"/>
              <w:jc w:val="center"/>
              <w:rPr>
                <w:rFonts w:asciiTheme="majorBidi" w:hAnsiTheme="majorBidi" w:cstheme="majorBidi"/>
                <w:sz w:val="36"/>
                <w:szCs w:val="36"/>
                <w:rtl/>
              </w:rPr>
            </w:pPr>
            <w:r w:rsidRPr="00BE0681">
              <w:rPr>
                <w:rFonts w:asciiTheme="majorBidi" w:hAnsiTheme="majorBidi" w:cstheme="majorBidi"/>
                <w:sz w:val="36"/>
                <w:szCs w:val="36"/>
                <w:rtl/>
              </w:rPr>
              <w:t>3</w:t>
            </w:r>
          </w:p>
        </w:tc>
        <w:tc>
          <w:tcPr>
            <w:tcW w:w="1170" w:type="dxa"/>
            <w:vAlign w:val="center"/>
          </w:tcPr>
          <w:p w14:paraId="11E0F2E5"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4</w:t>
            </w:r>
          </w:p>
        </w:tc>
      </w:tr>
      <w:tr w:rsidR="0059169B" w:rsidRPr="00BE0681" w14:paraId="5D4E3887" w14:textId="77777777" w:rsidTr="00EF2130">
        <w:trPr>
          <w:trHeight w:val="1553"/>
        </w:trPr>
        <w:tc>
          <w:tcPr>
            <w:tcW w:w="630" w:type="dxa"/>
            <w:vAlign w:val="center"/>
          </w:tcPr>
          <w:p w14:paraId="22BE6967" w14:textId="77777777" w:rsidR="0059169B" w:rsidRPr="00BE0681" w:rsidRDefault="0059169B" w:rsidP="0059169B">
            <w:pPr>
              <w:pStyle w:val="ListParagraph"/>
              <w:bidi/>
              <w:spacing w:line="240" w:lineRule="auto"/>
              <w:ind w:left="0"/>
              <w:jc w:val="center"/>
              <w:rPr>
                <w:rFonts w:asciiTheme="majorBidi" w:hAnsiTheme="majorBidi" w:cstheme="majorBidi"/>
                <w:sz w:val="36"/>
                <w:szCs w:val="36"/>
                <w:rtl/>
              </w:rPr>
            </w:pPr>
            <w:r w:rsidRPr="00BE0681">
              <w:rPr>
                <w:rFonts w:asciiTheme="majorBidi" w:hAnsiTheme="majorBidi" w:cstheme="majorBidi"/>
                <w:sz w:val="36"/>
                <w:szCs w:val="36"/>
                <w:rtl/>
              </w:rPr>
              <w:t>8</w:t>
            </w:r>
          </w:p>
        </w:tc>
        <w:tc>
          <w:tcPr>
            <w:tcW w:w="4410" w:type="dxa"/>
            <w:vAlign w:val="center"/>
          </w:tcPr>
          <w:p w14:paraId="7DDE6483" w14:textId="77777777" w:rsidR="0059169B" w:rsidRPr="00BE0681" w:rsidRDefault="0059169B" w:rsidP="0059169B">
            <w:pPr>
              <w:pStyle w:val="ListParagraph"/>
              <w:bidi/>
              <w:spacing w:line="240" w:lineRule="auto"/>
              <w:ind w:left="0"/>
              <w:rPr>
                <w:rFonts w:asciiTheme="majorBidi" w:hAnsiTheme="majorBidi" w:cstheme="majorBidi"/>
                <w:sz w:val="36"/>
                <w:szCs w:val="36"/>
                <w:rtl/>
              </w:rPr>
            </w:pPr>
            <w:r w:rsidRPr="00BE0681">
              <w:rPr>
                <w:rFonts w:asciiTheme="majorBidi" w:hAnsiTheme="majorBidi" w:cstheme="majorBidi"/>
                <w:sz w:val="36"/>
                <w:szCs w:val="36"/>
                <w:rtl/>
                <w:lang w:bidi="ar"/>
              </w:rPr>
              <w:t>تم تصميم الأسئلة المتعلقة بالصوت في الاختبار بشكل جيد واختبار فهم الطلاب العام للمادة المقدمة</w:t>
            </w:r>
            <w:r w:rsidRPr="00BE0681">
              <w:rPr>
                <w:rFonts w:asciiTheme="majorBidi" w:hAnsiTheme="majorBidi" w:cstheme="majorBidi"/>
                <w:sz w:val="36"/>
                <w:szCs w:val="36"/>
              </w:rPr>
              <w:t>.</w:t>
            </w:r>
          </w:p>
        </w:tc>
        <w:tc>
          <w:tcPr>
            <w:tcW w:w="1710" w:type="dxa"/>
            <w:vAlign w:val="center"/>
          </w:tcPr>
          <w:p w14:paraId="57C2FC76"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3</w:t>
            </w:r>
          </w:p>
        </w:tc>
        <w:tc>
          <w:tcPr>
            <w:tcW w:w="1170" w:type="dxa"/>
            <w:vAlign w:val="center"/>
          </w:tcPr>
          <w:p w14:paraId="6E5C12E8"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4</w:t>
            </w:r>
          </w:p>
        </w:tc>
      </w:tr>
      <w:tr w:rsidR="0059169B" w:rsidRPr="00BE0681" w14:paraId="44FCC8F4" w14:textId="77777777" w:rsidTr="00EF2130">
        <w:trPr>
          <w:trHeight w:val="1607"/>
        </w:trPr>
        <w:tc>
          <w:tcPr>
            <w:tcW w:w="630" w:type="dxa"/>
            <w:vAlign w:val="center"/>
          </w:tcPr>
          <w:p w14:paraId="1CDB82C3" w14:textId="77777777" w:rsidR="0059169B" w:rsidRPr="00BE0681" w:rsidRDefault="0059169B" w:rsidP="0059169B">
            <w:pPr>
              <w:pStyle w:val="ListParagraph"/>
              <w:bidi/>
              <w:spacing w:line="240" w:lineRule="auto"/>
              <w:ind w:left="0"/>
              <w:jc w:val="center"/>
              <w:rPr>
                <w:rFonts w:asciiTheme="majorBidi" w:hAnsiTheme="majorBidi" w:cstheme="majorBidi"/>
                <w:sz w:val="36"/>
                <w:szCs w:val="36"/>
                <w:rtl/>
              </w:rPr>
            </w:pPr>
            <w:r w:rsidRPr="00BE0681">
              <w:rPr>
                <w:rFonts w:asciiTheme="majorBidi" w:hAnsiTheme="majorBidi" w:cstheme="majorBidi"/>
                <w:sz w:val="36"/>
                <w:szCs w:val="36"/>
                <w:rtl/>
              </w:rPr>
              <w:t>9</w:t>
            </w:r>
          </w:p>
        </w:tc>
        <w:tc>
          <w:tcPr>
            <w:tcW w:w="4410" w:type="dxa"/>
            <w:vAlign w:val="center"/>
          </w:tcPr>
          <w:p w14:paraId="2C344603" w14:textId="77777777" w:rsidR="0059169B" w:rsidRPr="00BE0681" w:rsidRDefault="0059169B" w:rsidP="0059169B">
            <w:pPr>
              <w:pStyle w:val="ListParagraph"/>
              <w:bidi/>
              <w:spacing w:line="240" w:lineRule="auto"/>
              <w:ind w:left="0"/>
              <w:rPr>
                <w:rFonts w:asciiTheme="majorBidi" w:hAnsiTheme="majorBidi" w:cstheme="majorBidi"/>
                <w:sz w:val="36"/>
                <w:szCs w:val="36"/>
                <w:rtl/>
              </w:rPr>
            </w:pPr>
            <w:r w:rsidRPr="00BE0681">
              <w:rPr>
                <w:rFonts w:asciiTheme="majorBidi" w:hAnsiTheme="majorBidi" w:cstheme="majorBidi"/>
                <w:sz w:val="36"/>
                <w:szCs w:val="36"/>
                <w:rtl/>
                <w:lang w:bidi="ar"/>
              </w:rPr>
              <w:t>تعمل ميزة التحكم في الصوت على منصة</w:t>
            </w:r>
            <w:r w:rsidRPr="00BE0681">
              <w:rPr>
                <w:rFonts w:asciiTheme="majorBidi" w:hAnsiTheme="majorBidi" w:cstheme="majorBidi"/>
                <w:sz w:val="36"/>
                <w:szCs w:val="36"/>
              </w:rPr>
              <w:t xml:space="preserve"> </w:t>
            </w:r>
            <w:r w:rsidRPr="00BE0681">
              <w:rPr>
                <w:rFonts w:asciiTheme="majorBidi" w:hAnsiTheme="majorBidi" w:cstheme="majorBidi"/>
                <w:sz w:val="36"/>
                <w:szCs w:val="36"/>
                <w:rtl/>
              </w:rPr>
              <w:t>موودل</w:t>
            </w:r>
            <w:r w:rsidRPr="00BE0681">
              <w:rPr>
                <w:rFonts w:asciiTheme="majorBidi" w:hAnsiTheme="majorBidi" w:cstheme="majorBidi"/>
                <w:sz w:val="36"/>
                <w:szCs w:val="36"/>
              </w:rPr>
              <w:t xml:space="preserve"> </w:t>
            </w:r>
            <w:r w:rsidRPr="00BE0681">
              <w:rPr>
                <w:rFonts w:asciiTheme="majorBidi" w:hAnsiTheme="majorBidi" w:cstheme="majorBidi"/>
                <w:sz w:val="36"/>
                <w:szCs w:val="36"/>
                <w:rtl/>
              </w:rPr>
              <w:t xml:space="preserve"> </w:t>
            </w:r>
            <w:r w:rsidRPr="00BE0681">
              <w:rPr>
                <w:rFonts w:asciiTheme="majorBidi" w:hAnsiTheme="majorBidi" w:cstheme="majorBidi"/>
                <w:sz w:val="36"/>
                <w:szCs w:val="36"/>
                <w:rtl/>
                <w:lang w:bidi="ar"/>
              </w:rPr>
              <w:t>بشكل جيد ، مما يسمح للطلاب بتشغيل أجزاء من التسجيل الصوتي أو إيقافها مؤقتا أو تكرارها حسب الحاجة</w:t>
            </w:r>
            <w:r w:rsidRPr="00BE0681">
              <w:rPr>
                <w:rFonts w:asciiTheme="majorBidi" w:hAnsiTheme="majorBidi" w:cstheme="majorBidi"/>
                <w:sz w:val="36"/>
                <w:szCs w:val="36"/>
              </w:rPr>
              <w:t>.</w:t>
            </w:r>
          </w:p>
        </w:tc>
        <w:tc>
          <w:tcPr>
            <w:tcW w:w="1710" w:type="dxa"/>
            <w:vAlign w:val="center"/>
          </w:tcPr>
          <w:p w14:paraId="6C6EAC64"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4</w:t>
            </w:r>
          </w:p>
        </w:tc>
        <w:tc>
          <w:tcPr>
            <w:tcW w:w="1170" w:type="dxa"/>
            <w:vAlign w:val="center"/>
          </w:tcPr>
          <w:p w14:paraId="6CD86738"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4</w:t>
            </w:r>
          </w:p>
        </w:tc>
      </w:tr>
      <w:tr w:rsidR="0059169B" w:rsidRPr="00BE0681" w14:paraId="2474C138" w14:textId="77777777" w:rsidTr="00EF2130">
        <w:trPr>
          <w:trHeight w:val="1067"/>
        </w:trPr>
        <w:tc>
          <w:tcPr>
            <w:tcW w:w="630" w:type="dxa"/>
            <w:vAlign w:val="center"/>
          </w:tcPr>
          <w:p w14:paraId="30B60AFD" w14:textId="77777777" w:rsidR="0059169B" w:rsidRPr="00BE0681" w:rsidRDefault="0059169B" w:rsidP="0059169B">
            <w:pPr>
              <w:pStyle w:val="ListParagraph"/>
              <w:bidi/>
              <w:spacing w:line="240" w:lineRule="auto"/>
              <w:ind w:left="0"/>
              <w:jc w:val="center"/>
              <w:rPr>
                <w:rFonts w:asciiTheme="majorBidi" w:hAnsiTheme="majorBidi" w:cstheme="majorBidi"/>
                <w:sz w:val="36"/>
                <w:szCs w:val="36"/>
                <w:rtl/>
              </w:rPr>
            </w:pPr>
            <w:r w:rsidRPr="00BE0681">
              <w:rPr>
                <w:rFonts w:asciiTheme="majorBidi" w:hAnsiTheme="majorBidi" w:cstheme="majorBidi"/>
                <w:sz w:val="36"/>
                <w:szCs w:val="36"/>
                <w:rtl/>
              </w:rPr>
              <w:t>10</w:t>
            </w:r>
          </w:p>
        </w:tc>
        <w:tc>
          <w:tcPr>
            <w:tcW w:w="4410" w:type="dxa"/>
            <w:vAlign w:val="center"/>
          </w:tcPr>
          <w:p w14:paraId="52D0574A" w14:textId="77777777" w:rsidR="0059169B" w:rsidRPr="00BE0681" w:rsidRDefault="0059169B" w:rsidP="0059169B">
            <w:pPr>
              <w:pStyle w:val="ListParagraph"/>
              <w:bidi/>
              <w:spacing w:line="240" w:lineRule="auto"/>
              <w:ind w:left="0"/>
              <w:rPr>
                <w:rFonts w:asciiTheme="majorBidi" w:hAnsiTheme="majorBidi" w:cstheme="majorBidi"/>
                <w:sz w:val="36"/>
                <w:szCs w:val="36"/>
                <w:rtl/>
              </w:rPr>
            </w:pPr>
            <w:r w:rsidRPr="00BE0681">
              <w:rPr>
                <w:rFonts w:asciiTheme="majorBidi" w:hAnsiTheme="majorBidi" w:cstheme="majorBidi"/>
                <w:sz w:val="36"/>
                <w:szCs w:val="36"/>
                <w:rtl/>
                <w:lang w:bidi="ar"/>
              </w:rPr>
              <w:t>يستخدم الاختبار التغذية الراجعة الصوتية التي يقدمها الراوي أو المتحدث في موقف معين كشكل من أشكال تقييم مهارات الاستماع لدى الطلاب.</w:t>
            </w:r>
          </w:p>
        </w:tc>
        <w:tc>
          <w:tcPr>
            <w:tcW w:w="1710" w:type="dxa"/>
            <w:vAlign w:val="center"/>
          </w:tcPr>
          <w:p w14:paraId="1DB18162"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3</w:t>
            </w:r>
          </w:p>
        </w:tc>
        <w:tc>
          <w:tcPr>
            <w:tcW w:w="1170" w:type="dxa"/>
            <w:vAlign w:val="center"/>
          </w:tcPr>
          <w:p w14:paraId="3DBD5BBA"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4</w:t>
            </w:r>
          </w:p>
        </w:tc>
      </w:tr>
      <w:tr w:rsidR="0059169B" w:rsidRPr="00BE0681" w14:paraId="1AAB8332" w14:textId="77777777" w:rsidTr="00EF2130">
        <w:tc>
          <w:tcPr>
            <w:tcW w:w="630" w:type="dxa"/>
            <w:vAlign w:val="center"/>
          </w:tcPr>
          <w:p w14:paraId="2E25423C" w14:textId="77777777" w:rsidR="0059169B" w:rsidRPr="00BE0681" w:rsidRDefault="0059169B" w:rsidP="0059169B">
            <w:pPr>
              <w:pStyle w:val="ListParagraph"/>
              <w:bidi/>
              <w:spacing w:line="240" w:lineRule="auto"/>
              <w:ind w:left="0"/>
              <w:jc w:val="center"/>
              <w:rPr>
                <w:rFonts w:asciiTheme="majorBidi" w:hAnsiTheme="majorBidi" w:cstheme="majorBidi"/>
                <w:sz w:val="36"/>
                <w:szCs w:val="36"/>
                <w:rtl/>
              </w:rPr>
            </w:pPr>
            <w:r w:rsidRPr="00BE0681">
              <w:rPr>
                <w:rFonts w:asciiTheme="majorBidi" w:hAnsiTheme="majorBidi" w:cstheme="majorBidi"/>
                <w:sz w:val="36"/>
                <w:szCs w:val="36"/>
                <w:rtl/>
              </w:rPr>
              <w:t>11</w:t>
            </w:r>
          </w:p>
        </w:tc>
        <w:tc>
          <w:tcPr>
            <w:tcW w:w="4410" w:type="dxa"/>
            <w:vAlign w:val="center"/>
          </w:tcPr>
          <w:p w14:paraId="666AB6CF" w14:textId="77777777" w:rsidR="0059169B" w:rsidRPr="00BE0681" w:rsidRDefault="0059169B" w:rsidP="0059169B">
            <w:pPr>
              <w:bidi/>
              <w:spacing w:line="240" w:lineRule="auto"/>
              <w:rPr>
                <w:rFonts w:asciiTheme="majorBidi" w:hAnsiTheme="majorBidi" w:cstheme="majorBidi"/>
                <w:sz w:val="36"/>
                <w:szCs w:val="36"/>
                <w:rtl/>
              </w:rPr>
            </w:pPr>
            <w:r w:rsidRPr="00BE0681">
              <w:rPr>
                <w:rFonts w:asciiTheme="majorBidi" w:hAnsiTheme="majorBidi" w:cstheme="majorBidi"/>
                <w:sz w:val="36"/>
                <w:szCs w:val="36"/>
                <w:rtl/>
              </w:rPr>
              <w:t>ترتيب ترتيب  نص سهل الفهم</w:t>
            </w:r>
            <w:r w:rsidRPr="00BE0681">
              <w:rPr>
                <w:rFonts w:asciiTheme="majorBidi" w:hAnsiTheme="majorBidi" w:cstheme="majorBidi"/>
                <w:sz w:val="36"/>
                <w:szCs w:val="36"/>
              </w:rPr>
              <w:t xml:space="preserve"> </w:t>
            </w:r>
          </w:p>
        </w:tc>
        <w:tc>
          <w:tcPr>
            <w:tcW w:w="1710" w:type="dxa"/>
            <w:vAlign w:val="center"/>
          </w:tcPr>
          <w:p w14:paraId="26F41A30"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3</w:t>
            </w:r>
          </w:p>
        </w:tc>
        <w:tc>
          <w:tcPr>
            <w:tcW w:w="1170" w:type="dxa"/>
            <w:vAlign w:val="center"/>
          </w:tcPr>
          <w:p w14:paraId="7D9D67FE"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4</w:t>
            </w:r>
          </w:p>
        </w:tc>
      </w:tr>
      <w:tr w:rsidR="0059169B" w:rsidRPr="00BE0681" w14:paraId="121D770F" w14:textId="77777777" w:rsidTr="00EF2130">
        <w:tc>
          <w:tcPr>
            <w:tcW w:w="630" w:type="dxa"/>
            <w:vAlign w:val="center"/>
          </w:tcPr>
          <w:p w14:paraId="40D4DBD2" w14:textId="77777777" w:rsidR="0059169B" w:rsidRPr="00BE0681" w:rsidRDefault="0059169B" w:rsidP="0059169B">
            <w:pPr>
              <w:pStyle w:val="ListParagraph"/>
              <w:bidi/>
              <w:spacing w:line="240" w:lineRule="auto"/>
              <w:ind w:left="0"/>
              <w:jc w:val="center"/>
              <w:rPr>
                <w:rFonts w:asciiTheme="majorBidi" w:hAnsiTheme="majorBidi" w:cstheme="majorBidi"/>
                <w:sz w:val="36"/>
                <w:szCs w:val="36"/>
                <w:rtl/>
              </w:rPr>
            </w:pPr>
            <w:r w:rsidRPr="00BE0681">
              <w:rPr>
                <w:rFonts w:asciiTheme="majorBidi" w:hAnsiTheme="majorBidi" w:cstheme="majorBidi"/>
                <w:sz w:val="36"/>
                <w:szCs w:val="36"/>
                <w:rtl/>
              </w:rPr>
              <w:t>12</w:t>
            </w:r>
          </w:p>
        </w:tc>
        <w:tc>
          <w:tcPr>
            <w:tcW w:w="4410" w:type="dxa"/>
            <w:vAlign w:val="center"/>
          </w:tcPr>
          <w:p w14:paraId="4101EC25" w14:textId="77777777" w:rsidR="0059169B" w:rsidRPr="00BE0681" w:rsidRDefault="0059169B" w:rsidP="0059169B">
            <w:pPr>
              <w:bidi/>
              <w:spacing w:line="240" w:lineRule="auto"/>
              <w:rPr>
                <w:rFonts w:asciiTheme="majorBidi" w:hAnsiTheme="majorBidi" w:cstheme="majorBidi"/>
                <w:sz w:val="36"/>
                <w:szCs w:val="36"/>
                <w:rtl/>
              </w:rPr>
            </w:pPr>
            <w:r w:rsidRPr="00BE0681">
              <w:rPr>
                <w:rFonts w:asciiTheme="majorBidi" w:hAnsiTheme="majorBidi" w:cstheme="majorBidi"/>
                <w:sz w:val="36"/>
                <w:szCs w:val="36"/>
                <w:rtl/>
                <w:lang w:bidi="ar"/>
              </w:rPr>
              <w:t>يأخذ تصميم الاختبار في الاعتبار المدة الصوتية المناسبة بحيث يكون لدى الطلاب الوقت الكافي للرد على الأسئلة أو الواجبات في الاختبار</w:t>
            </w:r>
            <w:r w:rsidRPr="00BE0681">
              <w:rPr>
                <w:rFonts w:asciiTheme="majorBidi" w:hAnsiTheme="majorBidi" w:cstheme="majorBidi"/>
                <w:sz w:val="36"/>
                <w:szCs w:val="36"/>
              </w:rPr>
              <w:t>.</w:t>
            </w:r>
          </w:p>
        </w:tc>
        <w:tc>
          <w:tcPr>
            <w:tcW w:w="1710" w:type="dxa"/>
            <w:vAlign w:val="center"/>
          </w:tcPr>
          <w:p w14:paraId="01CD0DA7"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4</w:t>
            </w:r>
          </w:p>
        </w:tc>
        <w:tc>
          <w:tcPr>
            <w:tcW w:w="1170" w:type="dxa"/>
            <w:vAlign w:val="center"/>
          </w:tcPr>
          <w:p w14:paraId="32917AB6"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4</w:t>
            </w:r>
          </w:p>
        </w:tc>
      </w:tr>
      <w:tr w:rsidR="0059169B" w:rsidRPr="00BE0681" w14:paraId="2B954E0F" w14:textId="77777777" w:rsidTr="00EF2130">
        <w:trPr>
          <w:trHeight w:val="1103"/>
        </w:trPr>
        <w:tc>
          <w:tcPr>
            <w:tcW w:w="5040" w:type="dxa"/>
            <w:gridSpan w:val="2"/>
            <w:vAlign w:val="center"/>
          </w:tcPr>
          <w:p w14:paraId="0F6D23E3" w14:textId="77777777" w:rsidR="0059169B" w:rsidRPr="00BE0681" w:rsidRDefault="0059169B" w:rsidP="0059169B">
            <w:pPr>
              <w:pStyle w:val="ListParagraph"/>
              <w:bidi/>
              <w:spacing w:line="240" w:lineRule="auto"/>
              <w:ind w:left="0"/>
              <w:jc w:val="center"/>
              <w:rPr>
                <w:rFonts w:asciiTheme="majorBidi" w:hAnsiTheme="majorBidi" w:cstheme="majorBidi"/>
                <w:sz w:val="36"/>
                <w:szCs w:val="36"/>
                <w:rtl/>
              </w:rPr>
            </w:pPr>
            <w:r w:rsidRPr="00BE0681">
              <w:rPr>
                <w:rFonts w:asciiTheme="majorBidi" w:hAnsiTheme="majorBidi" w:cstheme="majorBidi"/>
                <w:sz w:val="36"/>
                <w:szCs w:val="36"/>
                <w:rtl/>
              </w:rPr>
              <w:t>المجموع  الإجمالي</w:t>
            </w:r>
          </w:p>
        </w:tc>
        <w:tc>
          <w:tcPr>
            <w:tcW w:w="1710" w:type="dxa"/>
            <w:vAlign w:val="center"/>
          </w:tcPr>
          <w:p w14:paraId="69068019" w14:textId="77777777" w:rsidR="0059169B" w:rsidRPr="00BE0681" w:rsidRDefault="0059169B" w:rsidP="0059169B">
            <w:pPr>
              <w:pStyle w:val="ListParagraph"/>
              <w:bidi/>
              <w:spacing w:line="240" w:lineRule="auto"/>
              <w:ind w:left="0"/>
              <w:jc w:val="center"/>
              <w:rPr>
                <w:rFonts w:asciiTheme="majorBidi" w:hAnsiTheme="majorBidi" w:cstheme="majorBidi"/>
                <w:sz w:val="36"/>
                <w:szCs w:val="36"/>
                <w:rtl/>
              </w:rPr>
            </w:pPr>
            <w:r w:rsidRPr="00BE0681">
              <w:rPr>
                <w:rFonts w:asciiTheme="majorBidi" w:hAnsiTheme="majorBidi" w:cstheme="majorBidi"/>
                <w:sz w:val="36"/>
                <w:szCs w:val="36"/>
                <w:rtl/>
              </w:rPr>
              <w:t>39</w:t>
            </w:r>
          </w:p>
        </w:tc>
        <w:tc>
          <w:tcPr>
            <w:tcW w:w="1170" w:type="dxa"/>
            <w:vAlign w:val="center"/>
          </w:tcPr>
          <w:p w14:paraId="396D279C" w14:textId="77777777" w:rsidR="0059169B" w:rsidRPr="00BE0681" w:rsidRDefault="0059169B" w:rsidP="0059169B">
            <w:pPr>
              <w:pStyle w:val="ListParagraph"/>
              <w:bidi/>
              <w:spacing w:line="240" w:lineRule="auto"/>
              <w:ind w:left="0"/>
              <w:jc w:val="center"/>
              <w:rPr>
                <w:rFonts w:asciiTheme="majorBidi" w:hAnsiTheme="majorBidi" w:cstheme="majorBidi"/>
                <w:sz w:val="36"/>
                <w:szCs w:val="36"/>
                <w:rtl/>
              </w:rPr>
            </w:pPr>
            <w:r w:rsidRPr="00BE0681">
              <w:rPr>
                <w:rFonts w:asciiTheme="majorBidi" w:hAnsiTheme="majorBidi" w:cstheme="majorBidi"/>
                <w:sz w:val="36"/>
                <w:szCs w:val="36"/>
                <w:rtl/>
              </w:rPr>
              <w:t>48</w:t>
            </w:r>
          </w:p>
        </w:tc>
      </w:tr>
    </w:tbl>
    <w:p w14:paraId="19E06CBE" w14:textId="77777777" w:rsidR="0059169B" w:rsidRPr="00BE0681" w:rsidRDefault="0059169B" w:rsidP="0059169B">
      <w:pPr>
        <w:bidi/>
        <w:spacing w:line="240" w:lineRule="auto"/>
        <w:jc w:val="both"/>
        <w:rPr>
          <w:rFonts w:asciiTheme="majorBidi" w:hAnsiTheme="majorBidi" w:cstheme="majorBidi"/>
          <w:sz w:val="36"/>
          <w:szCs w:val="36"/>
          <w:rtl/>
          <w:lang w:bidi="ar"/>
        </w:rPr>
      </w:pPr>
    </w:p>
    <w:p w14:paraId="51B87FF3" w14:textId="77777777" w:rsidR="0059169B" w:rsidRPr="00BE0681" w:rsidRDefault="0059169B" w:rsidP="0059169B">
      <w:pPr>
        <w:bidi/>
        <w:spacing w:line="240" w:lineRule="auto"/>
        <w:ind w:firstLine="720"/>
        <w:jc w:val="both"/>
        <w:rPr>
          <w:rFonts w:asciiTheme="majorBidi" w:hAnsiTheme="majorBidi" w:cstheme="majorBidi"/>
          <w:sz w:val="36"/>
          <w:szCs w:val="36"/>
        </w:rPr>
      </w:pPr>
      <w:r w:rsidRPr="00BE0681">
        <w:rPr>
          <w:rFonts w:asciiTheme="majorBidi" w:hAnsiTheme="majorBidi" w:cstheme="majorBidi"/>
          <w:sz w:val="36"/>
          <w:szCs w:val="36"/>
          <w:rtl/>
          <w:lang w:bidi="ar"/>
        </w:rPr>
        <w:t xml:space="preserve">من البيانات أعلاه يمكن القيام به على النحو التالي: </w:t>
      </w:r>
    </w:p>
    <w:p w14:paraId="2E117FB2" w14:textId="77777777" w:rsidR="0059169B" w:rsidRPr="00BE0681" w:rsidRDefault="0059169B" w:rsidP="0059169B">
      <w:pPr>
        <w:bidi/>
        <w:spacing w:line="240" w:lineRule="auto"/>
        <w:ind w:firstLine="720"/>
        <w:jc w:val="both"/>
        <w:rPr>
          <w:rFonts w:asciiTheme="majorBidi" w:hAnsiTheme="majorBidi" w:cstheme="majorBidi"/>
          <w:sz w:val="36"/>
          <w:szCs w:val="36"/>
          <w:rtl/>
        </w:rPr>
      </w:pPr>
      <w:r w:rsidRPr="00BE0681">
        <w:rPr>
          <w:rFonts w:asciiTheme="majorBidi" w:hAnsiTheme="majorBidi" w:cstheme="majorBidi"/>
          <w:noProof/>
          <w:sz w:val="36"/>
          <w:szCs w:val="36"/>
          <w:rtl/>
        </w:rPr>
        <w:lastRenderedPageBreak/>
        <mc:AlternateContent>
          <mc:Choice Requires="wps">
            <w:drawing>
              <wp:anchor distT="0" distB="0" distL="114300" distR="114300" simplePos="0" relativeHeight="251661312" behindDoc="0" locked="0" layoutInCell="1" allowOverlap="1" wp14:anchorId="14488EDE" wp14:editId="3E9DA8F3">
                <wp:simplePos x="0" y="0"/>
                <wp:positionH relativeFrom="column">
                  <wp:posOffset>1199515</wp:posOffset>
                </wp:positionH>
                <wp:positionV relativeFrom="paragraph">
                  <wp:posOffset>335280</wp:posOffset>
                </wp:positionV>
                <wp:extent cx="2145030" cy="6985"/>
                <wp:effectExtent l="0" t="0" r="26670" b="31115"/>
                <wp:wrapNone/>
                <wp:docPr id="19" name="Straight Connector 19"/>
                <wp:cNvGraphicFramePr/>
                <a:graphic xmlns:a="http://schemas.openxmlformats.org/drawingml/2006/main">
                  <a:graphicData uri="http://schemas.microsoft.com/office/word/2010/wordprocessingShape">
                    <wps:wsp>
                      <wps:cNvCnPr/>
                      <wps:spPr>
                        <a:xfrm flipV="1">
                          <a:off x="0" y="0"/>
                          <a:ext cx="2145030" cy="698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38CFE70" id="Straight Connector 19"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94.45pt,26.4pt" to="263.35pt,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" strokecolor="black [3200]" strokeweight=".5pt">
                <v:stroke joinstyle="miter"/>
              </v:line>
            </w:pict>
          </mc:Fallback>
        </mc:AlternateContent>
      </w:r>
      <w:r w:rsidRPr="00BE0681">
        <w:rPr>
          <w:rFonts w:asciiTheme="majorBidi" w:hAnsiTheme="majorBidi" w:cstheme="majorBidi"/>
          <w:sz w:val="36"/>
          <w:szCs w:val="36"/>
          <w:rtl/>
          <w:lang w:bidi="ar"/>
        </w:rPr>
        <w:t xml:space="preserve">نتيجة التسجيل = عدد الدرجات التي تم الحصول عليها </w:t>
      </w:r>
    </w:p>
    <w:p w14:paraId="705C9126" w14:textId="77777777" w:rsidR="0059169B" w:rsidRPr="00BE0681" w:rsidRDefault="0059169B" w:rsidP="0059169B">
      <w:pPr>
        <w:bidi/>
        <w:spacing w:line="240" w:lineRule="auto"/>
        <w:ind w:left="2160" w:firstLine="720"/>
        <w:jc w:val="both"/>
        <w:rPr>
          <w:rFonts w:asciiTheme="majorBidi" w:hAnsiTheme="majorBidi" w:cstheme="majorBidi"/>
          <w:sz w:val="36"/>
          <w:szCs w:val="36"/>
          <w:rtl/>
          <w:lang w:bidi="ar"/>
        </w:rPr>
      </w:pPr>
      <w:r w:rsidRPr="00BE0681">
        <w:rPr>
          <w:rFonts w:asciiTheme="majorBidi" w:hAnsiTheme="majorBidi" w:cstheme="majorBidi"/>
          <w:sz w:val="36"/>
          <w:szCs w:val="36"/>
          <w:rtl/>
          <w:lang w:bidi="ar"/>
        </w:rPr>
        <w:t xml:space="preserve">مجموع كل عناصر السؤال </w:t>
      </w:r>
    </w:p>
    <w:p w14:paraId="2A395591" w14:textId="77777777" w:rsidR="0059169B" w:rsidRPr="00BE0681" w:rsidRDefault="0059169B" w:rsidP="0059169B">
      <w:pPr>
        <w:bidi/>
        <w:spacing w:line="240" w:lineRule="auto"/>
        <w:ind w:firstLine="720"/>
        <w:jc w:val="both"/>
        <w:rPr>
          <w:rFonts w:asciiTheme="majorBidi" w:hAnsiTheme="majorBidi" w:cstheme="majorBidi"/>
          <w:sz w:val="36"/>
          <w:szCs w:val="36"/>
          <w:rtl/>
        </w:rPr>
      </w:pPr>
      <w:r w:rsidRPr="00BE0681">
        <w:rPr>
          <w:rFonts w:asciiTheme="majorBidi" w:hAnsiTheme="majorBidi" w:cstheme="majorBidi"/>
          <w:noProof/>
          <w:sz w:val="36"/>
          <w:szCs w:val="36"/>
          <w:rtl/>
        </w:rPr>
        <mc:AlternateContent>
          <mc:Choice Requires="wps">
            <w:drawing>
              <wp:anchor distT="0" distB="0" distL="114300" distR="114300" simplePos="0" relativeHeight="251662336" behindDoc="0" locked="0" layoutInCell="1" allowOverlap="1" wp14:anchorId="41674500" wp14:editId="31CED8DC">
                <wp:simplePos x="0" y="0"/>
                <wp:positionH relativeFrom="column">
                  <wp:posOffset>3162447</wp:posOffset>
                </wp:positionH>
                <wp:positionV relativeFrom="paragraph">
                  <wp:posOffset>333375</wp:posOffset>
                </wp:positionV>
                <wp:extent cx="288387" cy="7034"/>
                <wp:effectExtent l="0" t="0" r="16510" b="31115"/>
                <wp:wrapNone/>
                <wp:docPr id="20" name="Straight Connector 20"/>
                <wp:cNvGraphicFramePr/>
                <a:graphic xmlns:a="http://schemas.openxmlformats.org/drawingml/2006/main">
                  <a:graphicData uri="http://schemas.microsoft.com/office/word/2010/wordprocessingShape">
                    <wps:wsp>
                      <wps:cNvCnPr/>
                      <wps:spPr>
                        <a:xfrm flipV="1">
                          <a:off x="0" y="0"/>
                          <a:ext cx="288387" cy="703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E7BB613" id="Straight Connector 20"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249pt,26.25pt" to="271.7pt,2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" strokecolor="black [3200]" strokeweight=".5pt">
                <v:stroke joinstyle="miter"/>
              </v:line>
            </w:pict>
          </mc:Fallback>
        </mc:AlternateContent>
      </w:r>
      <w:r w:rsidRPr="00BE0681">
        <w:rPr>
          <w:rFonts w:asciiTheme="majorBidi" w:hAnsiTheme="majorBidi" w:cstheme="majorBidi"/>
          <w:sz w:val="36"/>
          <w:szCs w:val="36"/>
          <w:rtl/>
        </w:rPr>
        <w:t> </w:t>
      </w:r>
      <w:r w:rsidRPr="00BE0681">
        <w:rPr>
          <w:rFonts w:asciiTheme="majorBidi" w:hAnsiTheme="majorBidi" w:cstheme="majorBidi"/>
          <w:sz w:val="36"/>
          <w:szCs w:val="36"/>
          <w:rtl/>
          <w:lang w:bidi="ar"/>
        </w:rPr>
        <w:t>نتيجة التهديف = 39</w:t>
      </w:r>
    </w:p>
    <w:p w14:paraId="749471C4" w14:textId="77777777" w:rsidR="0059169B" w:rsidRPr="00BE0681" w:rsidRDefault="0059169B" w:rsidP="0059169B">
      <w:pPr>
        <w:bidi/>
        <w:spacing w:line="240" w:lineRule="auto"/>
        <w:ind w:left="2533"/>
        <w:jc w:val="both"/>
        <w:rPr>
          <w:rFonts w:asciiTheme="majorBidi" w:hAnsiTheme="majorBidi" w:cstheme="majorBidi"/>
          <w:sz w:val="36"/>
          <w:szCs w:val="36"/>
          <w:rtl/>
          <w:lang w:bidi="ar"/>
        </w:rPr>
      </w:pPr>
      <w:r w:rsidRPr="00BE0681">
        <w:rPr>
          <w:rFonts w:asciiTheme="majorBidi" w:hAnsiTheme="majorBidi" w:cstheme="majorBidi"/>
          <w:sz w:val="36"/>
          <w:szCs w:val="36"/>
          <w:rtl/>
          <w:lang w:bidi="ar"/>
        </w:rPr>
        <w:t>12</w:t>
      </w:r>
    </w:p>
    <w:p w14:paraId="7DDD6116" w14:textId="77777777" w:rsidR="0059169B" w:rsidRPr="00BE0681" w:rsidRDefault="0059169B" w:rsidP="0059169B">
      <w:pPr>
        <w:bidi/>
        <w:spacing w:line="240" w:lineRule="auto"/>
        <w:ind w:firstLine="720"/>
        <w:jc w:val="both"/>
        <w:rPr>
          <w:rFonts w:asciiTheme="majorBidi" w:hAnsiTheme="majorBidi" w:cstheme="majorBidi"/>
          <w:b/>
          <w:bCs/>
          <w:sz w:val="36"/>
          <w:szCs w:val="36"/>
          <w:rtl/>
          <w:lang w:bidi="ar"/>
        </w:rPr>
      </w:pPr>
      <w:r w:rsidRPr="00BE0681">
        <w:rPr>
          <w:rFonts w:asciiTheme="majorBidi" w:hAnsiTheme="majorBidi" w:cstheme="majorBidi"/>
          <w:b/>
          <w:bCs/>
          <w:sz w:val="36"/>
          <w:szCs w:val="36"/>
          <w:rtl/>
          <w:lang w:bidi="ar"/>
        </w:rPr>
        <w:t xml:space="preserve">نتيجة التسجيل = 3.25 </w:t>
      </w:r>
    </w:p>
    <w:p w14:paraId="30E296FC" w14:textId="77777777" w:rsidR="0059169B" w:rsidRPr="00BE0681" w:rsidRDefault="0059169B" w:rsidP="0059169B">
      <w:pPr>
        <w:bidi/>
        <w:spacing w:line="240" w:lineRule="auto"/>
        <w:ind w:left="720" w:firstLine="720"/>
        <w:jc w:val="both"/>
        <w:rPr>
          <w:rFonts w:asciiTheme="majorBidi" w:hAnsiTheme="majorBidi" w:cstheme="majorBidi"/>
          <w:sz w:val="36"/>
          <w:szCs w:val="36"/>
          <w:rtl/>
          <w:lang w:bidi="ar"/>
        </w:rPr>
      </w:pPr>
      <w:r w:rsidRPr="00BE0681">
        <w:rPr>
          <w:rFonts w:asciiTheme="majorBidi" w:hAnsiTheme="majorBidi" w:cstheme="majorBidi"/>
          <w:sz w:val="36"/>
          <w:szCs w:val="36"/>
          <w:rtl/>
          <w:lang w:bidi="ar"/>
        </w:rPr>
        <w:t xml:space="preserve">من نتائج الحساب أعلاه ، يتم الحصول على الرقم 3.25. عند عرضها من جدول التصنيف ، يتم الحصول على نتائج البحث من خبراء </w:t>
      </w:r>
      <w:r w:rsidRPr="00BE0681">
        <w:rPr>
          <w:rFonts w:asciiTheme="majorBidi" w:hAnsiTheme="majorBidi" w:cstheme="majorBidi"/>
          <w:b/>
          <w:bCs/>
          <w:sz w:val="36"/>
          <w:szCs w:val="36"/>
          <w:rtl/>
          <w:lang w:bidi="ar"/>
        </w:rPr>
        <w:t>المواد الجيدة.</w:t>
      </w:r>
      <w:r w:rsidRPr="00BE0681">
        <w:rPr>
          <w:rFonts w:asciiTheme="majorBidi" w:hAnsiTheme="majorBidi" w:cstheme="majorBidi"/>
          <w:sz w:val="36"/>
          <w:szCs w:val="36"/>
          <w:rtl/>
          <w:lang w:bidi="ar"/>
        </w:rPr>
        <w:t xml:space="preserve"> أن المنتج تم تطويره ليتم اختباره ، وإذا تم تحليله لمستوى صحة البيانات التي تم الحصول عليها من نتائج أبحاث الخبراء المادية ، فيمكن القيام بذلك على النحو التالي:</w:t>
      </w:r>
    </w:p>
    <w:p w14:paraId="7FC6FD1C" w14:textId="77777777" w:rsidR="0059169B" w:rsidRPr="00BE0681" w:rsidRDefault="0059169B" w:rsidP="0059169B">
      <w:pPr>
        <w:bidi/>
        <w:spacing w:line="240" w:lineRule="auto"/>
        <w:ind w:firstLine="720"/>
        <w:jc w:val="both"/>
        <w:rPr>
          <w:rFonts w:asciiTheme="majorBidi" w:hAnsiTheme="majorBidi" w:cstheme="majorBidi"/>
          <w:sz w:val="36"/>
          <w:szCs w:val="36"/>
          <w:lang w:bidi="ar"/>
        </w:rPr>
      </w:pPr>
      <w:r w:rsidRPr="00BE0681">
        <w:rPr>
          <w:rFonts w:asciiTheme="majorBidi" w:hAnsiTheme="majorBidi" w:cstheme="majorBidi"/>
          <w:sz w:val="36"/>
          <w:szCs w:val="36"/>
          <w:rtl/>
          <w:lang w:bidi="ar"/>
        </w:rPr>
        <w:t xml:space="preserve">الصلاحية = عدد الدرجات التي تم الحصول عليها × 100٪ </w:t>
      </w:r>
    </w:p>
    <w:p w14:paraId="0FE92AE3" w14:textId="77777777" w:rsidR="0059169B" w:rsidRPr="00BE0681" w:rsidRDefault="0059169B" w:rsidP="0059169B">
      <w:pPr>
        <w:bidi/>
        <w:spacing w:line="240" w:lineRule="auto"/>
        <w:ind w:left="1440"/>
        <w:jc w:val="both"/>
        <w:rPr>
          <w:rFonts w:asciiTheme="majorBidi" w:hAnsiTheme="majorBidi" w:cstheme="majorBidi"/>
          <w:sz w:val="36"/>
          <w:szCs w:val="36"/>
          <w:rtl/>
          <w:lang w:bidi="ar"/>
        </w:rPr>
      </w:pPr>
      <w:r w:rsidRPr="00BE0681">
        <w:rPr>
          <w:rFonts w:asciiTheme="majorBidi" w:hAnsiTheme="majorBidi" w:cstheme="majorBidi"/>
          <w:noProof/>
          <w:sz w:val="36"/>
          <w:szCs w:val="36"/>
          <w:rtl/>
        </w:rPr>
        <mc:AlternateContent>
          <mc:Choice Requires="wps">
            <w:drawing>
              <wp:anchor distT="0" distB="0" distL="114300" distR="114300" simplePos="0" relativeHeight="251674624" behindDoc="0" locked="0" layoutInCell="1" allowOverlap="1" wp14:anchorId="67622AD0" wp14:editId="3C1164ED">
                <wp:simplePos x="0" y="0"/>
                <wp:positionH relativeFrom="column">
                  <wp:posOffset>1702435</wp:posOffset>
                </wp:positionH>
                <wp:positionV relativeFrom="paragraph">
                  <wp:posOffset>6350</wp:posOffset>
                </wp:positionV>
                <wp:extent cx="1908175" cy="0"/>
                <wp:effectExtent l="0" t="0" r="15875" b="19050"/>
                <wp:wrapNone/>
                <wp:docPr id="26" name="Straight Connector 26"/>
                <wp:cNvGraphicFramePr/>
                <a:graphic xmlns:a="http://schemas.openxmlformats.org/drawingml/2006/main">
                  <a:graphicData uri="http://schemas.microsoft.com/office/word/2010/wordprocessingShape">
                    <wps:wsp>
                      <wps:cNvCnPr/>
                      <wps:spPr>
                        <a:xfrm>
                          <a:off x="0" y="0"/>
                          <a:ext cx="1908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98CB042" id="Straight Connector 26"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134.05pt,.5pt" to="284.3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" strokecolor="black [3200]" strokeweight=".5pt">
                <v:stroke joinstyle="miter"/>
              </v:line>
            </w:pict>
          </mc:Fallback>
        </mc:AlternateContent>
      </w:r>
      <w:r w:rsidRPr="00BE0681">
        <w:rPr>
          <w:rFonts w:asciiTheme="majorBidi" w:hAnsiTheme="majorBidi" w:cstheme="majorBidi"/>
          <w:sz w:val="36"/>
          <w:szCs w:val="36"/>
          <w:rtl/>
          <w:lang w:bidi="ar"/>
        </w:rPr>
        <w:t xml:space="preserve">      </w:t>
      </w:r>
      <w:r w:rsidRPr="00BE0681">
        <w:rPr>
          <w:rFonts w:asciiTheme="majorBidi" w:hAnsiTheme="majorBidi" w:cstheme="majorBidi"/>
          <w:sz w:val="36"/>
          <w:szCs w:val="36"/>
          <w:rtl/>
          <w:lang w:bidi="ar"/>
        </w:rPr>
        <w:tab/>
        <w:t xml:space="preserve">     العدد المثالي من الدرجات </w:t>
      </w:r>
      <w:r w:rsidRPr="00BE0681">
        <w:rPr>
          <w:rFonts w:asciiTheme="majorBidi" w:hAnsiTheme="majorBidi" w:cstheme="majorBidi"/>
          <w:noProof/>
          <w:sz w:val="36"/>
          <w:szCs w:val="36"/>
        </w:rPr>
        <mc:AlternateContent>
          <mc:Choice Requires="wps">
            <w:drawing>
              <wp:inline distT="0" distB="0" distL="0" distR="0" wp14:anchorId="02599924" wp14:editId="4254A0AB">
                <wp:extent cx="604520" cy="63500"/>
                <wp:effectExtent l="0" t="0" r="0" b="0"/>
                <wp:docPr id="24" name="Rectangle 24" descr="https://www.translatoruser.net/bvsandbox.aspx?&amp;from=id&amp;to=ar&amp;csId=855995d7-7b6a-489c-8c9e-1a16d1da91e0&amp;usId=454dcb77-5fcf-45f4-bb40-90c651998c03&amp;ac=true&amp;bvrpx=true&amp;bvrpp=&amp;dt=2023%2F8%2F26%208%3A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04520" cy="63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779F7C4" id="Rectangle 24" o:spid="_x0000_s1026" alt="https://www.translatoruser.net/bvsandbox.aspx?&amp;from=id&amp;to=ar&amp;csId=855995d7-7b6a-489c-8c9e-1a16d1da91e0&amp;usId=454dcb77-5fcf-45f4-bb40-90c651998c03&amp;ac=true&amp;bvrpx=true&amp;bvrpp=&amp;dt=2023%2F8%2F26%208%3A16" style="width:47.6pt;height: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" filled="f" stroked="f">
                <o:lock v:ext="edit" aspectratio="t"/>
                <w10:anchorlock/>
              </v:rect>
            </w:pict>
          </mc:Fallback>
        </mc:AlternateContent>
      </w:r>
    </w:p>
    <w:p w14:paraId="7F1F08EC" w14:textId="77777777" w:rsidR="0059169B" w:rsidRPr="00BE0681" w:rsidRDefault="0059169B" w:rsidP="0059169B">
      <w:pPr>
        <w:bidi/>
        <w:spacing w:line="240" w:lineRule="auto"/>
        <w:ind w:firstLine="720"/>
        <w:jc w:val="both"/>
        <w:rPr>
          <w:rFonts w:asciiTheme="majorBidi" w:hAnsiTheme="majorBidi" w:cstheme="majorBidi"/>
          <w:sz w:val="36"/>
          <w:szCs w:val="36"/>
          <w:rtl/>
          <w:lang w:bidi="ar"/>
        </w:rPr>
      </w:pPr>
      <w:r w:rsidRPr="00BE0681">
        <w:rPr>
          <w:rFonts w:asciiTheme="majorBidi" w:hAnsiTheme="majorBidi" w:cstheme="majorBidi"/>
          <w:noProof/>
          <w:sz w:val="36"/>
          <w:szCs w:val="36"/>
          <w:rtl/>
        </w:rPr>
        <mc:AlternateContent>
          <mc:Choice Requires="wps">
            <w:drawing>
              <wp:anchor distT="0" distB="0" distL="114300" distR="114300" simplePos="0" relativeHeight="251675648" behindDoc="0" locked="0" layoutInCell="1" allowOverlap="1" wp14:anchorId="43A48881" wp14:editId="1A15992D">
                <wp:simplePos x="0" y="0"/>
                <wp:positionH relativeFrom="column">
                  <wp:posOffset>3547220</wp:posOffset>
                </wp:positionH>
                <wp:positionV relativeFrom="paragraph">
                  <wp:posOffset>354965</wp:posOffset>
                </wp:positionV>
                <wp:extent cx="294336" cy="7951"/>
                <wp:effectExtent l="0" t="0" r="10795" b="30480"/>
                <wp:wrapNone/>
                <wp:docPr id="27" name="Straight Connector 27"/>
                <wp:cNvGraphicFramePr/>
                <a:graphic xmlns:a="http://schemas.openxmlformats.org/drawingml/2006/main">
                  <a:graphicData uri="http://schemas.microsoft.com/office/word/2010/wordprocessingShape">
                    <wps:wsp>
                      <wps:cNvCnPr/>
                      <wps:spPr>
                        <a:xfrm flipV="1">
                          <a:off x="0" y="0"/>
                          <a:ext cx="294336" cy="795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210C056" id="Straight Connector 27" o:spid="_x0000_s1026" style="position:absolute;flip:y;z-index:251675648;visibility:visible;mso-wrap-style:square;mso-wrap-distance-left:9pt;mso-wrap-distance-top:0;mso-wrap-distance-right:9pt;mso-wrap-distance-bottom:0;mso-position-horizontal:absolute;mso-position-horizontal-relative:text;mso-position-vertical:absolute;mso-position-vertical-relative:text" from="279.3pt,27.95pt" to="302.5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" strokecolor="black [3200]" strokeweight=".5pt">
                <v:stroke joinstyle="miter"/>
              </v:line>
            </w:pict>
          </mc:Fallback>
        </mc:AlternateContent>
      </w:r>
      <w:r w:rsidRPr="00BE0681">
        <w:rPr>
          <w:rFonts w:asciiTheme="majorBidi" w:hAnsiTheme="majorBidi" w:cstheme="majorBidi"/>
          <w:sz w:val="36"/>
          <w:szCs w:val="36"/>
          <w:rtl/>
          <w:lang w:bidi="ar"/>
        </w:rPr>
        <w:t xml:space="preserve">الصلاحية = 39 × 100٪ </w:t>
      </w:r>
    </w:p>
    <w:p w14:paraId="64A64A5B" w14:textId="77777777" w:rsidR="0059169B" w:rsidRPr="00BE0681" w:rsidRDefault="0059169B" w:rsidP="0059169B">
      <w:pPr>
        <w:bidi/>
        <w:spacing w:line="240" w:lineRule="auto"/>
        <w:ind w:left="1908"/>
        <w:jc w:val="both"/>
        <w:rPr>
          <w:rFonts w:asciiTheme="majorBidi" w:hAnsiTheme="majorBidi" w:cstheme="majorBidi"/>
          <w:sz w:val="36"/>
          <w:szCs w:val="36"/>
          <w:lang w:bidi="ar"/>
        </w:rPr>
      </w:pPr>
      <w:r w:rsidRPr="00BE0681">
        <w:rPr>
          <w:rFonts w:asciiTheme="majorBidi" w:hAnsiTheme="majorBidi" w:cstheme="majorBidi"/>
          <w:sz w:val="36"/>
          <w:szCs w:val="36"/>
          <w:rtl/>
          <w:lang w:bidi="ar"/>
        </w:rPr>
        <w:t xml:space="preserve">48   </w:t>
      </w:r>
      <w:r w:rsidRPr="00BE0681">
        <w:rPr>
          <w:rFonts w:asciiTheme="majorBidi" w:hAnsiTheme="majorBidi" w:cstheme="majorBidi"/>
          <w:sz w:val="36"/>
          <w:szCs w:val="36"/>
          <w:rtl/>
          <w:lang w:bidi="ar"/>
        </w:rPr>
        <w:tab/>
        <w:t xml:space="preserve">     </w:t>
      </w:r>
      <w:r w:rsidRPr="00BE0681">
        <w:rPr>
          <w:rFonts w:asciiTheme="majorBidi" w:hAnsiTheme="majorBidi" w:cstheme="majorBidi"/>
          <w:sz w:val="36"/>
          <w:szCs w:val="36"/>
          <w:rtl/>
          <w:lang w:bidi="ar"/>
        </w:rPr>
        <w:tab/>
      </w:r>
    </w:p>
    <w:p w14:paraId="5A7F7261" w14:textId="77777777" w:rsidR="0059169B" w:rsidRPr="00BE0681" w:rsidRDefault="0059169B" w:rsidP="0059169B">
      <w:pPr>
        <w:bidi/>
        <w:spacing w:line="240" w:lineRule="auto"/>
        <w:ind w:firstLine="720"/>
        <w:jc w:val="both"/>
        <w:rPr>
          <w:rFonts w:asciiTheme="majorBidi" w:hAnsiTheme="majorBidi" w:cstheme="majorBidi"/>
          <w:sz w:val="36"/>
          <w:szCs w:val="36"/>
          <w:rtl/>
          <w:lang w:bidi="ar"/>
        </w:rPr>
      </w:pPr>
      <w:r w:rsidRPr="00BE0681">
        <w:rPr>
          <w:rFonts w:asciiTheme="majorBidi" w:hAnsiTheme="majorBidi" w:cstheme="majorBidi"/>
          <w:sz w:val="36"/>
          <w:szCs w:val="36"/>
          <w:rtl/>
          <w:lang w:bidi="ar"/>
        </w:rPr>
        <w:t>الصلاحية = 81.25٪</w:t>
      </w:r>
    </w:p>
    <w:p w14:paraId="6653CD9A" w14:textId="77777777" w:rsidR="0059169B" w:rsidRPr="00BE0681" w:rsidRDefault="0059169B" w:rsidP="0059169B">
      <w:pPr>
        <w:bidi/>
        <w:spacing w:line="240" w:lineRule="auto"/>
        <w:ind w:left="720" w:firstLine="720"/>
        <w:jc w:val="both"/>
        <w:rPr>
          <w:rFonts w:asciiTheme="majorBidi" w:hAnsiTheme="majorBidi" w:cstheme="majorBidi"/>
          <w:sz w:val="36"/>
          <w:szCs w:val="36"/>
          <w:rtl/>
          <w:lang w:bidi="ar"/>
        </w:rPr>
      </w:pPr>
      <w:r w:rsidRPr="00BE0681">
        <w:rPr>
          <w:rFonts w:asciiTheme="majorBidi" w:hAnsiTheme="majorBidi" w:cstheme="majorBidi"/>
          <w:sz w:val="36"/>
          <w:szCs w:val="36"/>
          <w:rtl/>
          <w:lang w:bidi="ar"/>
        </w:rPr>
        <w:t>من نتائج الحساب أعلاه ، فإن نسبة الصلاحية هي 81.25٪. لذلك في الختام ، كانت نتائج أبحاث الخبراء على المواد المطورة مجدية للغاية (صالحة) ليتم اختبارها.</w:t>
      </w:r>
    </w:p>
    <w:p w14:paraId="38036908" w14:textId="77777777" w:rsidR="0059169B" w:rsidRPr="00BE0681" w:rsidRDefault="0059169B" w:rsidP="0059169B">
      <w:pPr>
        <w:pStyle w:val="ListParagraph"/>
        <w:numPr>
          <w:ilvl w:val="0"/>
          <w:numId w:val="50"/>
        </w:numPr>
        <w:bidi/>
        <w:spacing w:after="200" w:line="240" w:lineRule="auto"/>
        <w:ind w:left="738"/>
        <w:jc w:val="both"/>
        <w:rPr>
          <w:rFonts w:asciiTheme="majorBidi" w:hAnsiTheme="majorBidi" w:cstheme="majorBidi"/>
          <w:sz w:val="36"/>
          <w:szCs w:val="36"/>
        </w:rPr>
      </w:pPr>
      <w:r w:rsidRPr="00BE0681">
        <w:rPr>
          <w:rFonts w:asciiTheme="majorBidi" w:hAnsiTheme="majorBidi" w:cstheme="majorBidi"/>
          <w:sz w:val="36"/>
          <w:szCs w:val="36"/>
          <w:rtl/>
        </w:rPr>
        <w:t xml:space="preserve">مرحلة </w:t>
      </w:r>
      <w:r w:rsidRPr="00BE0681">
        <w:rPr>
          <w:rFonts w:asciiTheme="majorBidi" w:hAnsiTheme="majorBidi" w:cstheme="majorBidi"/>
          <w:sz w:val="36"/>
          <w:szCs w:val="36"/>
          <w:rtl/>
          <w:lang w:bidi="ar"/>
        </w:rPr>
        <w:t>التنفيذ</w:t>
      </w:r>
    </w:p>
    <w:p w14:paraId="75E13ACF" w14:textId="77777777" w:rsidR="0059169B" w:rsidRPr="00BE0681" w:rsidRDefault="0059169B" w:rsidP="0059169B">
      <w:pPr>
        <w:pStyle w:val="ListParagraph"/>
        <w:bidi/>
        <w:spacing w:line="240" w:lineRule="auto"/>
        <w:ind w:left="738" w:firstLine="702"/>
        <w:jc w:val="both"/>
        <w:rPr>
          <w:rFonts w:asciiTheme="majorBidi" w:hAnsiTheme="majorBidi" w:cstheme="majorBidi"/>
          <w:sz w:val="36"/>
          <w:szCs w:val="36"/>
          <w:rtl/>
        </w:rPr>
      </w:pPr>
      <w:r w:rsidRPr="00BE0681">
        <w:rPr>
          <w:rFonts w:asciiTheme="majorBidi" w:hAnsiTheme="majorBidi" w:cstheme="majorBidi"/>
          <w:sz w:val="36"/>
          <w:szCs w:val="36"/>
          <w:rtl/>
          <w:lang w:bidi="ar"/>
        </w:rPr>
        <w:t>الأنشطة في هذه المرحلة هي تنفيذ التصاميم والأساليب التي تم تطويرها يتم تنفيذ اختبار مواد الاختبار هذا في مختبر الكمبيوتر حتى يتمكن الطلاب من العمل بشكل مستقل.</w:t>
      </w:r>
    </w:p>
    <w:p w14:paraId="5C9A0E69" w14:textId="77777777" w:rsidR="0059169B" w:rsidRPr="00BE0681" w:rsidRDefault="0059169B" w:rsidP="0059169B">
      <w:pPr>
        <w:pStyle w:val="ListParagraph"/>
        <w:bidi/>
        <w:spacing w:line="240" w:lineRule="auto"/>
        <w:ind w:left="738" w:firstLine="702"/>
        <w:jc w:val="both"/>
        <w:rPr>
          <w:rFonts w:asciiTheme="majorBidi" w:hAnsiTheme="majorBidi" w:cstheme="majorBidi"/>
          <w:sz w:val="36"/>
          <w:szCs w:val="36"/>
          <w:rtl/>
        </w:rPr>
      </w:pPr>
      <w:r w:rsidRPr="00BE0681">
        <w:rPr>
          <w:rFonts w:asciiTheme="majorBidi" w:hAnsiTheme="majorBidi" w:cstheme="majorBidi"/>
          <w:sz w:val="36"/>
          <w:szCs w:val="36"/>
          <w:rtl/>
        </w:rPr>
        <w:t>أثناء التنفيذ ، يتم تطبيق تصميم النموذج / الطريقة التي تم تطويرها على الظروف الفعلية. يتم تنفيذ أنشطة التنفيذ مع تجارب جماعية صغيرة وكبيرة لمواد اختبار مهارات الاستماع القائمة على الموودل. من خلال إجراء تجارب جماعية صغيرة وكبيرة ، يشرك البرنامج الطلاب لمعرفة استجابات الطلاب وجاذبية مواد اختبار مهارات الاستماع باستخدام الموودل.</w:t>
      </w:r>
    </w:p>
    <w:p w14:paraId="1D27ABB0" w14:textId="77777777" w:rsidR="0059169B" w:rsidRPr="00BE0681" w:rsidRDefault="0059169B" w:rsidP="0059169B">
      <w:pPr>
        <w:pStyle w:val="ListParagraph"/>
        <w:numPr>
          <w:ilvl w:val="0"/>
          <w:numId w:val="55"/>
        </w:numPr>
        <w:bidi/>
        <w:spacing w:after="200" w:line="240" w:lineRule="auto"/>
        <w:ind w:left="1278"/>
        <w:jc w:val="both"/>
        <w:rPr>
          <w:rFonts w:asciiTheme="majorBidi" w:hAnsiTheme="majorBidi" w:cstheme="majorBidi"/>
          <w:sz w:val="36"/>
          <w:szCs w:val="36"/>
        </w:rPr>
      </w:pPr>
      <w:r w:rsidRPr="00BE0681">
        <w:rPr>
          <w:rFonts w:asciiTheme="majorBidi" w:hAnsiTheme="majorBidi" w:cstheme="majorBidi"/>
          <w:sz w:val="36"/>
          <w:szCs w:val="36"/>
          <w:rtl/>
          <w:lang w:bidi="ar"/>
        </w:rPr>
        <w:t>تجارب المجموعات الصغيرة</w:t>
      </w:r>
    </w:p>
    <w:p w14:paraId="15F234BD" w14:textId="77777777" w:rsidR="0059169B" w:rsidRPr="00BE0681" w:rsidRDefault="0059169B" w:rsidP="0059169B">
      <w:pPr>
        <w:pStyle w:val="ListParagraph"/>
        <w:bidi/>
        <w:spacing w:line="240" w:lineRule="auto"/>
        <w:ind w:left="1278" w:firstLine="162"/>
        <w:jc w:val="both"/>
        <w:rPr>
          <w:rFonts w:asciiTheme="majorBidi" w:hAnsiTheme="majorBidi" w:cstheme="majorBidi"/>
          <w:sz w:val="36"/>
          <w:szCs w:val="36"/>
          <w:rtl/>
          <w:lang w:bidi="ar"/>
        </w:rPr>
      </w:pPr>
      <w:r w:rsidRPr="00BE0681">
        <w:rPr>
          <w:rFonts w:asciiTheme="majorBidi" w:hAnsiTheme="majorBidi" w:cstheme="majorBidi"/>
          <w:sz w:val="36"/>
          <w:szCs w:val="36"/>
          <w:rtl/>
          <w:lang w:bidi="ar"/>
        </w:rPr>
        <w:t>تم إجراء الاختبار على نطاق صغير على خمسة طلاب من الصف الثالث في مدرسة تساناويا نور الفلاح الإسلامية الداخلية كمستجيبين سيملأون الاستبيان الذي قدمه الباحث. فيما يلي جدول بنتائج تقييم استبيان استجابة الطلاب.</w:t>
      </w:r>
    </w:p>
    <w:p w14:paraId="07DDFA2D" w14:textId="77777777" w:rsidR="0059169B" w:rsidRPr="00BE0681" w:rsidRDefault="0059169B" w:rsidP="0059169B">
      <w:pPr>
        <w:bidi/>
        <w:spacing w:line="240" w:lineRule="auto"/>
        <w:ind w:left="558" w:firstLine="720"/>
        <w:jc w:val="center"/>
        <w:rPr>
          <w:rFonts w:asciiTheme="majorBidi" w:hAnsiTheme="majorBidi" w:cstheme="majorBidi"/>
          <w:sz w:val="32"/>
          <w:szCs w:val="32"/>
          <w:lang w:bidi="ar"/>
        </w:rPr>
      </w:pPr>
      <w:r w:rsidRPr="00BE0681">
        <w:rPr>
          <w:rFonts w:asciiTheme="majorBidi" w:hAnsiTheme="majorBidi" w:cstheme="majorBidi"/>
          <w:sz w:val="32"/>
          <w:szCs w:val="32"/>
          <w:rtl/>
          <w:lang w:bidi="ar"/>
        </w:rPr>
        <w:t>الجدول 3. 4 نتائج تقييم استبيان استجابة الطلاب في مجموعة صغيرة</w:t>
      </w:r>
    </w:p>
    <w:tbl>
      <w:tblPr>
        <w:tblStyle w:val="TableGrid"/>
        <w:bidiVisual/>
        <w:tblW w:w="8010" w:type="dxa"/>
        <w:tblInd w:w="486" w:type="dxa"/>
        <w:tblLook w:val="04A0" w:firstRow="1" w:lastRow="0" w:firstColumn="1" w:lastColumn="0" w:noHBand="0" w:noVBand="1"/>
      </w:tblPr>
      <w:tblGrid>
        <w:gridCol w:w="1323"/>
        <w:gridCol w:w="405"/>
        <w:gridCol w:w="431"/>
        <w:gridCol w:w="419"/>
        <w:gridCol w:w="437"/>
        <w:gridCol w:w="428"/>
        <w:gridCol w:w="428"/>
        <w:gridCol w:w="428"/>
        <w:gridCol w:w="424"/>
        <w:gridCol w:w="427"/>
        <w:gridCol w:w="576"/>
        <w:gridCol w:w="1230"/>
        <w:gridCol w:w="1054"/>
      </w:tblGrid>
      <w:tr w:rsidR="0059169B" w:rsidRPr="00BE0681" w14:paraId="2A055963" w14:textId="77777777" w:rsidTr="00EF2130">
        <w:trPr>
          <w:trHeight w:val="1440"/>
        </w:trPr>
        <w:tc>
          <w:tcPr>
            <w:tcW w:w="1117" w:type="dxa"/>
            <w:vMerge w:val="restart"/>
            <w:vAlign w:val="center"/>
          </w:tcPr>
          <w:p w14:paraId="69D336B5"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lastRenderedPageBreak/>
              <w:t>رقم المستجيب</w:t>
            </w:r>
          </w:p>
        </w:tc>
        <w:tc>
          <w:tcPr>
            <w:tcW w:w="4489" w:type="dxa"/>
            <w:gridSpan w:val="10"/>
            <w:vAlign w:val="center"/>
          </w:tcPr>
          <w:p w14:paraId="66E6BDF4"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إفادة</w:t>
            </w:r>
          </w:p>
        </w:tc>
        <w:tc>
          <w:tcPr>
            <w:tcW w:w="1250" w:type="dxa"/>
            <w:vMerge w:val="restart"/>
            <w:vAlign w:val="center"/>
          </w:tcPr>
          <w:p w14:paraId="3D1231AD"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النتيجة التي تم الحصول عليها</w:t>
            </w:r>
          </w:p>
        </w:tc>
        <w:tc>
          <w:tcPr>
            <w:tcW w:w="1154" w:type="dxa"/>
            <w:vMerge w:val="restart"/>
            <w:vAlign w:val="center"/>
          </w:tcPr>
          <w:p w14:paraId="7E08933C"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أقصى درجة</w:t>
            </w:r>
          </w:p>
        </w:tc>
      </w:tr>
      <w:tr w:rsidR="0059169B" w:rsidRPr="00BE0681" w14:paraId="0D46D6D6" w14:textId="77777777" w:rsidTr="00EF2130">
        <w:trPr>
          <w:trHeight w:val="751"/>
        </w:trPr>
        <w:tc>
          <w:tcPr>
            <w:tcW w:w="1117" w:type="dxa"/>
            <w:vMerge/>
            <w:vAlign w:val="center"/>
          </w:tcPr>
          <w:p w14:paraId="2A42F6B8" w14:textId="77777777" w:rsidR="0059169B" w:rsidRPr="00BE0681" w:rsidRDefault="0059169B" w:rsidP="0059169B">
            <w:pPr>
              <w:bidi/>
              <w:spacing w:line="240" w:lineRule="auto"/>
              <w:jc w:val="center"/>
              <w:rPr>
                <w:rFonts w:asciiTheme="majorBidi" w:hAnsiTheme="majorBidi" w:cstheme="majorBidi"/>
                <w:sz w:val="36"/>
                <w:szCs w:val="36"/>
                <w:rtl/>
                <w:lang w:bidi="ar"/>
              </w:rPr>
            </w:pPr>
          </w:p>
        </w:tc>
        <w:tc>
          <w:tcPr>
            <w:tcW w:w="410" w:type="dxa"/>
            <w:vAlign w:val="center"/>
          </w:tcPr>
          <w:p w14:paraId="65FFBCD2" w14:textId="77777777" w:rsidR="0059169B" w:rsidRPr="00BE0681" w:rsidRDefault="0059169B" w:rsidP="0059169B">
            <w:pPr>
              <w:bidi/>
              <w:spacing w:line="240" w:lineRule="auto"/>
              <w:jc w:val="center"/>
              <w:rPr>
                <w:rFonts w:asciiTheme="majorBidi" w:hAnsiTheme="majorBidi" w:cstheme="majorBidi"/>
                <w:sz w:val="36"/>
                <w:szCs w:val="36"/>
                <w:rtl/>
              </w:rPr>
            </w:pPr>
            <w:r w:rsidRPr="00BE0681">
              <w:rPr>
                <w:rFonts w:asciiTheme="majorBidi" w:hAnsiTheme="majorBidi" w:cstheme="majorBidi"/>
                <w:sz w:val="36"/>
                <w:szCs w:val="36"/>
                <w:rtl/>
              </w:rPr>
              <w:t>1</w:t>
            </w:r>
          </w:p>
        </w:tc>
        <w:tc>
          <w:tcPr>
            <w:tcW w:w="453" w:type="dxa"/>
            <w:vAlign w:val="center"/>
          </w:tcPr>
          <w:p w14:paraId="1EFBA52C"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2</w:t>
            </w:r>
          </w:p>
        </w:tc>
        <w:tc>
          <w:tcPr>
            <w:tcW w:w="435" w:type="dxa"/>
            <w:vAlign w:val="center"/>
          </w:tcPr>
          <w:p w14:paraId="36FC5D81"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3</w:t>
            </w:r>
          </w:p>
        </w:tc>
        <w:tc>
          <w:tcPr>
            <w:tcW w:w="465" w:type="dxa"/>
            <w:vAlign w:val="center"/>
          </w:tcPr>
          <w:p w14:paraId="0A9BF383"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4</w:t>
            </w:r>
          </w:p>
        </w:tc>
        <w:tc>
          <w:tcPr>
            <w:tcW w:w="450" w:type="dxa"/>
            <w:vAlign w:val="center"/>
          </w:tcPr>
          <w:p w14:paraId="1BD98D4F"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5</w:t>
            </w:r>
          </w:p>
        </w:tc>
        <w:tc>
          <w:tcPr>
            <w:tcW w:w="450" w:type="dxa"/>
            <w:vAlign w:val="center"/>
          </w:tcPr>
          <w:p w14:paraId="040EC354"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6</w:t>
            </w:r>
          </w:p>
        </w:tc>
        <w:tc>
          <w:tcPr>
            <w:tcW w:w="450" w:type="dxa"/>
            <w:vAlign w:val="center"/>
          </w:tcPr>
          <w:p w14:paraId="456826C3"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7</w:t>
            </w:r>
          </w:p>
        </w:tc>
        <w:tc>
          <w:tcPr>
            <w:tcW w:w="443" w:type="dxa"/>
            <w:vAlign w:val="center"/>
          </w:tcPr>
          <w:p w14:paraId="47A3D7FD"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8</w:t>
            </w:r>
          </w:p>
        </w:tc>
        <w:tc>
          <w:tcPr>
            <w:tcW w:w="447" w:type="dxa"/>
            <w:vAlign w:val="center"/>
          </w:tcPr>
          <w:p w14:paraId="73A1D3E2"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9</w:t>
            </w:r>
          </w:p>
        </w:tc>
        <w:tc>
          <w:tcPr>
            <w:tcW w:w="486" w:type="dxa"/>
            <w:vAlign w:val="center"/>
          </w:tcPr>
          <w:p w14:paraId="224A702D"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10</w:t>
            </w:r>
          </w:p>
        </w:tc>
        <w:tc>
          <w:tcPr>
            <w:tcW w:w="1250" w:type="dxa"/>
            <w:vMerge/>
            <w:vAlign w:val="center"/>
          </w:tcPr>
          <w:p w14:paraId="1CBE378E" w14:textId="77777777" w:rsidR="0059169B" w:rsidRPr="00BE0681" w:rsidRDefault="0059169B" w:rsidP="0059169B">
            <w:pPr>
              <w:bidi/>
              <w:spacing w:line="240" w:lineRule="auto"/>
              <w:jc w:val="center"/>
              <w:rPr>
                <w:rFonts w:asciiTheme="majorBidi" w:hAnsiTheme="majorBidi" w:cstheme="majorBidi"/>
                <w:sz w:val="36"/>
                <w:szCs w:val="36"/>
                <w:rtl/>
                <w:lang w:bidi="ar"/>
              </w:rPr>
            </w:pPr>
          </w:p>
        </w:tc>
        <w:tc>
          <w:tcPr>
            <w:tcW w:w="1154" w:type="dxa"/>
            <w:vMerge/>
            <w:vAlign w:val="center"/>
          </w:tcPr>
          <w:p w14:paraId="486607D2" w14:textId="77777777" w:rsidR="0059169B" w:rsidRPr="00BE0681" w:rsidRDefault="0059169B" w:rsidP="0059169B">
            <w:pPr>
              <w:bidi/>
              <w:spacing w:line="240" w:lineRule="auto"/>
              <w:jc w:val="center"/>
              <w:rPr>
                <w:rFonts w:asciiTheme="majorBidi" w:hAnsiTheme="majorBidi" w:cstheme="majorBidi"/>
                <w:sz w:val="36"/>
                <w:szCs w:val="36"/>
                <w:rtl/>
                <w:lang w:bidi="ar"/>
              </w:rPr>
            </w:pPr>
          </w:p>
        </w:tc>
      </w:tr>
      <w:tr w:rsidR="0059169B" w:rsidRPr="00BE0681" w14:paraId="17BDB94D" w14:textId="77777777" w:rsidTr="00EF2130">
        <w:tc>
          <w:tcPr>
            <w:tcW w:w="1117" w:type="dxa"/>
            <w:vAlign w:val="center"/>
          </w:tcPr>
          <w:p w14:paraId="71AC9785"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1</w:t>
            </w:r>
          </w:p>
        </w:tc>
        <w:tc>
          <w:tcPr>
            <w:tcW w:w="410" w:type="dxa"/>
            <w:vAlign w:val="center"/>
          </w:tcPr>
          <w:p w14:paraId="053DC9F9"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3</w:t>
            </w:r>
          </w:p>
        </w:tc>
        <w:tc>
          <w:tcPr>
            <w:tcW w:w="453" w:type="dxa"/>
            <w:vAlign w:val="center"/>
          </w:tcPr>
          <w:p w14:paraId="2E7A044A"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3</w:t>
            </w:r>
          </w:p>
        </w:tc>
        <w:tc>
          <w:tcPr>
            <w:tcW w:w="435" w:type="dxa"/>
            <w:vAlign w:val="center"/>
          </w:tcPr>
          <w:p w14:paraId="1A035284"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3</w:t>
            </w:r>
          </w:p>
        </w:tc>
        <w:tc>
          <w:tcPr>
            <w:tcW w:w="465" w:type="dxa"/>
            <w:vAlign w:val="center"/>
          </w:tcPr>
          <w:p w14:paraId="0C815E4F"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3</w:t>
            </w:r>
          </w:p>
        </w:tc>
        <w:tc>
          <w:tcPr>
            <w:tcW w:w="450" w:type="dxa"/>
            <w:vAlign w:val="center"/>
          </w:tcPr>
          <w:p w14:paraId="5A0BB3B2"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3</w:t>
            </w:r>
          </w:p>
        </w:tc>
        <w:tc>
          <w:tcPr>
            <w:tcW w:w="450" w:type="dxa"/>
            <w:vAlign w:val="center"/>
          </w:tcPr>
          <w:p w14:paraId="0DF999F2"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4</w:t>
            </w:r>
          </w:p>
        </w:tc>
        <w:tc>
          <w:tcPr>
            <w:tcW w:w="450" w:type="dxa"/>
            <w:vAlign w:val="center"/>
          </w:tcPr>
          <w:p w14:paraId="3B938A11"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4</w:t>
            </w:r>
          </w:p>
        </w:tc>
        <w:tc>
          <w:tcPr>
            <w:tcW w:w="443" w:type="dxa"/>
            <w:vAlign w:val="center"/>
          </w:tcPr>
          <w:p w14:paraId="26248E03"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4</w:t>
            </w:r>
          </w:p>
        </w:tc>
        <w:tc>
          <w:tcPr>
            <w:tcW w:w="447" w:type="dxa"/>
            <w:vAlign w:val="center"/>
          </w:tcPr>
          <w:p w14:paraId="6368C8C7"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3</w:t>
            </w:r>
          </w:p>
        </w:tc>
        <w:tc>
          <w:tcPr>
            <w:tcW w:w="486" w:type="dxa"/>
            <w:vAlign w:val="center"/>
          </w:tcPr>
          <w:p w14:paraId="45EB6344"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3</w:t>
            </w:r>
          </w:p>
        </w:tc>
        <w:tc>
          <w:tcPr>
            <w:tcW w:w="1250" w:type="dxa"/>
            <w:vAlign w:val="center"/>
          </w:tcPr>
          <w:p w14:paraId="724C13E6"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33</w:t>
            </w:r>
          </w:p>
        </w:tc>
        <w:tc>
          <w:tcPr>
            <w:tcW w:w="1154" w:type="dxa"/>
            <w:vAlign w:val="center"/>
          </w:tcPr>
          <w:p w14:paraId="6BA4437B"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50</w:t>
            </w:r>
          </w:p>
        </w:tc>
      </w:tr>
      <w:tr w:rsidR="0059169B" w:rsidRPr="00BE0681" w14:paraId="5916DD23" w14:textId="77777777" w:rsidTr="00EF2130">
        <w:tc>
          <w:tcPr>
            <w:tcW w:w="1117" w:type="dxa"/>
            <w:vAlign w:val="center"/>
          </w:tcPr>
          <w:p w14:paraId="647A7CF0"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2</w:t>
            </w:r>
          </w:p>
        </w:tc>
        <w:tc>
          <w:tcPr>
            <w:tcW w:w="410" w:type="dxa"/>
            <w:vAlign w:val="center"/>
          </w:tcPr>
          <w:p w14:paraId="4A17E558"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2</w:t>
            </w:r>
          </w:p>
        </w:tc>
        <w:tc>
          <w:tcPr>
            <w:tcW w:w="453" w:type="dxa"/>
            <w:vAlign w:val="center"/>
          </w:tcPr>
          <w:p w14:paraId="11C638DD"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5</w:t>
            </w:r>
          </w:p>
        </w:tc>
        <w:tc>
          <w:tcPr>
            <w:tcW w:w="435" w:type="dxa"/>
            <w:vAlign w:val="center"/>
          </w:tcPr>
          <w:p w14:paraId="7C802C3B"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4</w:t>
            </w:r>
          </w:p>
        </w:tc>
        <w:tc>
          <w:tcPr>
            <w:tcW w:w="465" w:type="dxa"/>
            <w:vAlign w:val="center"/>
          </w:tcPr>
          <w:p w14:paraId="5C2DCB3E"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4</w:t>
            </w:r>
          </w:p>
        </w:tc>
        <w:tc>
          <w:tcPr>
            <w:tcW w:w="450" w:type="dxa"/>
            <w:vAlign w:val="center"/>
          </w:tcPr>
          <w:p w14:paraId="63DAF472"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2</w:t>
            </w:r>
          </w:p>
        </w:tc>
        <w:tc>
          <w:tcPr>
            <w:tcW w:w="450" w:type="dxa"/>
            <w:vAlign w:val="center"/>
          </w:tcPr>
          <w:p w14:paraId="61E09AF8"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5</w:t>
            </w:r>
          </w:p>
        </w:tc>
        <w:tc>
          <w:tcPr>
            <w:tcW w:w="450" w:type="dxa"/>
            <w:vAlign w:val="center"/>
          </w:tcPr>
          <w:p w14:paraId="00A608F8"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4</w:t>
            </w:r>
          </w:p>
        </w:tc>
        <w:tc>
          <w:tcPr>
            <w:tcW w:w="443" w:type="dxa"/>
            <w:vAlign w:val="center"/>
          </w:tcPr>
          <w:p w14:paraId="7CB2C2A5"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3</w:t>
            </w:r>
          </w:p>
        </w:tc>
        <w:tc>
          <w:tcPr>
            <w:tcW w:w="447" w:type="dxa"/>
            <w:vAlign w:val="center"/>
          </w:tcPr>
          <w:p w14:paraId="70E228C1"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2</w:t>
            </w:r>
          </w:p>
        </w:tc>
        <w:tc>
          <w:tcPr>
            <w:tcW w:w="486" w:type="dxa"/>
            <w:vAlign w:val="center"/>
          </w:tcPr>
          <w:p w14:paraId="2F426063"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1</w:t>
            </w:r>
          </w:p>
        </w:tc>
        <w:tc>
          <w:tcPr>
            <w:tcW w:w="1250" w:type="dxa"/>
            <w:vAlign w:val="center"/>
          </w:tcPr>
          <w:p w14:paraId="20787B93"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35</w:t>
            </w:r>
          </w:p>
        </w:tc>
        <w:tc>
          <w:tcPr>
            <w:tcW w:w="1154" w:type="dxa"/>
            <w:vAlign w:val="center"/>
          </w:tcPr>
          <w:p w14:paraId="4929866D"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50</w:t>
            </w:r>
          </w:p>
        </w:tc>
      </w:tr>
      <w:tr w:rsidR="0059169B" w:rsidRPr="00BE0681" w14:paraId="22141927" w14:textId="77777777" w:rsidTr="00EF2130">
        <w:tc>
          <w:tcPr>
            <w:tcW w:w="1117" w:type="dxa"/>
            <w:vAlign w:val="center"/>
          </w:tcPr>
          <w:p w14:paraId="5D2E63E0"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3</w:t>
            </w:r>
          </w:p>
        </w:tc>
        <w:tc>
          <w:tcPr>
            <w:tcW w:w="410" w:type="dxa"/>
            <w:vAlign w:val="center"/>
          </w:tcPr>
          <w:p w14:paraId="57BA723F"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4</w:t>
            </w:r>
          </w:p>
        </w:tc>
        <w:tc>
          <w:tcPr>
            <w:tcW w:w="453" w:type="dxa"/>
            <w:vAlign w:val="center"/>
          </w:tcPr>
          <w:p w14:paraId="26BDCDFA"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5</w:t>
            </w:r>
          </w:p>
        </w:tc>
        <w:tc>
          <w:tcPr>
            <w:tcW w:w="435" w:type="dxa"/>
            <w:vAlign w:val="center"/>
          </w:tcPr>
          <w:p w14:paraId="5A93C9A8"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4</w:t>
            </w:r>
          </w:p>
        </w:tc>
        <w:tc>
          <w:tcPr>
            <w:tcW w:w="465" w:type="dxa"/>
            <w:vAlign w:val="center"/>
          </w:tcPr>
          <w:p w14:paraId="72AC2A10"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4</w:t>
            </w:r>
          </w:p>
        </w:tc>
        <w:tc>
          <w:tcPr>
            <w:tcW w:w="450" w:type="dxa"/>
            <w:vAlign w:val="center"/>
          </w:tcPr>
          <w:p w14:paraId="51D6A791"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4</w:t>
            </w:r>
          </w:p>
        </w:tc>
        <w:tc>
          <w:tcPr>
            <w:tcW w:w="450" w:type="dxa"/>
            <w:vAlign w:val="center"/>
          </w:tcPr>
          <w:p w14:paraId="32E733FA"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5</w:t>
            </w:r>
          </w:p>
        </w:tc>
        <w:tc>
          <w:tcPr>
            <w:tcW w:w="450" w:type="dxa"/>
            <w:vAlign w:val="center"/>
          </w:tcPr>
          <w:p w14:paraId="6AC1D08A"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4</w:t>
            </w:r>
          </w:p>
        </w:tc>
        <w:tc>
          <w:tcPr>
            <w:tcW w:w="443" w:type="dxa"/>
            <w:vAlign w:val="center"/>
          </w:tcPr>
          <w:p w14:paraId="286A2C5B"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5</w:t>
            </w:r>
          </w:p>
        </w:tc>
        <w:tc>
          <w:tcPr>
            <w:tcW w:w="447" w:type="dxa"/>
            <w:vAlign w:val="center"/>
          </w:tcPr>
          <w:p w14:paraId="0C3459F5"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5</w:t>
            </w:r>
          </w:p>
        </w:tc>
        <w:tc>
          <w:tcPr>
            <w:tcW w:w="486" w:type="dxa"/>
            <w:vAlign w:val="center"/>
          </w:tcPr>
          <w:p w14:paraId="4F6BB6A3"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4</w:t>
            </w:r>
          </w:p>
        </w:tc>
        <w:tc>
          <w:tcPr>
            <w:tcW w:w="1250" w:type="dxa"/>
            <w:vAlign w:val="center"/>
          </w:tcPr>
          <w:p w14:paraId="724A729D"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44</w:t>
            </w:r>
          </w:p>
        </w:tc>
        <w:tc>
          <w:tcPr>
            <w:tcW w:w="1154" w:type="dxa"/>
            <w:vAlign w:val="center"/>
          </w:tcPr>
          <w:p w14:paraId="2D1BE45A"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50</w:t>
            </w:r>
          </w:p>
        </w:tc>
      </w:tr>
      <w:tr w:rsidR="0059169B" w:rsidRPr="00BE0681" w14:paraId="7F6ADC92" w14:textId="77777777" w:rsidTr="00EF2130">
        <w:tc>
          <w:tcPr>
            <w:tcW w:w="1117" w:type="dxa"/>
            <w:vAlign w:val="center"/>
          </w:tcPr>
          <w:p w14:paraId="7815B971"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4</w:t>
            </w:r>
          </w:p>
        </w:tc>
        <w:tc>
          <w:tcPr>
            <w:tcW w:w="410" w:type="dxa"/>
            <w:vAlign w:val="center"/>
          </w:tcPr>
          <w:p w14:paraId="747820CE"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5</w:t>
            </w:r>
          </w:p>
        </w:tc>
        <w:tc>
          <w:tcPr>
            <w:tcW w:w="453" w:type="dxa"/>
            <w:vAlign w:val="center"/>
          </w:tcPr>
          <w:p w14:paraId="3F8F694F"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4</w:t>
            </w:r>
          </w:p>
        </w:tc>
        <w:tc>
          <w:tcPr>
            <w:tcW w:w="435" w:type="dxa"/>
            <w:vAlign w:val="center"/>
          </w:tcPr>
          <w:p w14:paraId="7BC7D9E1"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4</w:t>
            </w:r>
          </w:p>
        </w:tc>
        <w:tc>
          <w:tcPr>
            <w:tcW w:w="465" w:type="dxa"/>
            <w:vAlign w:val="center"/>
          </w:tcPr>
          <w:p w14:paraId="3CFE994E"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4</w:t>
            </w:r>
          </w:p>
        </w:tc>
        <w:tc>
          <w:tcPr>
            <w:tcW w:w="450" w:type="dxa"/>
            <w:vAlign w:val="center"/>
          </w:tcPr>
          <w:p w14:paraId="0E4C15E3"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5</w:t>
            </w:r>
          </w:p>
        </w:tc>
        <w:tc>
          <w:tcPr>
            <w:tcW w:w="450" w:type="dxa"/>
            <w:vAlign w:val="center"/>
          </w:tcPr>
          <w:p w14:paraId="17F0630F"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6</w:t>
            </w:r>
          </w:p>
        </w:tc>
        <w:tc>
          <w:tcPr>
            <w:tcW w:w="450" w:type="dxa"/>
            <w:vAlign w:val="center"/>
          </w:tcPr>
          <w:p w14:paraId="7C14F5C3"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4</w:t>
            </w:r>
          </w:p>
        </w:tc>
        <w:tc>
          <w:tcPr>
            <w:tcW w:w="443" w:type="dxa"/>
            <w:vAlign w:val="center"/>
          </w:tcPr>
          <w:p w14:paraId="4B252656"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4</w:t>
            </w:r>
          </w:p>
        </w:tc>
        <w:tc>
          <w:tcPr>
            <w:tcW w:w="447" w:type="dxa"/>
            <w:vAlign w:val="center"/>
          </w:tcPr>
          <w:p w14:paraId="6B3C8BAE"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4</w:t>
            </w:r>
          </w:p>
        </w:tc>
        <w:tc>
          <w:tcPr>
            <w:tcW w:w="486" w:type="dxa"/>
            <w:vAlign w:val="center"/>
          </w:tcPr>
          <w:p w14:paraId="0CC77545"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5</w:t>
            </w:r>
          </w:p>
        </w:tc>
        <w:tc>
          <w:tcPr>
            <w:tcW w:w="1250" w:type="dxa"/>
            <w:vAlign w:val="center"/>
          </w:tcPr>
          <w:p w14:paraId="5AEA90A3"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45</w:t>
            </w:r>
          </w:p>
        </w:tc>
        <w:tc>
          <w:tcPr>
            <w:tcW w:w="1154" w:type="dxa"/>
            <w:vAlign w:val="center"/>
          </w:tcPr>
          <w:p w14:paraId="73BB9C5F"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50</w:t>
            </w:r>
          </w:p>
        </w:tc>
      </w:tr>
      <w:tr w:rsidR="0059169B" w:rsidRPr="00BE0681" w14:paraId="007CB77B" w14:textId="77777777" w:rsidTr="00EF2130">
        <w:tc>
          <w:tcPr>
            <w:tcW w:w="1117" w:type="dxa"/>
            <w:vAlign w:val="center"/>
          </w:tcPr>
          <w:p w14:paraId="419CDB2E"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5</w:t>
            </w:r>
          </w:p>
        </w:tc>
        <w:tc>
          <w:tcPr>
            <w:tcW w:w="410" w:type="dxa"/>
            <w:vAlign w:val="center"/>
          </w:tcPr>
          <w:p w14:paraId="39913D37"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5</w:t>
            </w:r>
          </w:p>
        </w:tc>
        <w:tc>
          <w:tcPr>
            <w:tcW w:w="453" w:type="dxa"/>
            <w:vAlign w:val="center"/>
          </w:tcPr>
          <w:p w14:paraId="13E64817"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5</w:t>
            </w:r>
          </w:p>
        </w:tc>
        <w:tc>
          <w:tcPr>
            <w:tcW w:w="435" w:type="dxa"/>
            <w:vAlign w:val="center"/>
          </w:tcPr>
          <w:p w14:paraId="04685D6C"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5</w:t>
            </w:r>
          </w:p>
        </w:tc>
        <w:tc>
          <w:tcPr>
            <w:tcW w:w="465" w:type="dxa"/>
            <w:vAlign w:val="center"/>
          </w:tcPr>
          <w:p w14:paraId="32D49B27"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4</w:t>
            </w:r>
          </w:p>
        </w:tc>
        <w:tc>
          <w:tcPr>
            <w:tcW w:w="450" w:type="dxa"/>
            <w:vAlign w:val="center"/>
          </w:tcPr>
          <w:p w14:paraId="2150F35F"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5</w:t>
            </w:r>
          </w:p>
        </w:tc>
        <w:tc>
          <w:tcPr>
            <w:tcW w:w="450" w:type="dxa"/>
            <w:vAlign w:val="center"/>
          </w:tcPr>
          <w:p w14:paraId="399552F0"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4</w:t>
            </w:r>
          </w:p>
        </w:tc>
        <w:tc>
          <w:tcPr>
            <w:tcW w:w="450" w:type="dxa"/>
            <w:vAlign w:val="center"/>
          </w:tcPr>
          <w:p w14:paraId="309B8958"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5</w:t>
            </w:r>
          </w:p>
        </w:tc>
        <w:tc>
          <w:tcPr>
            <w:tcW w:w="443" w:type="dxa"/>
            <w:vAlign w:val="center"/>
          </w:tcPr>
          <w:p w14:paraId="59F0CBBC"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4</w:t>
            </w:r>
          </w:p>
        </w:tc>
        <w:tc>
          <w:tcPr>
            <w:tcW w:w="447" w:type="dxa"/>
            <w:vAlign w:val="center"/>
          </w:tcPr>
          <w:p w14:paraId="05C4D22D"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5</w:t>
            </w:r>
          </w:p>
        </w:tc>
        <w:tc>
          <w:tcPr>
            <w:tcW w:w="486" w:type="dxa"/>
            <w:vAlign w:val="center"/>
          </w:tcPr>
          <w:p w14:paraId="6ABFCAE2"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4</w:t>
            </w:r>
          </w:p>
        </w:tc>
        <w:tc>
          <w:tcPr>
            <w:tcW w:w="1250" w:type="dxa"/>
            <w:vAlign w:val="center"/>
          </w:tcPr>
          <w:p w14:paraId="5AD72554"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46</w:t>
            </w:r>
          </w:p>
        </w:tc>
        <w:tc>
          <w:tcPr>
            <w:tcW w:w="1154" w:type="dxa"/>
            <w:vAlign w:val="center"/>
          </w:tcPr>
          <w:p w14:paraId="0ABFF092"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50</w:t>
            </w:r>
          </w:p>
        </w:tc>
      </w:tr>
      <w:tr w:rsidR="0059169B" w:rsidRPr="00BE0681" w14:paraId="6C274478" w14:textId="77777777" w:rsidTr="00EF2130">
        <w:tc>
          <w:tcPr>
            <w:tcW w:w="5606" w:type="dxa"/>
            <w:gridSpan w:val="11"/>
            <w:vAlign w:val="center"/>
          </w:tcPr>
          <w:p w14:paraId="4B97A421"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كمية</w:t>
            </w:r>
          </w:p>
        </w:tc>
        <w:tc>
          <w:tcPr>
            <w:tcW w:w="1250" w:type="dxa"/>
            <w:vAlign w:val="center"/>
          </w:tcPr>
          <w:p w14:paraId="1380538B"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203</w:t>
            </w:r>
          </w:p>
        </w:tc>
        <w:tc>
          <w:tcPr>
            <w:tcW w:w="1154" w:type="dxa"/>
            <w:vAlign w:val="center"/>
          </w:tcPr>
          <w:p w14:paraId="3D11BA5D"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250</w:t>
            </w:r>
          </w:p>
        </w:tc>
      </w:tr>
    </w:tbl>
    <w:p w14:paraId="397AA2C2" w14:textId="77777777" w:rsidR="0059169B" w:rsidRPr="00BE0681" w:rsidRDefault="0059169B" w:rsidP="0059169B">
      <w:pPr>
        <w:bidi/>
        <w:spacing w:line="240" w:lineRule="auto"/>
        <w:rPr>
          <w:rFonts w:asciiTheme="majorBidi" w:hAnsiTheme="majorBidi" w:cstheme="majorBidi"/>
          <w:sz w:val="32"/>
          <w:szCs w:val="32"/>
          <w:rtl/>
          <w:lang w:bidi="ar"/>
        </w:rPr>
      </w:pPr>
    </w:p>
    <w:p w14:paraId="30C2CD5C" w14:textId="77777777" w:rsidR="0059169B" w:rsidRPr="00BE0681" w:rsidRDefault="0059169B" w:rsidP="0059169B">
      <w:pPr>
        <w:bidi/>
        <w:spacing w:line="240" w:lineRule="auto"/>
        <w:rPr>
          <w:rFonts w:asciiTheme="majorBidi" w:hAnsiTheme="majorBidi" w:cstheme="majorBidi"/>
          <w:sz w:val="32"/>
          <w:szCs w:val="32"/>
          <w:rtl/>
          <w:lang w:bidi="ar"/>
        </w:rPr>
      </w:pPr>
    </w:p>
    <w:p w14:paraId="3C4D16F1" w14:textId="77777777" w:rsidR="0059169B" w:rsidRPr="00BE0681" w:rsidRDefault="0059169B" w:rsidP="0059169B">
      <w:pPr>
        <w:bidi/>
        <w:spacing w:line="240" w:lineRule="auto"/>
        <w:ind w:left="558" w:firstLine="162"/>
        <w:rPr>
          <w:rFonts w:asciiTheme="majorBidi" w:hAnsiTheme="majorBidi" w:cstheme="majorBidi"/>
          <w:sz w:val="36"/>
          <w:szCs w:val="36"/>
          <w:rtl/>
          <w:lang w:bidi="ar"/>
        </w:rPr>
      </w:pPr>
      <w:r w:rsidRPr="00BE0681">
        <w:rPr>
          <w:rFonts w:asciiTheme="majorBidi" w:hAnsiTheme="majorBidi" w:cstheme="majorBidi"/>
          <w:sz w:val="36"/>
          <w:szCs w:val="36"/>
          <w:rtl/>
          <w:lang w:bidi="ar"/>
        </w:rPr>
        <w:t>ومن خلال البيانات أعلاه يمكن القيام بما يلي:</w:t>
      </w:r>
      <w:r w:rsidRPr="00BE0681">
        <w:rPr>
          <w:rFonts w:asciiTheme="majorBidi" w:hAnsiTheme="majorBidi" w:cstheme="majorBidi"/>
          <w:sz w:val="36"/>
          <w:szCs w:val="36"/>
          <w:lang w:bidi="ar"/>
        </w:rPr>
        <w:t xml:space="preserve"> </w:t>
      </w:r>
    </w:p>
    <w:p w14:paraId="7475F131" w14:textId="77777777" w:rsidR="0059169B" w:rsidRPr="00BE0681" w:rsidRDefault="0059169B" w:rsidP="0059169B">
      <w:pPr>
        <w:bidi/>
        <w:spacing w:line="240" w:lineRule="auto"/>
        <w:ind w:left="558" w:firstLine="162"/>
        <w:rPr>
          <w:rFonts w:asciiTheme="majorBidi" w:hAnsiTheme="majorBidi" w:cstheme="majorBidi"/>
          <w:sz w:val="36"/>
          <w:szCs w:val="36"/>
          <w:rtl/>
          <w:lang w:bidi="ar"/>
        </w:rPr>
      </w:pPr>
      <w:r w:rsidRPr="00BE0681">
        <w:rPr>
          <w:rFonts w:asciiTheme="majorBidi" w:hAnsiTheme="majorBidi" w:cstheme="majorBidi"/>
          <w:noProof/>
          <w:sz w:val="36"/>
          <w:szCs w:val="36"/>
          <w:rtl/>
        </w:rPr>
        <mc:AlternateContent>
          <mc:Choice Requires="wps">
            <w:drawing>
              <wp:anchor distT="0" distB="0" distL="114300" distR="114300" simplePos="0" relativeHeight="251676672" behindDoc="0" locked="0" layoutInCell="1" allowOverlap="1" wp14:anchorId="49A224CB" wp14:editId="6C6A6A97">
                <wp:simplePos x="0" y="0"/>
                <wp:positionH relativeFrom="column">
                  <wp:posOffset>2092497</wp:posOffset>
                </wp:positionH>
                <wp:positionV relativeFrom="paragraph">
                  <wp:posOffset>340545</wp:posOffset>
                </wp:positionV>
                <wp:extent cx="1750077" cy="12111"/>
                <wp:effectExtent l="0" t="0" r="21590" b="26035"/>
                <wp:wrapNone/>
                <wp:docPr id="28" name="Straight Connector 28"/>
                <wp:cNvGraphicFramePr/>
                <a:graphic xmlns:a="http://schemas.openxmlformats.org/drawingml/2006/main">
                  <a:graphicData uri="http://schemas.microsoft.com/office/word/2010/wordprocessingShape">
                    <wps:wsp>
                      <wps:cNvCnPr/>
                      <wps:spPr>
                        <a:xfrm flipV="1">
                          <a:off x="0" y="0"/>
                          <a:ext cx="1750077" cy="1211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15F288D" id="Straight Connector 28" o:spid="_x0000_s1026" style="position:absolute;flip:y;z-index:251676672;visibility:visible;mso-wrap-style:square;mso-wrap-distance-left:9pt;mso-wrap-distance-top:0;mso-wrap-distance-right:9pt;mso-wrap-distance-bottom:0;mso-position-horizontal:absolute;mso-position-horizontal-relative:text;mso-position-vertical:absolute;mso-position-vertical-relative:text" from="164.75pt,26.8pt" to="302.55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" strokecolor="black [3200]" strokeweight=".5pt">
                <v:stroke joinstyle="miter"/>
              </v:line>
            </w:pict>
          </mc:Fallback>
        </mc:AlternateContent>
      </w:r>
      <w:r w:rsidRPr="00BE0681">
        <w:rPr>
          <w:rFonts w:asciiTheme="majorBidi" w:hAnsiTheme="majorBidi" w:cstheme="majorBidi"/>
          <w:sz w:val="36"/>
          <w:szCs w:val="36"/>
          <w:rtl/>
          <w:lang w:bidi="ar"/>
        </w:rPr>
        <w:t>التهديف =</w:t>
      </w:r>
      <w:r w:rsidRPr="00BE0681">
        <w:rPr>
          <w:rFonts w:asciiTheme="majorBidi" w:hAnsiTheme="majorBidi" w:cstheme="majorBidi"/>
          <w:sz w:val="36"/>
          <w:szCs w:val="36"/>
          <w:lang w:bidi="ar"/>
        </w:rPr>
        <w:t xml:space="preserve"> </w:t>
      </w:r>
      <w:r w:rsidRPr="00BE0681">
        <w:rPr>
          <w:rFonts w:asciiTheme="majorBidi" w:hAnsiTheme="majorBidi" w:cstheme="majorBidi"/>
          <w:sz w:val="36"/>
          <w:szCs w:val="36"/>
          <w:rtl/>
        </w:rPr>
        <w:t xml:space="preserve"> </w:t>
      </w:r>
      <w:r w:rsidRPr="00BE0681">
        <w:rPr>
          <w:rFonts w:asciiTheme="majorBidi" w:hAnsiTheme="majorBidi" w:cstheme="majorBidi"/>
          <w:sz w:val="36"/>
          <w:szCs w:val="36"/>
          <w:rtl/>
          <w:lang w:bidi="ar"/>
        </w:rPr>
        <w:t>العدد الإجمالي لإجابات الطلاب</w:t>
      </w:r>
    </w:p>
    <w:p w14:paraId="6BB2D63D" w14:textId="77777777" w:rsidR="0059169B" w:rsidRPr="00BE0681" w:rsidRDefault="0059169B" w:rsidP="0059169B">
      <w:pPr>
        <w:bidi/>
        <w:spacing w:line="240" w:lineRule="auto"/>
        <w:ind w:left="1278" w:firstLine="162"/>
        <w:rPr>
          <w:rFonts w:asciiTheme="majorBidi" w:hAnsiTheme="majorBidi" w:cstheme="majorBidi"/>
          <w:sz w:val="36"/>
          <w:szCs w:val="36"/>
          <w:rtl/>
          <w:lang w:bidi="ar"/>
        </w:rPr>
      </w:pPr>
      <w:r w:rsidRPr="00BE0681">
        <w:rPr>
          <w:rFonts w:asciiTheme="majorBidi" w:hAnsiTheme="majorBidi" w:cstheme="majorBidi"/>
          <w:sz w:val="36"/>
          <w:szCs w:val="36"/>
          <w:rtl/>
          <w:lang w:bidi="ar"/>
        </w:rPr>
        <w:t xml:space="preserve">عدد الأسئلة </w:t>
      </w:r>
      <w:r w:rsidRPr="00BE0681">
        <w:rPr>
          <w:rFonts w:asciiTheme="majorBidi" w:hAnsiTheme="majorBidi" w:cstheme="majorBidi"/>
          <w:sz w:val="36"/>
          <w:szCs w:val="36"/>
          <w:lang w:val="id-ID" w:bidi="ar"/>
        </w:rPr>
        <w:t>x</w:t>
      </w:r>
      <w:r w:rsidRPr="00BE0681">
        <w:rPr>
          <w:rFonts w:asciiTheme="majorBidi" w:hAnsiTheme="majorBidi" w:cstheme="majorBidi"/>
          <w:sz w:val="36"/>
          <w:szCs w:val="36"/>
          <w:rtl/>
          <w:lang w:val="id-ID" w:bidi="ar"/>
        </w:rPr>
        <w:t xml:space="preserve"> </w:t>
      </w:r>
      <w:r w:rsidRPr="00BE0681">
        <w:rPr>
          <w:rFonts w:asciiTheme="majorBidi" w:hAnsiTheme="majorBidi" w:cstheme="majorBidi"/>
          <w:sz w:val="36"/>
          <w:szCs w:val="36"/>
          <w:rtl/>
          <w:lang w:bidi="ar"/>
        </w:rPr>
        <w:t>العدد الإجمالي للمجيبين</w:t>
      </w:r>
    </w:p>
    <w:p w14:paraId="46D1E2A9" w14:textId="77777777" w:rsidR="0059169B" w:rsidRPr="00BE0681" w:rsidRDefault="0059169B" w:rsidP="0059169B">
      <w:pPr>
        <w:bidi/>
        <w:spacing w:line="240" w:lineRule="auto"/>
        <w:ind w:firstLine="720"/>
        <w:rPr>
          <w:rFonts w:asciiTheme="majorBidi" w:hAnsiTheme="majorBidi" w:cstheme="majorBidi"/>
          <w:sz w:val="36"/>
          <w:szCs w:val="36"/>
          <w:lang w:val="id-ID" w:bidi="ar"/>
        </w:rPr>
      </w:pPr>
      <w:r w:rsidRPr="00BE0681">
        <w:rPr>
          <w:rFonts w:asciiTheme="majorBidi" w:hAnsiTheme="majorBidi" w:cstheme="majorBidi"/>
          <w:noProof/>
          <w:sz w:val="36"/>
          <w:szCs w:val="36"/>
          <w:rtl/>
        </w:rPr>
        <mc:AlternateContent>
          <mc:Choice Requires="wps">
            <w:drawing>
              <wp:anchor distT="0" distB="0" distL="114300" distR="114300" simplePos="0" relativeHeight="251677696" behindDoc="0" locked="0" layoutInCell="1" allowOverlap="1" wp14:anchorId="498823CF" wp14:editId="06D286E8">
                <wp:simplePos x="0" y="0"/>
                <wp:positionH relativeFrom="column">
                  <wp:posOffset>3449476</wp:posOffset>
                </wp:positionH>
                <wp:positionV relativeFrom="paragraph">
                  <wp:posOffset>323606</wp:posOffset>
                </wp:positionV>
                <wp:extent cx="587375" cy="0"/>
                <wp:effectExtent l="0" t="0" r="22225" b="19050"/>
                <wp:wrapNone/>
                <wp:docPr id="29" name="Straight Connector 29"/>
                <wp:cNvGraphicFramePr/>
                <a:graphic xmlns:a="http://schemas.openxmlformats.org/drawingml/2006/main">
                  <a:graphicData uri="http://schemas.microsoft.com/office/word/2010/wordprocessingShape">
                    <wps:wsp>
                      <wps:cNvCnPr/>
                      <wps:spPr>
                        <a:xfrm>
                          <a:off x="0" y="0"/>
                          <a:ext cx="587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DD33A43" id="Straight Connector 29" o:spid="_x0000_s1026" style="position:absolute;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1.6pt,25.5pt" to="317.8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" strokecolor="black [3200]" strokeweight=".5pt">
                <v:stroke joinstyle="miter"/>
              </v:line>
            </w:pict>
          </mc:Fallback>
        </mc:AlternateContent>
      </w:r>
      <w:r w:rsidRPr="00BE0681">
        <w:rPr>
          <w:rFonts w:asciiTheme="majorBidi" w:hAnsiTheme="majorBidi" w:cstheme="majorBidi"/>
          <w:sz w:val="36"/>
          <w:szCs w:val="36"/>
          <w:rtl/>
          <w:lang w:bidi="ar"/>
        </w:rPr>
        <w:t>التهديف = 203</w:t>
      </w:r>
    </w:p>
    <w:p w14:paraId="7CF15B03" w14:textId="77777777" w:rsidR="0059169B" w:rsidRPr="00BE0681" w:rsidRDefault="0059169B" w:rsidP="0059169B">
      <w:pPr>
        <w:bidi/>
        <w:spacing w:line="240" w:lineRule="auto"/>
        <w:ind w:left="1638"/>
        <w:rPr>
          <w:rFonts w:asciiTheme="majorBidi" w:hAnsiTheme="majorBidi" w:cstheme="majorBidi"/>
          <w:sz w:val="36"/>
          <w:szCs w:val="36"/>
          <w:rtl/>
          <w:lang w:bidi="ar"/>
        </w:rPr>
      </w:pPr>
      <w:r w:rsidRPr="00BE0681">
        <w:rPr>
          <w:rFonts w:asciiTheme="majorBidi" w:hAnsiTheme="majorBidi" w:cstheme="majorBidi"/>
          <w:sz w:val="36"/>
          <w:szCs w:val="36"/>
          <w:rtl/>
          <w:lang w:bidi="ar"/>
        </w:rPr>
        <w:t xml:space="preserve">5 </w:t>
      </w:r>
      <w:r w:rsidRPr="00BE0681">
        <w:rPr>
          <w:rFonts w:asciiTheme="majorBidi" w:hAnsiTheme="majorBidi" w:cstheme="majorBidi"/>
          <w:sz w:val="36"/>
          <w:szCs w:val="36"/>
          <w:lang w:val="id-ID" w:bidi="ar"/>
        </w:rPr>
        <w:t>X</w:t>
      </w:r>
      <w:r w:rsidRPr="00BE0681">
        <w:rPr>
          <w:rFonts w:asciiTheme="majorBidi" w:hAnsiTheme="majorBidi" w:cstheme="majorBidi"/>
          <w:sz w:val="36"/>
          <w:szCs w:val="36"/>
          <w:rtl/>
        </w:rPr>
        <w:t xml:space="preserve"> 10</w:t>
      </w:r>
      <w:r w:rsidRPr="00BE0681">
        <w:rPr>
          <w:rFonts w:asciiTheme="majorBidi" w:hAnsiTheme="majorBidi" w:cstheme="majorBidi"/>
          <w:sz w:val="36"/>
          <w:szCs w:val="36"/>
          <w:rtl/>
          <w:lang w:bidi="ar"/>
        </w:rPr>
        <w:t xml:space="preserve"> </w:t>
      </w:r>
    </w:p>
    <w:p w14:paraId="523D7853" w14:textId="77777777" w:rsidR="0059169B" w:rsidRPr="00BE0681" w:rsidRDefault="0059169B" w:rsidP="0059169B">
      <w:pPr>
        <w:bidi/>
        <w:spacing w:line="240" w:lineRule="auto"/>
        <w:rPr>
          <w:rFonts w:asciiTheme="majorBidi" w:hAnsiTheme="majorBidi" w:cstheme="majorBidi"/>
          <w:sz w:val="36"/>
          <w:szCs w:val="36"/>
          <w:rtl/>
          <w:lang w:bidi="ar"/>
        </w:rPr>
      </w:pPr>
      <w:r w:rsidRPr="00BE0681">
        <w:rPr>
          <w:rFonts w:asciiTheme="majorBidi" w:hAnsiTheme="majorBidi" w:cstheme="majorBidi"/>
          <w:sz w:val="36"/>
          <w:szCs w:val="36"/>
          <w:rtl/>
          <w:lang w:bidi="ar"/>
        </w:rPr>
        <w:tab/>
        <w:t>التهدف = 203</w:t>
      </w:r>
    </w:p>
    <w:p w14:paraId="1B3DFA45" w14:textId="77777777" w:rsidR="0059169B" w:rsidRPr="00BE0681" w:rsidRDefault="0059169B" w:rsidP="0059169B">
      <w:pPr>
        <w:bidi/>
        <w:spacing w:line="240" w:lineRule="auto"/>
        <w:rPr>
          <w:rFonts w:asciiTheme="majorBidi" w:hAnsiTheme="majorBidi" w:cstheme="majorBidi"/>
          <w:sz w:val="36"/>
          <w:szCs w:val="36"/>
          <w:rtl/>
          <w:lang w:val="id-ID"/>
        </w:rPr>
      </w:pPr>
      <w:r w:rsidRPr="00BE0681">
        <w:rPr>
          <w:rFonts w:asciiTheme="majorBidi" w:hAnsiTheme="majorBidi" w:cstheme="majorBidi"/>
          <w:noProof/>
          <w:sz w:val="36"/>
          <w:szCs w:val="36"/>
          <w:rtl/>
        </w:rPr>
        <mc:AlternateContent>
          <mc:Choice Requires="wps">
            <w:drawing>
              <wp:anchor distT="0" distB="0" distL="114300" distR="114300" simplePos="0" relativeHeight="251678720" behindDoc="0" locked="0" layoutInCell="1" allowOverlap="1" wp14:anchorId="558E296D" wp14:editId="49D82ED0">
                <wp:simplePos x="0" y="0"/>
                <wp:positionH relativeFrom="column">
                  <wp:posOffset>3636645</wp:posOffset>
                </wp:positionH>
                <wp:positionV relativeFrom="paragraph">
                  <wp:posOffset>2540</wp:posOffset>
                </wp:positionV>
                <wp:extent cx="326390" cy="0"/>
                <wp:effectExtent l="0" t="0" r="16510" b="19050"/>
                <wp:wrapNone/>
                <wp:docPr id="30" name="Straight Connector 30"/>
                <wp:cNvGraphicFramePr/>
                <a:graphic xmlns:a="http://schemas.openxmlformats.org/drawingml/2006/main">
                  <a:graphicData uri="http://schemas.microsoft.com/office/word/2010/wordprocessingShape">
                    <wps:wsp>
                      <wps:cNvCnPr/>
                      <wps:spPr>
                        <a:xfrm>
                          <a:off x="0" y="0"/>
                          <a:ext cx="3263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B6B81A" id="Straight Connector 30"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6.35pt,.2pt" to="312.0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" strokecolor="black [3200]" strokeweight=".5pt">
                <v:stroke joinstyle="miter"/>
              </v:line>
            </w:pict>
          </mc:Fallback>
        </mc:AlternateContent>
      </w:r>
      <w:r w:rsidRPr="00BE0681">
        <w:rPr>
          <w:rFonts w:asciiTheme="majorBidi" w:hAnsiTheme="majorBidi" w:cstheme="majorBidi"/>
          <w:sz w:val="36"/>
          <w:szCs w:val="36"/>
          <w:rtl/>
          <w:lang w:bidi="ar"/>
        </w:rPr>
        <w:tab/>
      </w:r>
      <w:r w:rsidRPr="00BE0681">
        <w:rPr>
          <w:rFonts w:asciiTheme="majorBidi" w:hAnsiTheme="majorBidi" w:cstheme="majorBidi"/>
          <w:sz w:val="36"/>
          <w:szCs w:val="36"/>
          <w:rtl/>
          <w:lang w:bidi="ar"/>
        </w:rPr>
        <w:tab/>
        <w:t xml:space="preserve">      50 </w:t>
      </w:r>
    </w:p>
    <w:p w14:paraId="33B6F50B" w14:textId="77777777" w:rsidR="0059169B" w:rsidRPr="00BE0681" w:rsidRDefault="0059169B" w:rsidP="0059169B">
      <w:pPr>
        <w:bidi/>
        <w:spacing w:line="240" w:lineRule="auto"/>
        <w:ind w:left="558" w:firstLine="162"/>
        <w:rPr>
          <w:rFonts w:asciiTheme="majorBidi" w:hAnsiTheme="majorBidi" w:cstheme="majorBidi"/>
          <w:sz w:val="32"/>
          <w:szCs w:val="32"/>
          <w:rtl/>
        </w:rPr>
      </w:pPr>
      <w:r w:rsidRPr="00BE0681">
        <w:rPr>
          <w:rFonts w:asciiTheme="majorBidi" w:hAnsiTheme="majorBidi" w:cstheme="majorBidi"/>
          <w:sz w:val="32"/>
          <w:szCs w:val="32"/>
          <w:rtl/>
        </w:rPr>
        <w:t>التهديف = 4,06</w:t>
      </w:r>
    </w:p>
    <w:p w14:paraId="0CE387E2" w14:textId="77777777" w:rsidR="0059169B" w:rsidRPr="00BE0681" w:rsidRDefault="0059169B" w:rsidP="0059169B">
      <w:pPr>
        <w:bidi/>
        <w:spacing w:line="240" w:lineRule="auto"/>
        <w:ind w:left="720" w:firstLine="720"/>
        <w:jc w:val="both"/>
        <w:rPr>
          <w:rFonts w:asciiTheme="majorBidi" w:hAnsiTheme="majorBidi" w:cstheme="majorBidi"/>
          <w:sz w:val="32"/>
          <w:szCs w:val="32"/>
          <w:rtl/>
        </w:rPr>
      </w:pPr>
      <w:r w:rsidRPr="00BE0681">
        <w:rPr>
          <w:rFonts w:asciiTheme="majorBidi" w:hAnsiTheme="majorBidi" w:cstheme="majorBidi"/>
          <w:sz w:val="32"/>
          <w:szCs w:val="32"/>
          <w:rtl/>
        </w:rPr>
        <w:t>ومن نتائج الحساب أعلاه يتم الحصول على الرقم 4.06. إذا نظرت إلى الطاولة</w:t>
      </w:r>
      <w:r w:rsidRPr="00BE0681">
        <w:rPr>
          <w:rFonts w:asciiTheme="majorBidi" w:hAnsiTheme="majorBidi" w:cstheme="majorBidi"/>
          <w:sz w:val="32"/>
          <w:szCs w:val="32"/>
          <w:lang w:val="id-ID"/>
        </w:rPr>
        <w:t xml:space="preserve"> </w:t>
      </w:r>
      <w:r w:rsidRPr="00BE0681">
        <w:rPr>
          <w:rFonts w:asciiTheme="majorBidi" w:hAnsiTheme="majorBidi" w:cstheme="majorBidi"/>
          <w:sz w:val="32"/>
          <w:szCs w:val="32"/>
          <w:rtl/>
        </w:rPr>
        <w:t>التصنيف، وتظهر النتائج التي تم الحصول عليها من جميع استبيانات استجابة</w:t>
      </w:r>
      <w:r w:rsidRPr="00BE0681">
        <w:rPr>
          <w:rFonts w:asciiTheme="majorBidi" w:hAnsiTheme="majorBidi" w:cstheme="majorBidi"/>
          <w:sz w:val="32"/>
          <w:szCs w:val="32"/>
          <w:lang w:val="id-ID"/>
        </w:rPr>
        <w:t xml:space="preserve"> </w:t>
      </w:r>
      <w:r w:rsidRPr="00BE0681">
        <w:rPr>
          <w:rFonts w:asciiTheme="majorBidi" w:hAnsiTheme="majorBidi" w:cstheme="majorBidi"/>
          <w:sz w:val="32"/>
          <w:szCs w:val="32"/>
          <w:rtl/>
        </w:rPr>
        <w:t>الطلاب</w:t>
      </w:r>
      <w:r w:rsidRPr="00BE0681">
        <w:rPr>
          <w:rFonts w:asciiTheme="majorBidi" w:hAnsiTheme="majorBidi" w:cstheme="majorBidi"/>
          <w:sz w:val="32"/>
          <w:szCs w:val="32"/>
          <w:lang w:val="id-ID"/>
        </w:rPr>
        <w:t xml:space="preserve"> </w:t>
      </w:r>
      <w:r w:rsidRPr="00BE0681">
        <w:rPr>
          <w:rFonts w:asciiTheme="majorBidi" w:hAnsiTheme="majorBidi" w:cstheme="majorBidi"/>
          <w:sz w:val="32"/>
          <w:szCs w:val="32"/>
          <w:rtl/>
        </w:rPr>
        <w:t xml:space="preserve">أن المنتج الذي يجري تطويره لديه فئة </w:t>
      </w:r>
      <w:r w:rsidRPr="00BE0681">
        <w:rPr>
          <w:rFonts w:asciiTheme="majorBidi" w:hAnsiTheme="majorBidi" w:cstheme="majorBidi"/>
          <w:b/>
          <w:bCs/>
          <w:sz w:val="32"/>
          <w:szCs w:val="32"/>
          <w:rtl/>
        </w:rPr>
        <w:t>جيدة</w:t>
      </w:r>
      <w:r w:rsidRPr="00BE0681">
        <w:rPr>
          <w:rFonts w:asciiTheme="majorBidi" w:hAnsiTheme="majorBidi" w:cstheme="majorBidi"/>
          <w:sz w:val="32"/>
          <w:szCs w:val="32"/>
          <w:lang w:val="id-ID"/>
        </w:rPr>
        <w:t xml:space="preserve"> </w:t>
      </w:r>
      <w:r w:rsidRPr="00BE0681">
        <w:rPr>
          <w:rFonts w:asciiTheme="majorBidi" w:hAnsiTheme="majorBidi" w:cstheme="majorBidi"/>
          <w:sz w:val="32"/>
          <w:szCs w:val="32"/>
          <w:rtl/>
        </w:rPr>
        <w:t>المستخدمة في عملية التعلم.</w:t>
      </w:r>
      <w:r w:rsidRPr="00BE0681">
        <w:rPr>
          <w:rFonts w:asciiTheme="majorBidi" w:hAnsiTheme="majorBidi" w:cstheme="majorBidi"/>
          <w:sz w:val="32"/>
          <w:szCs w:val="32"/>
          <w:lang w:val="id-ID"/>
        </w:rPr>
        <w:t xml:space="preserve"> </w:t>
      </w:r>
      <w:r w:rsidRPr="00BE0681">
        <w:rPr>
          <w:rFonts w:asciiTheme="majorBidi" w:hAnsiTheme="majorBidi" w:cstheme="majorBidi"/>
          <w:sz w:val="32"/>
          <w:szCs w:val="32"/>
          <w:rtl/>
        </w:rPr>
        <w:t xml:space="preserve"> </w:t>
      </w:r>
    </w:p>
    <w:p w14:paraId="0FE09743" w14:textId="77777777" w:rsidR="0059169B" w:rsidRPr="00BE0681" w:rsidRDefault="0059169B" w:rsidP="0059169B">
      <w:pPr>
        <w:pStyle w:val="ListParagraph"/>
        <w:numPr>
          <w:ilvl w:val="0"/>
          <w:numId w:val="55"/>
        </w:numPr>
        <w:bidi/>
        <w:spacing w:after="200" w:line="240" w:lineRule="auto"/>
        <w:ind w:left="1278"/>
        <w:jc w:val="both"/>
        <w:rPr>
          <w:rFonts w:asciiTheme="majorBidi" w:hAnsiTheme="majorBidi" w:cstheme="majorBidi"/>
          <w:sz w:val="32"/>
          <w:szCs w:val="32"/>
          <w:rtl/>
        </w:rPr>
      </w:pPr>
      <w:r w:rsidRPr="00BE0681">
        <w:rPr>
          <w:rFonts w:asciiTheme="majorBidi" w:hAnsiTheme="majorBidi" w:cstheme="majorBidi"/>
          <w:sz w:val="32"/>
          <w:szCs w:val="32"/>
          <w:rtl/>
        </w:rPr>
        <w:t>تجارب جماعية كبيرة</w:t>
      </w:r>
    </w:p>
    <w:p w14:paraId="3617949F" w14:textId="77777777" w:rsidR="0059169B" w:rsidRPr="00BE0681" w:rsidRDefault="0059169B" w:rsidP="0059169B">
      <w:pPr>
        <w:bidi/>
        <w:spacing w:line="240" w:lineRule="auto"/>
        <w:jc w:val="center"/>
        <w:rPr>
          <w:rFonts w:asciiTheme="majorBidi" w:hAnsiTheme="majorBidi" w:cstheme="majorBidi"/>
          <w:sz w:val="32"/>
          <w:szCs w:val="32"/>
        </w:rPr>
      </w:pPr>
      <w:r w:rsidRPr="00BE0681">
        <w:rPr>
          <w:rFonts w:asciiTheme="majorBidi" w:hAnsiTheme="majorBidi" w:cstheme="majorBidi"/>
          <w:sz w:val="32"/>
          <w:szCs w:val="32"/>
          <w:rtl/>
          <w:lang w:val="id-ID"/>
        </w:rPr>
        <w:t xml:space="preserve">جدوال 4 .4 </w:t>
      </w:r>
      <w:r w:rsidRPr="00BE0681">
        <w:rPr>
          <w:rFonts w:asciiTheme="majorBidi" w:hAnsiTheme="majorBidi" w:cstheme="majorBidi"/>
          <w:sz w:val="32"/>
          <w:szCs w:val="32"/>
          <w:rtl/>
        </w:rPr>
        <w:t>تجارب جماعية كبيرة</w:t>
      </w:r>
    </w:p>
    <w:tbl>
      <w:tblPr>
        <w:tblStyle w:val="TableGrid"/>
        <w:bidiVisual/>
        <w:tblW w:w="8010" w:type="dxa"/>
        <w:tblInd w:w="486" w:type="dxa"/>
        <w:tblLook w:val="04A0" w:firstRow="1" w:lastRow="0" w:firstColumn="1" w:lastColumn="0" w:noHBand="0" w:noVBand="1"/>
      </w:tblPr>
      <w:tblGrid>
        <w:gridCol w:w="1322"/>
        <w:gridCol w:w="402"/>
        <w:gridCol w:w="430"/>
        <w:gridCol w:w="419"/>
        <w:gridCol w:w="439"/>
        <w:gridCol w:w="429"/>
        <w:gridCol w:w="429"/>
        <w:gridCol w:w="429"/>
        <w:gridCol w:w="424"/>
        <w:gridCol w:w="427"/>
        <w:gridCol w:w="576"/>
        <w:gridCol w:w="1223"/>
        <w:gridCol w:w="1061"/>
      </w:tblGrid>
      <w:tr w:rsidR="0059169B" w:rsidRPr="00BE0681" w14:paraId="5E1D47BB" w14:textId="77777777" w:rsidTr="00EF2130">
        <w:trPr>
          <w:trHeight w:val="1440"/>
        </w:trPr>
        <w:tc>
          <w:tcPr>
            <w:tcW w:w="1229" w:type="dxa"/>
            <w:vMerge w:val="restart"/>
            <w:vAlign w:val="center"/>
          </w:tcPr>
          <w:p w14:paraId="41AD62D7"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رقم المستجيب</w:t>
            </w:r>
          </w:p>
        </w:tc>
        <w:tc>
          <w:tcPr>
            <w:tcW w:w="4436" w:type="dxa"/>
            <w:gridSpan w:val="10"/>
            <w:vAlign w:val="center"/>
          </w:tcPr>
          <w:p w14:paraId="33B5AC18"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إفادة</w:t>
            </w:r>
          </w:p>
        </w:tc>
        <w:tc>
          <w:tcPr>
            <w:tcW w:w="1231" w:type="dxa"/>
            <w:vMerge w:val="restart"/>
            <w:vAlign w:val="center"/>
          </w:tcPr>
          <w:p w14:paraId="5B97F453"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النتيجة التي تم الحصول عليها</w:t>
            </w:r>
          </w:p>
        </w:tc>
        <w:tc>
          <w:tcPr>
            <w:tcW w:w="1114" w:type="dxa"/>
            <w:vMerge w:val="restart"/>
            <w:vAlign w:val="center"/>
          </w:tcPr>
          <w:p w14:paraId="6F850BA9"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أقصى درجة</w:t>
            </w:r>
          </w:p>
        </w:tc>
      </w:tr>
      <w:tr w:rsidR="0059169B" w:rsidRPr="00BE0681" w14:paraId="77BF188D" w14:textId="77777777" w:rsidTr="00EF2130">
        <w:trPr>
          <w:trHeight w:val="751"/>
        </w:trPr>
        <w:tc>
          <w:tcPr>
            <w:tcW w:w="1229" w:type="dxa"/>
            <w:vMerge/>
            <w:vAlign w:val="center"/>
          </w:tcPr>
          <w:p w14:paraId="2455BC28" w14:textId="77777777" w:rsidR="0059169B" w:rsidRPr="00BE0681" w:rsidRDefault="0059169B" w:rsidP="0059169B">
            <w:pPr>
              <w:bidi/>
              <w:spacing w:line="240" w:lineRule="auto"/>
              <w:jc w:val="center"/>
              <w:rPr>
                <w:rFonts w:asciiTheme="majorBidi" w:hAnsiTheme="majorBidi" w:cstheme="majorBidi"/>
                <w:sz w:val="36"/>
                <w:szCs w:val="36"/>
                <w:rtl/>
                <w:lang w:bidi="ar"/>
              </w:rPr>
            </w:pPr>
          </w:p>
        </w:tc>
        <w:tc>
          <w:tcPr>
            <w:tcW w:w="404" w:type="dxa"/>
            <w:vAlign w:val="center"/>
          </w:tcPr>
          <w:p w14:paraId="0820219A" w14:textId="77777777" w:rsidR="0059169B" w:rsidRPr="00BE0681" w:rsidRDefault="0059169B" w:rsidP="0059169B">
            <w:pPr>
              <w:bidi/>
              <w:spacing w:line="240" w:lineRule="auto"/>
              <w:jc w:val="center"/>
              <w:rPr>
                <w:rFonts w:asciiTheme="majorBidi" w:hAnsiTheme="majorBidi" w:cstheme="majorBidi"/>
                <w:sz w:val="36"/>
                <w:szCs w:val="36"/>
                <w:rtl/>
              </w:rPr>
            </w:pPr>
            <w:r w:rsidRPr="00BE0681">
              <w:rPr>
                <w:rFonts w:asciiTheme="majorBidi" w:hAnsiTheme="majorBidi" w:cstheme="majorBidi"/>
                <w:sz w:val="36"/>
                <w:szCs w:val="36"/>
                <w:rtl/>
              </w:rPr>
              <w:t>1</w:t>
            </w:r>
          </w:p>
        </w:tc>
        <w:tc>
          <w:tcPr>
            <w:tcW w:w="441" w:type="dxa"/>
            <w:vAlign w:val="center"/>
          </w:tcPr>
          <w:p w14:paraId="53B5C6F8"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2</w:t>
            </w:r>
          </w:p>
        </w:tc>
        <w:tc>
          <w:tcPr>
            <w:tcW w:w="427" w:type="dxa"/>
            <w:vAlign w:val="center"/>
          </w:tcPr>
          <w:p w14:paraId="7F9EF081"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3</w:t>
            </w:r>
          </w:p>
        </w:tc>
        <w:tc>
          <w:tcPr>
            <w:tcW w:w="453" w:type="dxa"/>
            <w:vAlign w:val="center"/>
          </w:tcPr>
          <w:p w14:paraId="0F7D91F5"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4</w:t>
            </w:r>
          </w:p>
        </w:tc>
        <w:tc>
          <w:tcPr>
            <w:tcW w:w="440" w:type="dxa"/>
            <w:vAlign w:val="center"/>
          </w:tcPr>
          <w:p w14:paraId="5F5518AD"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5</w:t>
            </w:r>
          </w:p>
        </w:tc>
        <w:tc>
          <w:tcPr>
            <w:tcW w:w="440" w:type="dxa"/>
            <w:vAlign w:val="center"/>
          </w:tcPr>
          <w:p w14:paraId="5EA09949"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6</w:t>
            </w:r>
          </w:p>
        </w:tc>
        <w:tc>
          <w:tcPr>
            <w:tcW w:w="440" w:type="dxa"/>
            <w:vAlign w:val="center"/>
          </w:tcPr>
          <w:p w14:paraId="522569B3"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7</w:t>
            </w:r>
          </w:p>
        </w:tc>
        <w:tc>
          <w:tcPr>
            <w:tcW w:w="434" w:type="dxa"/>
            <w:vAlign w:val="center"/>
          </w:tcPr>
          <w:p w14:paraId="0054CC40"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8</w:t>
            </w:r>
          </w:p>
        </w:tc>
        <w:tc>
          <w:tcPr>
            <w:tcW w:w="437" w:type="dxa"/>
            <w:vAlign w:val="center"/>
          </w:tcPr>
          <w:p w14:paraId="502C6D05"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9</w:t>
            </w:r>
          </w:p>
        </w:tc>
        <w:tc>
          <w:tcPr>
            <w:tcW w:w="520" w:type="dxa"/>
            <w:vAlign w:val="center"/>
          </w:tcPr>
          <w:p w14:paraId="535F3461"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10</w:t>
            </w:r>
          </w:p>
        </w:tc>
        <w:tc>
          <w:tcPr>
            <w:tcW w:w="1231" w:type="dxa"/>
            <w:vMerge/>
            <w:vAlign w:val="center"/>
          </w:tcPr>
          <w:p w14:paraId="0669541E" w14:textId="77777777" w:rsidR="0059169B" w:rsidRPr="00BE0681" w:rsidRDefault="0059169B" w:rsidP="0059169B">
            <w:pPr>
              <w:bidi/>
              <w:spacing w:line="240" w:lineRule="auto"/>
              <w:jc w:val="center"/>
              <w:rPr>
                <w:rFonts w:asciiTheme="majorBidi" w:hAnsiTheme="majorBidi" w:cstheme="majorBidi"/>
                <w:sz w:val="36"/>
                <w:szCs w:val="36"/>
                <w:rtl/>
                <w:lang w:bidi="ar"/>
              </w:rPr>
            </w:pPr>
          </w:p>
        </w:tc>
        <w:tc>
          <w:tcPr>
            <w:tcW w:w="1114" w:type="dxa"/>
            <w:vMerge/>
            <w:vAlign w:val="center"/>
          </w:tcPr>
          <w:p w14:paraId="11CCC570" w14:textId="77777777" w:rsidR="0059169B" w:rsidRPr="00BE0681" w:rsidRDefault="0059169B" w:rsidP="0059169B">
            <w:pPr>
              <w:bidi/>
              <w:spacing w:line="240" w:lineRule="auto"/>
              <w:jc w:val="center"/>
              <w:rPr>
                <w:rFonts w:asciiTheme="majorBidi" w:hAnsiTheme="majorBidi" w:cstheme="majorBidi"/>
                <w:sz w:val="36"/>
                <w:szCs w:val="36"/>
                <w:rtl/>
                <w:lang w:bidi="ar"/>
              </w:rPr>
            </w:pPr>
          </w:p>
        </w:tc>
      </w:tr>
      <w:tr w:rsidR="0059169B" w:rsidRPr="00BE0681" w14:paraId="45121FD6" w14:textId="77777777" w:rsidTr="00EF2130">
        <w:tc>
          <w:tcPr>
            <w:tcW w:w="1229" w:type="dxa"/>
            <w:vAlign w:val="center"/>
          </w:tcPr>
          <w:p w14:paraId="791DC245"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1</w:t>
            </w:r>
          </w:p>
        </w:tc>
        <w:tc>
          <w:tcPr>
            <w:tcW w:w="404" w:type="dxa"/>
            <w:vAlign w:val="center"/>
          </w:tcPr>
          <w:p w14:paraId="05B2C463"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5</w:t>
            </w:r>
          </w:p>
        </w:tc>
        <w:tc>
          <w:tcPr>
            <w:tcW w:w="441" w:type="dxa"/>
            <w:vAlign w:val="center"/>
          </w:tcPr>
          <w:p w14:paraId="3624AC0F"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5</w:t>
            </w:r>
          </w:p>
        </w:tc>
        <w:tc>
          <w:tcPr>
            <w:tcW w:w="427" w:type="dxa"/>
            <w:vAlign w:val="center"/>
          </w:tcPr>
          <w:p w14:paraId="37E987BA"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5</w:t>
            </w:r>
          </w:p>
        </w:tc>
        <w:tc>
          <w:tcPr>
            <w:tcW w:w="453" w:type="dxa"/>
            <w:vAlign w:val="center"/>
          </w:tcPr>
          <w:p w14:paraId="1508C0F7"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5</w:t>
            </w:r>
          </w:p>
        </w:tc>
        <w:tc>
          <w:tcPr>
            <w:tcW w:w="440" w:type="dxa"/>
            <w:vAlign w:val="center"/>
          </w:tcPr>
          <w:p w14:paraId="0BDF87C5"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5</w:t>
            </w:r>
          </w:p>
        </w:tc>
        <w:tc>
          <w:tcPr>
            <w:tcW w:w="440" w:type="dxa"/>
            <w:vAlign w:val="center"/>
          </w:tcPr>
          <w:p w14:paraId="19684159"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4</w:t>
            </w:r>
          </w:p>
        </w:tc>
        <w:tc>
          <w:tcPr>
            <w:tcW w:w="440" w:type="dxa"/>
            <w:vAlign w:val="center"/>
          </w:tcPr>
          <w:p w14:paraId="4F9FB053"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4</w:t>
            </w:r>
          </w:p>
        </w:tc>
        <w:tc>
          <w:tcPr>
            <w:tcW w:w="434" w:type="dxa"/>
            <w:vAlign w:val="center"/>
          </w:tcPr>
          <w:p w14:paraId="3C3C3472"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5</w:t>
            </w:r>
          </w:p>
        </w:tc>
        <w:tc>
          <w:tcPr>
            <w:tcW w:w="437" w:type="dxa"/>
            <w:vAlign w:val="center"/>
          </w:tcPr>
          <w:p w14:paraId="6CB4E083"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5</w:t>
            </w:r>
          </w:p>
        </w:tc>
        <w:tc>
          <w:tcPr>
            <w:tcW w:w="520" w:type="dxa"/>
            <w:vAlign w:val="center"/>
          </w:tcPr>
          <w:p w14:paraId="7215FF64"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4</w:t>
            </w:r>
          </w:p>
        </w:tc>
        <w:tc>
          <w:tcPr>
            <w:tcW w:w="1231" w:type="dxa"/>
            <w:vAlign w:val="center"/>
          </w:tcPr>
          <w:p w14:paraId="50F39EA1"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47</w:t>
            </w:r>
          </w:p>
        </w:tc>
        <w:tc>
          <w:tcPr>
            <w:tcW w:w="1114" w:type="dxa"/>
            <w:vAlign w:val="center"/>
          </w:tcPr>
          <w:p w14:paraId="2D1977B5"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50</w:t>
            </w:r>
          </w:p>
        </w:tc>
      </w:tr>
      <w:tr w:rsidR="0059169B" w:rsidRPr="00BE0681" w14:paraId="2C6A3675" w14:textId="77777777" w:rsidTr="00EF2130">
        <w:tc>
          <w:tcPr>
            <w:tcW w:w="1229" w:type="dxa"/>
            <w:vAlign w:val="center"/>
          </w:tcPr>
          <w:p w14:paraId="635C40B6"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2</w:t>
            </w:r>
          </w:p>
        </w:tc>
        <w:tc>
          <w:tcPr>
            <w:tcW w:w="404" w:type="dxa"/>
            <w:vAlign w:val="center"/>
          </w:tcPr>
          <w:p w14:paraId="652B7C80"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5</w:t>
            </w:r>
          </w:p>
        </w:tc>
        <w:tc>
          <w:tcPr>
            <w:tcW w:w="441" w:type="dxa"/>
            <w:vAlign w:val="center"/>
          </w:tcPr>
          <w:p w14:paraId="50543A67"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5</w:t>
            </w:r>
          </w:p>
        </w:tc>
        <w:tc>
          <w:tcPr>
            <w:tcW w:w="427" w:type="dxa"/>
            <w:vAlign w:val="center"/>
          </w:tcPr>
          <w:p w14:paraId="4A515D94"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5</w:t>
            </w:r>
          </w:p>
        </w:tc>
        <w:tc>
          <w:tcPr>
            <w:tcW w:w="453" w:type="dxa"/>
            <w:vAlign w:val="center"/>
          </w:tcPr>
          <w:p w14:paraId="2E7FE0A4"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5</w:t>
            </w:r>
          </w:p>
        </w:tc>
        <w:tc>
          <w:tcPr>
            <w:tcW w:w="440" w:type="dxa"/>
            <w:vAlign w:val="center"/>
          </w:tcPr>
          <w:p w14:paraId="7AD9C04D"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4</w:t>
            </w:r>
          </w:p>
        </w:tc>
        <w:tc>
          <w:tcPr>
            <w:tcW w:w="440" w:type="dxa"/>
            <w:vAlign w:val="center"/>
          </w:tcPr>
          <w:p w14:paraId="0EB34A2E"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4</w:t>
            </w:r>
          </w:p>
        </w:tc>
        <w:tc>
          <w:tcPr>
            <w:tcW w:w="440" w:type="dxa"/>
            <w:vAlign w:val="center"/>
          </w:tcPr>
          <w:p w14:paraId="0F317219"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5</w:t>
            </w:r>
          </w:p>
        </w:tc>
        <w:tc>
          <w:tcPr>
            <w:tcW w:w="434" w:type="dxa"/>
            <w:vAlign w:val="center"/>
          </w:tcPr>
          <w:p w14:paraId="76F2E313"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5</w:t>
            </w:r>
          </w:p>
        </w:tc>
        <w:tc>
          <w:tcPr>
            <w:tcW w:w="437" w:type="dxa"/>
            <w:vAlign w:val="center"/>
          </w:tcPr>
          <w:p w14:paraId="5EFE405E"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5</w:t>
            </w:r>
          </w:p>
        </w:tc>
        <w:tc>
          <w:tcPr>
            <w:tcW w:w="520" w:type="dxa"/>
            <w:vAlign w:val="center"/>
          </w:tcPr>
          <w:p w14:paraId="5AF848B6"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5</w:t>
            </w:r>
          </w:p>
        </w:tc>
        <w:tc>
          <w:tcPr>
            <w:tcW w:w="1231" w:type="dxa"/>
            <w:vAlign w:val="center"/>
          </w:tcPr>
          <w:p w14:paraId="020A63E9"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48</w:t>
            </w:r>
          </w:p>
        </w:tc>
        <w:tc>
          <w:tcPr>
            <w:tcW w:w="1114" w:type="dxa"/>
            <w:vAlign w:val="center"/>
          </w:tcPr>
          <w:p w14:paraId="63A7836F"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50</w:t>
            </w:r>
          </w:p>
        </w:tc>
      </w:tr>
      <w:tr w:rsidR="0059169B" w:rsidRPr="00BE0681" w14:paraId="04207651" w14:textId="77777777" w:rsidTr="00EF2130">
        <w:tc>
          <w:tcPr>
            <w:tcW w:w="1229" w:type="dxa"/>
            <w:vAlign w:val="center"/>
          </w:tcPr>
          <w:p w14:paraId="01B7FE06"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lastRenderedPageBreak/>
              <w:t>3</w:t>
            </w:r>
          </w:p>
        </w:tc>
        <w:tc>
          <w:tcPr>
            <w:tcW w:w="404" w:type="dxa"/>
            <w:vAlign w:val="center"/>
          </w:tcPr>
          <w:p w14:paraId="0A98E5A7"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5</w:t>
            </w:r>
          </w:p>
        </w:tc>
        <w:tc>
          <w:tcPr>
            <w:tcW w:w="441" w:type="dxa"/>
            <w:vAlign w:val="center"/>
          </w:tcPr>
          <w:p w14:paraId="26AEF75C"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5</w:t>
            </w:r>
          </w:p>
        </w:tc>
        <w:tc>
          <w:tcPr>
            <w:tcW w:w="427" w:type="dxa"/>
            <w:vAlign w:val="center"/>
          </w:tcPr>
          <w:p w14:paraId="21545E07"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5</w:t>
            </w:r>
          </w:p>
        </w:tc>
        <w:tc>
          <w:tcPr>
            <w:tcW w:w="453" w:type="dxa"/>
            <w:vAlign w:val="center"/>
          </w:tcPr>
          <w:p w14:paraId="3CA8066D"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5</w:t>
            </w:r>
          </w:p>
        </w:tc>
        <w:tc>
          <w:tcPr>
            <w:tcW w:w="440" w:type="dxa"/>
            <w:vAlign w:val="center"/>
          </w:tcPr>
          <w:p w14:paraId="150B578F"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4</w:t>
            </w:r>
          </w:p>
        </w:tc>
        <w:tc>
          <w:tcPr>
            <w:tcW w:w="440" w:type="dxa"/>
            <w:vAlign w:val="center"/>
          </w:tcPr>
          <w:p w14:paraId="6F2ABD8C"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4</w:t>
            </w:r>
          </w:p>
        </w:tc>
        <w:tc>
          <w:tcPr>
            <w:tcW w:w="440" w:type="dxa"/>
            <w:vAlign w:val="center"/>
          </w:tcPr>
          <w:p w14:paraId="55B69154"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5</w:t>
            </w:r>
          </w:p>
        </w:tc>
        <w:tc>
          <w:tcPr>
            <w:tcW w:w="434" w:type="dxa"/>
            <w:vAlign w:val="center"/>
          </w:tcPr>
          <w:p w14:paraId="57F22BE4"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5</w:t>
            </w:r>
          </w:p>
        </w:tc>
        <w:tc>
          <w:tcPr>
            <w:tcW w:w="437" w:type="dxa"/>
            <w:vAlign w:val="center"/>
          </w:tcPr>
          <w:p w14:paraId="008AA4A5"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5</w:t>
            </w:r>
          </w:p>
        </w:tc>
        <w:tc>
          <w:tcPr>
            <w:tcW w:w="520" w:type="dxa"/>
            <w:vAlign w:val="center"/>
          </w:tcPr>
          <w:p w14:paraId="61DB071C"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5</w:t>
            </w:r>
          </w:p>
        </w:tc>
        <w:tc>
          <w:tcPr>
            <w:tcW w:w="1231" w:type="dxa"/>
            <w:vAlign w:val="center"/>
          </w:tcPr>
          <w:p w14:paraId="2AACADB8"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48</w:t>
            </w:r>
          </w:p>
        </w:tc>
        <w:tc>
          <w:tcPr>
            <w:tcW w:w="1114" w:type="dxa"/>
            <w:vAlign w:val="center"/>
          </w:tcPr>
          <w:p w14:paraId="3D91240A"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50</w:t>
            </w:r>
          </w:p>
        </w:tc>
      </w:tr>
      <w:tr w:rsidR="0059169B" w:rsidRPr="00BE0681" w14:paraId="2350B9BA" w14:textId="77777777" w:rsidTr="00EF2130">
        <w:tc>
          <w:tcPr>
            <w:tcW w:w="1229" w:type="dxa"/>
            <w:vAlign w:val="center"/>
          </w:tcPr>
          <w:p w14:paraId="6C67BD5E"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4</w:t>
            </w:r>
          </w:p>
        </w:tc>
        <w:tc>
          <w:tcPr>
            <w:tcW w:w="404" w:type="dxa"/>
            <w:vAlign w:val="center"/>
          </w:tcPr>
          <w:p w14:paraId="62D8A4F9"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5</w:t>
            </w:r>
          </w:p>
        </w:tc>
        <w:tc>
          <w:tcPr>
            <w:tcW w:w="441" w:type="dxa"/>
            <w:vAlign w:val="center"/>
          </w:tcPr>
          <w:p w14:paraId="2C3DDEF7"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27" w:type="dxa"/>
            <w:vAlign w:val="center"/>
          </w:tcPr>
          <w:p w14:paraId="5C9F82E5"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53" w:type="dxa"/>
            <w:vAlign w:val="center"/>
          </w:tcPr>
          <w:p w14:paraId="6E6D6ADF"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40" w:type="dxa"/>
            <w:vAlign w:val="center"/>
          </w:tcPr>
          <w:p w14:paraId="76A9EB7D"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40" w:type="dxa"/>
            <w:vAlign w:val="center"/>
          </w:tcPr>
          <w:p w14:paraId="6FBC0BA0"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40" w:type="dxa"/>
            <w:vAlign w:val="center"/>
          </w:tcPr>
          <w:p w14:paraId="1C16E4A6"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34" w:type="dxa"/>
            <w:vAlign w:val="center"/>
          </w:tcPr>
          <w:p w14:paraId="354E80F5"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37" w:type="dxa"/>
            <w:vAlign w:val="center"/>
          </w:tcPr>
          <w:p w14:paraId="1FB609E0"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520" w:type="dxa"/>
            <w:vAlign w:val="center"/>
          </w:tcPr>
          <w:p w14:paraId="25A5AC2B"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1231" w:type="dxa"/>
            <w:vAlign w:val="center"/>
          </w:tcPr>
          <w:p w14:paraId="5FCAC6A2"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50</w:t>
            </w:r>
          </w:p>
        </w:tc>
        <w:tc>
          <w:tcPr>
            <w:tcW w:w="1114" w:type="dxa"/>
            <w:vAlign w:val="center"/>
          </w:tcPr>
          <w:p w14:paraId="01332CF7"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50</w:t>
            </w:r>
          </w:p>
        </w:tc>
      </w:tr>
      <w:tr w:rsidR="0059169B" w:rsidRPr="00BE0681" w14:paraId="2F7598DB" w14:textId="77777777" w:rsidTr="00EF2130">
        <w:tc>
          <w:tcPr>
            <w:tcW w:w="1229" w:type="dxa"/>
            <w:vAlign w:val="center"/>
          </w:tcPr>
          <w:p w14:paraId="6AF1DEAC"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5</w:t>
            </w:r>
          </w:p>
        </w:tc>
        <w:tc>
          <w:tcPr>
            <w:tcW w:w="404" w:type="dxa"/>
            <w:vAlign w:val="center"/>
          </w:tcPr>
          <w:p w14:paraId="5BF86A7A"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41" w:type="dxa"/>
            <w:vAlign w:val="center"/>
          </w:tcPr>
          <w:p w14:paraId="6419A176"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27" w:type="dxa"/>
            <w:vAlign w:val="center"/>
          </w:tcPr>
          <w:p w14:paraId="46540F39"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53" w:type="dxa"/>
            <w:vAlign w:val="center"/>
          </w:tcPr>
          <w:p w14:paraId="21D8D201"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40" w:type="dxa"/>
            <w:vAlign w:val="center"/>
          </w:tcPr>
          <w:p w14:paraId="15FD311B"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40" w:type="dxa"/>
            <w:vAlign w:val="center"/>
          </w:tcPr>
          <w:p w14:paraId="2D5189E3"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40" w:type="dxa"/>
            <w:vAlign w:val="center"/>
          </w:tcPr>
          <w:p w14:paraId="2C23A255"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34" w:type="dxa"/>
            <w:vAlign w:val="center"/>
          </w:tcPr>
          <w:p w14:paraId="6E175AB0"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37" w:type="dxa"/>
            <w:vAlign w:val="center"/>
          </w:tcPr>
          <w:p w14:paraId="10FEFA8A"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520" w:type="dxa"/>
            <w:vAlign w:val="center"/>
          </w:tcPr>
          <w:p w14:paraId="20DE497D"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1231" w:type="dxa"/>
            <w:vAlign w:val="center"/>
          </w:tcPr>
          <w:p w14:paraId="0AB61396"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50</w:t>
            </w:r>
          </w:p>
        </w:tc>
        <w:tc>
          <w:tcPr>
            <w:tcW w:w="1114" w:type="dxa"/>
            <w:vAlign w:val="center"/>
          </w:tcPr>
          <w:p w14:paraId="061A0670" w14:textId="77777777" w:rsidR="0059169B" w:rsidRPr="00BE0681" w:rsidRDefault="0059169B" w:rsidP="0059169B">
            <w:pPr>
              <w:spacing w:line="240" w:lineRule="auto"/>
              <w:jc w:val="center"/>
              <w:rPr>
                <w:rFonts w:asciiTheme="majorBidi" w:hAnsiTheme="majorBidi" w:cstheme="majorBidi"/>
                <w:sz w:val="36"/>
                <w:szCs w:val="36"/>
              </w:rPr>
            </w:pPr>
            <w:r w:rsidRPr="00BE0681">
              <w:rPr>
                <w:rFonts w:asciiTheme="majorBidi" w:hAnsiTheme="majorBidi" w:cstheme="majorBidi"/>
                <w:sz w:val="36"/>
                <w:szCs w:val="36"/>
                <w:rtl/>
                <w:lang w:bidi="ar"/>
              </w:rPr>
              <w:t>50</w:t>
            </w:r>
          </w:p>
        </w:tc>
      </w:tr>
      <w:tr w:rsidR="0059169B" w:rsidRPr="00BE0681" w14:paraId="23A68D0C" w14:textId="77777777" w:rsidTr="00EF2130">
        <w:tc>
          <w:tcPr>
            <w:tcW w:w="1229" w:type="dxa"/>
            <w:vAlign w:val="center"/>
          </w:tcPr>
          <w:p w14:paraId="4D75DCCE"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6</w:t>
            </w:r>
          </w:p>
        </w:tc>
        <w:tc>
          <w:tcPr>
            <w:tcW w:w="404" w:type="dxa"/>
            <w:vAlign w:val="center"/>
          </w:tcPr>
          <w:p w14:paraId="3DA49D1C"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41" w:type="dxa"/>
            <w:vAlign w:val="center"/>
          </w:tcPr>
          <w:p w14:paraId="6F2BFF94"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27" w:type="dxa"/>
            <w:vAlign w:val="center"/>
          </w:tcPr>
          <w:p w14:paraId="05F8CAC1"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53" w:type="dxa"/>
            <w:vAlign w:val="center"/>
          </w:tcPr>
          <w:p w14:paraId="3486F680"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40" w:type="dxa"/>
            <w:vAlign w:val="center"/>
          </w:tcPr>
          <w:p w14:paraId="38AB62AB"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40" w:type="dxa"/>
            <w:vAlign w:val="center"/>
          </w:tcPr>
          <w:p w14:paraId="21F50F9E"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40" w:type="dxa"/>
            <w:vAlign w:val="center"/>
          </w:tcPr>
          <w:p w14:paraId="5164DD8A"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34" w:type="dxa"/>
            <w:vAlign w:val="center"/>
          </w:tcPr>
          <w:p w14:paraId="2593D95E"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37" w:type="dxa"/>
            <w:vAlign w:val="center"/>
          </w:tcPr>
          <w:p w14:paraId="3406A3A5"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520" w:type="dxa"/>
            <w:vAlign w:val="center"/>
          </w:tcPr>
          <w:p w14:paraId="7DC0C921"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1231" w:type="dxa"/>
            <w:vAlign w:val="center"/>
          </w:tcPr>
          <w:p w14:paraId="67F0EF2C"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50</w:t>
            </w:r>
          </w:p>
        </w:tc>
        <w:tc>
          <w:tcPr>
            <w:tcW w:w="1114" w:type="dxa"/>
            <w:vAlign w:val="center"/>
          </w:tcPr>
          <w:p w14:paraId="21145250"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50</w:t>
            </w:r>
          </w:p>
        </w:tc>
      </w:tr>
      <w:tr w:rsidR="0059169B" w:rsidRPr="00BE0681" w14:paraId="22361D22" w14:textId="77777777" w:rsidTr="00EF2130">
        <w:tc>
          <w:tcPr>
            <w:tcW w:w="1229" w:type="dxa"/>
            <w:vAlign w:val="center"/>
          </w:tcPr>
          <w:p w14:paraId="477DD1DC"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7</w:t>
            </w:r>
          </w:p>
        </w:tc>
        <w:tc>
          <w:tcPr>
            <w:tcW w:w="404" w:type="dxa"/>
            <w:vAlign w:val="center"/>
          </w:tcPr>
          <w:p w14:paraId="40E8D038"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41" w:type="dxa"/>
            <w:vAlign w:val="center"/>
          </w:tcPr>
          <w:p w14:paraId="3E88D261"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27" w:type="dxa"/>
            <w:vAlign w:val="center"/>
          </w:tcPr>
          <w:p w14:paraId="21FBAB82"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53" w:type="dxa"/>
            <w:vAlign w:val="center"/>
          </w:tcPr>
          <w:p w14:paraId="4EEF4CA7"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40" w:type="dxa"/>
            <w:vAlign w:val="center"/>
          </w:tcPr>
          <w:p w14:paraId="4D5C85DF"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40" w:type="dxa"/>
            <w:vAlign w:val="center"/>
          </w:tcPr>
          <w:p w14:paraId="7188A8BB"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40" w:type="dxa"/>
            <w:vAlign w:val="center"/>
          </w:tcPr>
          <w:p w14:paraId="22BDFD47"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34" w:type="dxa"/>
            <w:vAlign w:val="center"/>
          </w:tcPr>
          <w:p w14:paraId="6DAA63A2"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37" w:type="dxa"/>
            <w:vAlign w:val="center"/>
          </w:tcPr>
          <w:p w14:paraId="3CBD2BB2"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520" w:type="dxa"/>
            <w:vAlign w:val="center"/>
          </w:tcPr>
          <w:p w14:paraId="40423098"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1231" w:type="dxa"/>
            <w:vAlign w:val="center"/>
          </w:tcPr>
          <w:p w14:paraId="464F0465"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50</w:t>
            </w:r>
          </w:p>
        </w:tc>
        <w:tc>
          <w:tcPr>
            <w:tcW w:w="1114" w:type="dxa"/>
            <w:vAlign w:val="center"/>
          </w:tcPr>
          <w:p w14:paraId="606873FA"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50</w:t>
            </w:r>
          </w:p>
        </w:tc>
      </w:tr>
      <w:tr w:rsidR="0059169B" w:rsidRPr="00BE0681" w14:paraId="46D3BBD2" w14:textId="77777777" w:rsidTr="00EF2130">
        <w:tc>
          <w:tcPr>
            <w:tcW w:w="1229" w:type="dxa"/>
            <w:vAlign w:val="center"/>
          </w:tcPr>
          <w:p w14:paraId="110856A1"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8</w:t>
            </w:r>
          </w:p>
        </w:tc>
        <w:tc>
          <w:tcPr>
            <w:tcW w:w="404" w:type="dxa"/>
            <w:vAlign w:val="center"/>
          </w:tcPr>
          <w:p w14:paraId="07F01796"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41" w:type="dxa"/>
            <w:vAlign w:val="center"/>
          </w:tcPr>
          <w:p w14:paraId="20C598B5"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27" w:type="dxa"/>
            <w:vAlign w:val="center"/>
          </w:tcPr>
          <w:p w14:paraId="5780089B"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53" w:type="dxa"/>
            <w:vAlign w:val="center"/>
          </w:tcPr>
          <w:p w14:paraId="65D70CA1"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40" w:type="dxa"/>
            <w:vAlign w:val="center"/>
          </w:tcPr>
          <w:p w14:paraId="060C7307"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40" w:type="dxa"/>
            <w:vAlign w:val="center"/>
          </w:tcPr>
          <w:p w14:paraId="26A594A8"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40" w:type="dxa"/>
            <w:vAlign w:val="center"/>
          </w:tcPr>
          <w:p w14:paraId="3944C4F4"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34" w:type="dxa"/>
            <w:vAlign w:val="center"/>
          </w:tcPr>
          <w:p w14:paraId="1E4488E7"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37" w:type="dxa"/>
            <w:vAlign w:val="center"/>
          </w:tcPr>
          <w:p w14:paraId="4644CB9A"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520" w:type="dxa"/>
            <w:vAlign w:val="center"/>
          </w:tcPr>
          <w:p w14:paraId="5843A9F0"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1231" w:type="dxa"/>
            <w:vAlign w:val="center"/>
          </w:tcPr>
          <w:p w14:paraId="36DB319B"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50</w:t>
            </w:r>
          </w:p>
        </w:tc>
        <w:tc>
          <w:tcPr>
            <w:tcW w:w="1114" w:type="dxa"/>
            <w:vAlign w:val="center"/>
          </w:tcPr>
          <w:p w14:paraId="120AE3D9"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50</w:t>
            </w:r>
          </w:p>
        </w:tc>
      </w:tr>
      <w:tr w:rsidR="0059169B" w:rsidRPr="00BE0681" w14:paraId="454A5112" w14:textId="77777777" w:rsidTr="00EF2130">
        <w:tc>
          <w:tcPr>
            <w:tcW w:w="1229" w:type="dxa"/>
            <w:vAlign w:val="center"/>
          </w:tcPr>
          <w:p w14:paraId="43D945C6"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9</w:t>
            </w:r>
          </w:p>
        </w:tc>
        <w:tc>
          <w:tcPr>
            <w:tcW w:w="404" w:type="dxa"/>
            <w:vAlign w:val="center"/>
          </w:tcPr>
          <w:p w14:paraId="015698A5"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41" w:type="dxa"/>
            <w:vAlign w:val="center"/>
          </w:tcPr>
          <w:p w14:paraId="722AB201"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27" w:type="dxa"/>
            <w:vAlign w:val="center"/>
          </w:tcPr>
          <w:p w14:paraId="6AFBB5D1"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53" w:type="dxa"/>
            <w:vAlign w:val="center"/>
          </w:tcPr>
          <w:p w14:paraId="557AF60E"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40" w:type="dxa"/>
            <w:vAlign w:val="center"/>
          </w:tcPr>
          <w:p w14:paraId="693E5CE9"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40" w:type="dxa"/>
            <w:vAlign w:val="center"/>
          </w:tcPr>
          <w:p w14:paraId="187F5115"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40" w:type="dxa"/>
            <w:vAlign w:val="center"/>
          </w:tcPr>
          <w:p w14:paraId="67563E76"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34" w:type="dxa"/>
            <w:vAlign w:val="center"/>
          </w:tcPr>
          <w:p w14:paraId="72A718AB"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37" w:type="dxa"/>
            <w:vAlign w:val="center"/>
          </w:tcPr>
          <w:p w14:paraId="0F6A563B"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520" w:type="dxa"/>
            <w:vAlign w:val="center"/>
          </w:tcPr>
          <w:p w14:paraId="7D7ABD84"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1231" w:type="dxa"/>
            <w:vAlign w:val="center"/>
          </w:tcPr>
          <w:p w14:paraId="68C577F9"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50</w:t>
            </w:r>
          </w:p>
        </w:tc>
        <w:tc>
          <w:tcPr>
            <w:tcW w:w="1114" w:type="dxa"/>
            <w:vAlign w:val="center"/>
          </w:tcPr>
          <w:p w14:paraId="7A987195"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50</w:t>
            </w:r>
          </w:p>
        </w:tc>
      </w:tr>
      <w:tr w:rsidR="0059169B" w:rsidRPr="00BE0681" w14:paraId="2ED80E34" w14:textId="77777777" w:rsidTr="00EF2130">
        <w:tc>
          <w:tcPr>
            <w:tcW w:w="1229" w:type="dxa"/>
            <w:vAlign w:val="center"/>
          </w:tcPr>
          <w:p w14:paraId="4F1507C4"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10</w:t>
            </w:r>
          </w:p>
        </w:tc>
        <w:tc>
          <w:tcPr>
            <w:tcW w:w="404" w:type="dxa"/>
            <w:vAlign w:val="center"/>
          </w:tcPr>
          <w:p w14:paraId="74D7B714"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41" w:type="dxa"/>
            <w:vAlign w:val="center"/>
          </w:tcPr>
          <w:p w14:paraId="1297620B"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27" w:type="dxa"/>
            <w:vAlign w:val="center"/>
          </w:tcPr>
          <w:p w14:paraId="54990980"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53" w:type="dxa"/>
            <w:vAlign w:val="center"/>
          </w:tcPr>
          <w:p w14:paraId="0E0E549C"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40" w:type="dxa"/>
            <w:vAlign w:val="center"/>
          </w:tcPr>
          <w:p w14:paraId="56D0A7BB"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40" w:type="dxa"/>
            <w:vAlign w:val="center"/>
          </w:tcPr>
          <w:p w14:paraId="1DBFA094"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40" w:type="dxa"/>
            <w:vAlign w:val="center"/>
          </w:tcPr>
          <w:p w14:paraId="5B8019F7"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34" w:type="dxa"/>
            <w:vAlign w:val="center"/>
          </w:tcPr>
          <w:p w14:paraId="5C710E84"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437" w:type="dxa"/>
            <w:vAlign w:val="center"/>
          </w:tcPr>
          <w:p w14:paraId="7846CC78"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520" w:type="dxa"/>
            <w:vAlign w:val="center"/>
          </w:tcPr>
          <w:p w14:paraId="4F1F14B9"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w:t>
            </w:r>
          </w:p>
        </w:tc>
        <w:tc>
          <w:tcPr>
            <w:tcW w:w="1231" w:type="dxa"/>
            <w:vAlign w:val="center"/>
          </w:tcPr>
          <w:p w14:paraId="766AE43B"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50</w:t>
            </w:r>
          </w:p>
        </w:tc>
        <w:tc>
          <w:tcPr>
            <w:tcW w:w="1114" w:type="dxa"/>
            <w:vAlign w:val="center"/>
          </w:tcPr>
          <w:p w14:paraId="7DC2A244" w14:textId="77777777" w:rsidR="0059169B" w:rsidRPr="00BE0681" w:rsidRDefault="0059169B" w:rsidP="0059169B">
            <w:pPr>
              <w:spacing w:line="240" w:lineRule="auto"/>
              <w:jc w:val="center"/>
              <w:rPr>
                <w:rFonts w:asciiTheme="majorBidi" w:hAnsiTheme="majorBidi" w:cstheme="majorBidi"/>
              </w:rPr>
            </w:pPr>
            <w:r w:rsidRPr="00BE0681">
              <w:rPr>
                <w:rFonts w:asciiTheme="majorBidi" w:hAnsiTheme="majorBidi" w:cstheme="majorBidi"/>
                <w:sz w:val="36"/>
                <w:szCs w:val="36"/>
                <w:rtl/>
                <w:lang w:bidi="ar"/>
              </w:rPr>
              <w:t>50</w:t>
            </w:r>
          </w:p>
        </w:tc>
      </w:tr>
      <w:tr w:rsidR="0059169B" w:rsidRPr="00BE0681" w14:paraId="0309E28C" w14:textId="77777777" w:rsidTr="00EF2130">
        <w:tc>
          <w:tcPr>
            <w:tcW w:w="5665" w:type="dxa"/>
            <w:gridSpan w:val="11"/>
            <w:vAlign w:val="center"/>
          </w:tcPr>
          <w:p w14:paraId="31A5B257"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كمية</w:t>
            </w:r>
          </w:p>
        </w:tc>
        <w:tc>
          <w:tcPr>
            <w:tcW w:w="1231" w:type="dxa"/>
            <w:vAlign w:val="center"/>
          </w:tcPr>
          <w:p w14:paraId="3CB77817"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493</w:t>
            </w:r>
          </w:p>
        </w:tc>
        <w:tc>
          <w:tcPr>
            <w:tcW w:w="1114" w:type="dxa"/>
            <w:vAlign w:val="center"/>
          </w:tcPr>
          <w:p w14:paraId="6586E4F1" w14:textId="77777777" w:rsidR="0059169B" w:rsidRPr="00BE0681" w:rsidRDefault="0059169B" w:rsidP="0059169B">
            <w:pPr>
              <w:bidi/>
              <w:spacing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500</w:t>
            </w:r>
          </w:p>
        </w:tc>
      </w:tr>
    </w:tbl>
    <w:p w14:paraId="2D44C50A" w14:textId="77777777" w:rsidR="0059169B" w:rsidRPr="00BE0681" w:rsidRDefault="0059169B" w:rsidP="0059169B">
      <w:pPr>
        <w:pStyle w:val="ListParagraph"/>
        <w:bidi/>
        <w:spacing w:line="240" w:lineRule="auto"/>
        <w:ind w:left="1278"/>
        <w:jc w:val="both"/>
        <w:rPr>
          <w:rFonts w:asciiTheme="majorBidi" w:hAnsiTheme="majorBidi" w:cstheme="majorBidi"/>
          <w:sz w:val="32"/>
          <w:szCs w:val="32"/>
          <w:rtl/>
        </w:rPr>
      </w:pPr>
    </w:p>
    <w:p w14:paraId="4247E29B" w14:textId="77777777" w:rsidR="0059169B" w:rsidRPr="00BE0681" w:rsidRDefault="0059169B" w:rsidP="0059169B">
      <w:pPr>
        <w:bidi/>
        <w:spacing w:line="240" w:lineRule="auto"/>
        <w:ind w:left="558" w:firstLine="162"/>
        <w:rPr>
          <w:rFonts w:asciiTheme="majorBidi" w:hAnsiTheme="majorBidi" w:cstheme="majorBidi"/>
          <w:sz w:val="36"/>
          <w:szCs w:val="36"/>
          <w:rtl/>
          <w:lang w:bidi="ar"/>
        </w:rPr>
      </w:pPr>
      <w:r w:rsidRPr="00BE0681">
        <w:rPr>
          <w:rFonts w:asciiTheme="majorBidi" w:hAnsiTheme="majorBidi" w:cstheme="majorBidi"/>
          <w:sz w:val="36"/>
          <w:szCs w:val="36"/>
          <w:rtl/>
          <w:lang w:bidi="ar"/>
        </w:rPr>
        <w:t>ومن خلال البيانات أعلاه يمكن القيام بما يلي:</w:t>
      </w:r>
      <w:r w:rsidRPr="00BE0681">
        <w:rPr>
          <w:rFonts w:asciiTheme="majorBidi" w:hAnsiTheme="majorBidi" w:cstheme="majorBidi"/>
          <w:sz w:val="36"/>
          <w:szCs w:val="36"/>
          <w:lang w:bidi="ar"/>
        </w:rPr>
        <w:t xml:space="preserve"> </w:t>
      </w:r>
    </w:p>
    <w:p w14:paraId="5ACD3A36" w14:textId="77777777" w:rsidR="0059169B" w:rsidRPr="00BE0681" w:rsidRDefault="0059169B" w:rsidP="0059169B">
      <w:pPr>
        <w:bidi/>
        <w:spacing w:line="240" w:lineRule="auto"/>
        <w:ind w:left="558" w:firstLine="162"/>
        <w:rPr>
          <w:rFonts w:asciiTheme="majorBidi" w:hAnsiTheme="majorBidi" w:cstheme="majorBidi"/>
          <w:sz w:val="36"/>
          <w:szCs w:val="36"/>
          <w:rtl/>
          <w:lang w:bidi="ar"/>
        </w:rPr>
      </w:pPr>
      <w:r w:rsidRPr="00BE0681">
        <w:rPr>
          <w:rFonts w:asciiTheme="majorBidi" w:hAnsiTheme="majorBidi" w:cstheme="majorBidi"/>
          <w:noProof/>
          <w:sz w:val="36"/>
          <w:szCs w:val="36"/>
          <w:rtl/>
        </w:rPr>
        <mc:AlternateContent>
          <mc:Choice Requires="wps">
            <w:drawing>
              <wp:anchor distT="0" distB="0" distL="114300" distR="114300" simplePos="0" relativeHeight="251679744" behindDoc="0" locked="0" layoutInCell="1" allowOverlap="1" wp14:anchorId="0588B0D7" wp14:editId="67F4E253">
                <wp:simplePos x="0" y="0"/>
                <wp:positionH relativeFrom="column">
                  <wp:posOffset>2092497</wp:posOffset>
                </wp:positionH>
                <wp:positionV relativeFrom="paragraph">
                  <wp:posOffset>340545</wp:posOffset>
                </wp:positionV>
                <wp:extent cx="1750077" cy="12111"/>
                <wp:effectExtent l="0" t="0" r="21590" b="26035"/>
                <wp:wrapNone/>
                <wp:docPr id="31" name="Straight Connector 31"/>
                <wp:cNvGraphicFramePr/>
                <a:graphic xmlns:a="http://schemas.openxmlformats.org/drawingml/2006/main">
                  <a:graphicData uri="http://schemas.microsoft.com/office/word/2010/wordprocessingShape">
                    <wps:wsp>
                      <wps:cNvCnPr/>
                      <wps:spPr>
                        <a:xfrm flipV="1">
                          <a:off x="0" y="0"/>
                          <a:ext cx="1750077" cy="1211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A9BA129" id="Straight Connector 31" o:spid="_x0000_s1026" style="position:absolute;flip:y;z-index:251679744;visibility:visible;mso-wrap-style:square;mso-wrap-distance-left:9pt;mso-wrap-distance-top:0;mso-wrap-distance-right:9pt;mso-wrap-distance-bottom:0;mso-position-horizontal:absolute;mso-position-horizontal-relative:text;mso-position-vertical:absolute;mso-position-vertical-relative:text" from="164.75pt,26.8pt" to="302.55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" strokecolor="black [3200]" strokeweight=".5pt">
                <v:stroke joinstyle="miter"/>
              </v:line>
            </w:pict>
          </mc:Fallback>
        </mc:AlternateContent>
      </w:r>
      <w:r w:rsidRPr="00BE0681">
        <w:rPr>
          <w:rFonts w:asciiTheme="majorBidi" w:hAnsiTheme="majorBidi" w:cstheme="majorBidi"/>
          <w:sz w:val="36"/>
          <w:szCs w:val="36"/>
          <w:rtl/>
          <w:lang w:bidi="ar"/>
        </w:rPr>
        <w:t>التهديف =</w:t>
      </w:r>
      <w:r w:rsidRPr="00BE0681">
        <w:rPr>
          <w:rFonts w:asciiTheme="majorBidi" w:hAnsiTheme="majorBidi" w:cstheme="majorBidi"/>
          <w:sz w:val="36"/>
          <w:szCs w:val="36"/>
          <w:lang w:bidi="ar"/>
        </w:rPr>
        <w:t xml:space="preserve"> </w:t>
      </w:r>
      <w:r w:rsidRPr="00BE0681">
        <w:rPr>
          <w:rFonts w:asciiTheme="majorBidi" w:hAnsiTheme="majorBidi" w:cstheme="majorBidi"/>
          <w:sz w:val="36"/>
          <w:szCs w:val="36"/>
          <w:rtl/>
        </w:rPr>
        <w:t xml:space="preserve"> </w:t>
      </w:r>
      <w:r w:rsidRPr="00BE0681">
        <w:rPr>
          <w:rFonts w:asciiTheme="majorBidi" w:hAnsiTheme="majorBidi" w:cstheme="majorBidi"/>
          <w:sz w:val="36"/>
          <w:szCs w:val="36"/>
          <w:rtl/>
          <w:lang w:bidi="ar"/>
        </w:rPr>
        <w:t>العدد الإجمالي لإجابات الطلاب</w:t>
      </w:r>
    </w:p>
    <w:p w14:paraId="0E3F04A9" w14:textId="77777777" w:rsidR="0059169B" w:rsidRPr="00BE0681" w:rsidRDefault="0059169B" w:rsidP="0059169B">
      <w:pPr>
        <w:bidi/>
        <w:spacing w:line="240" w:lineRule="auto"/>
        <w:ind w:left="1278" w:firstLine="162"/>
        <w:rPr>
          <w:rFonts w:asciiTheme="majorBidi" w:hAnsiTheme="majorBidi" w:cstheme="majorBidi"/>
          <w:sz w:val="36"/>
          <w:szCs w:val="36"/>
          <w:rtl/>
          <w:lang w:bidi="ar"/>
        </w:rPr>
      </w:pPr>
      <w:r w:rsidRPr="00BE0681">
        <w:rPr>
          <w:rFonts w:asciiTheme="majorBidi" w:hAnsiTheme="majorBidi" w:cstheme="majorBidi"/>
          <w:sz w:val="36"/>
          <w:szCs w:val="36"/>
          <w:rtl/>
          <w:lang w:bidi="ar"/>
        </w:rPr>
        <w:t xml:space="preserve">عدد الأسئلة </w:t>
      </w:r>
      <w:r w:rsidRPr="00BE0681">
        <w:rPr>
          <w:rFonts w:asciiTheme="majorBidi" w:hAnsiTheme="majorBidi" w:cstheme="majorBidi"/>
          <w:sz w:val="36"/>
          <w:szCs w:val="36"/>
          <w:lang w:val="id-ID" w:bidi="ar"/>
        </w:rPr>
        <w:t>x</w:t>
      </w:r>
      <w:r w:rsidRPr="00BE0681">
        <w:rPr>
          <w:rFonts w:asciiTheme="majorBidi" w:hAnsiTheme="majorBidi" w:cstheme="majorBidi"/>
          <w:sz w:val="36"/>
          <w:szCs w:val="36"/>
          <w:rtl/>
          <w:lang w:val="id-ID" w:bidi="ar"/>
        </w:rPr>
        <w:t xml:space="preserve"> </w:t>
      </w:r>
      <w:r w:rsidRPr="00BE0681">
        <w:rPr>
          <w:rFonts w:asciiTheme="majorBidi" w:hAnsiTheme="majorBidi" w:cstheme="majorBidi"/>
          <w:sz w:val="36"/>
          <w:szCs w:val="36"/>
          <w:rtl/>
          <w:lang w:bidi="ar"/>
        </w:rPr>
        <w:t>العدد الإجمالي للمجيبين</w:t>
      </w:r>
    </w:p>
    <w:p w14:paraId="22A26F1C" w14:textId="77777777" w:rsidR="0059169B" w:rsidRPr="00BE0681" w:rsidRDefault="0059169B" w:rsidP="0059169B">
      <w:pPr>
        <w:bidi/>
        <w:spacing w:line="240" w:lineRule="auto"/>
        <w:ind w:firstLine="720"/>
        <w:rPr>
          <w:rFonts w:asciiTheme="majorBidi" w:hAnsiTheme="majorBidi" w:cstheme="majorBidi"/>
          <w:sz w:val="36"/>
          <w:szCs w:val="36"/>
          <w:lang w:val="id-ID" w:bidi="ar"/>
        </w:rPr>
      </w:pPr>
      <w:r w:rsidRPr="00BE0681">
        <w:rPr>
          <w:rFonts w:asciiTheme="majorBidi" w:hAnsiTheme="majorBidi" w:cstheme="majorBidi"/>
          <w:noProof/>
          <w:sz w:val="36"/>
          <w:szCs w:val="36"/>
          <w:rtl/>
        </w:rPr>
        <mc:AlternateContent>
          <mc:Choice Requires="wps">
            <w:drawing>
              <wp:anchor distT="0" distB="0" distL="114300" distR="114300" simplePos="0" relativeHeight="251680768" behindDoc="0" locked="0" layoutInCell="1" allowOverlap="1" wp14:anchorId="389B692A" wp14:editId="3D1E3006">
                <wp:simplePos x="0" y="0"/>
                <wp:positionH relativeFrom="column">
                  <wp:posOffset>3449476</wp:posOffset>
                </wp:positionH>
                <wp:positionV relativeFrom="paragraph">
                  <wp:posOffset>323606</wp:posOffset>
                </wp:positionV>
                <wp:extent cx="587375" cy="0"/>
                <wp:effectExtent l="0" t="0" r="22225" b="19050"/>
                <wp:wrapNone/>
                <wp:docPr id="288" name="Straight Connector 288"/>
                <wp:cNvGraphicFramePr/>
                <a:graphic xmlns:a="http://schemas.openxmlformats.org/drawingml/2006/main">
                  <a:graphicData uri="http://schemas.microsoft.com/office/word/2010/wordprocessingShape">
                    <wps:wsp>
                      <wps:cNvCnPr/>
                      <wps:spPr>
                        <a:xfrm>
                          <a:off x="0" y="0"/>
                          <a:ext cx="587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E231704" id="Straight Connector 288" o:spid="_x0000_s1026" style="position:absolute;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1.6pt,25.5pt" to="317.8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" strokecolor="black [3200]" strokeweight=".5pt">
                <v:stroke joinstyle="miter"/>
              </v:line>
            </w:pict>
          </mc:Fallback>
        </mc:AlternateContent>
      </w:r>
      <w:r w:rsidRPr="00BE0681">
        <w:rPr>
          <w:rFonts w:asciiTheme="majorBidi" w:hAnsiTheme="majorBidi" w:cstheme="majorBidi"/>
          <w:sz w:val="36"/>
          <w:szCs w:val="36"/>
          <w:rtl/>
          <w:lang w:bidi="ar"/>
        </w:rPr>
        <w:t>التهديف = 493</w:t>
      </w:r>
    </w:p>
    <w:p w14:paraId="4C8D42FD" w14:textId="77777777" w:rsidR="0059169B" w:rsidRPr="00BE0681" w:rsidRDefault="0059169B" w:rsidP="0059169B">
      <w:pPr>
        <w:bidi/>
        <w:spacing w:line="240" w:lineRule="auto"/>
        <w:ind w:left="1638"/>
        <w:rPr>
          <w:rFonts w:asciiTheme="majorBidi" w:hAnsiTheme="majorBidi" w:cstheme="majorBidi"/>
          <w:sz w:val="36"/>
          <w:szCs w:val="36"/>
          <w:rtl/>
          <w:lang w:bidi="ar"/>
        </w:rPr>
      </w:pPr>
      <w:r w:rsidRPr="00BE0681">
        <w:rPr>
          <w:rFonts w:asciiTheme="majorBidi" w:hAnsiTheme="majorBidi" w:cstheme="majorBidi"/>
          <w:sz w:val="36"/>
          <w:szCs w:val="36"/>
          <w:rtl/>
          <w:lang w:bidi="ar"/>
        </w:rPr>
        <w:t xml:space="preserve">10 </w:t>
      </w:r>
      <w:r w:rsidRPr="00BE0681">
        <w:rPr>
          <w:rFonts w:asciiTheme="majorBidi" w:hAnsiTheme="majorBidi" w:cstheme="majorBidi"/>
          <w:sz w:val="36"/>
          <w:szCs w:val="36"/>
          <w:lang w:val="id-ID" w:bidi="ar"/>
        </w:rPr>
        <w:t>X</w:t>
      </w:r>
      <w:r w:rsidRPr="00BE0681">
        <w:rPr>
          <w:rFonts w:asciiTheme="majorBidi" w:hAnsiTheme="majorBidi" w:cstheme="majorBidi"/>
          <w:sz w:val="36"/>
          <w:szCs w:val="36"/>
          <w:rtl/>
        </w:rPr>
        <w:t xml:space="preserve"> 10</w:t>
      </w:r>
      <w:r w:rsidRPr="00BE0681">
        <w:rPr>
          <w:rFonts w:asciiTheme="majorBidi" w:hAnsiTheme="majorBidi" w:cstheme="majorBidi"/>
          <w:sz w:val="36"/>
          <w:szCs w:val="36"/>
          <w:rtl/>
          <w:lang w:bidi="ar"/>
        </w:rPr>
        <w:t xml:space="preserve"> </w:t>
      </w:r>
    </w:p>
    <w:p w14:paraId="624FB821" w14:textId="77777777" w:rsidR="0059169B" w:rsidRPr="00BE0681" w:rsidRDefault="0059169B" w:rsidP="0059169B">
      <w:pPr>
        <w:bidi/>
        <w:spacing w:line="240" w:lineRule="auto"/>
        <w:rPr>
          <w:rFonts w:asciiTheme="majorBidi" w:hAnsiTheme="majorBidi" w:cstheme="majorBidi"/>
          <w:sz w:val="36"/>
          <w:szCs w:val="36"/>
          <w:rtl/>
          <w:lang w:bidi="ar"/>
        </w:rPr>
      </w:pPr>
      <w:r w:rsidRPr="00BE0681">
        <w:rPr>
          <w:rFonts w:asciiTheme="majorBidi" w:hAnsiTheme="majorBidi" w:cstheme="majorBidi"/>
          <w:sz w:val="36"/>
          <w:szCs w:val="36"/>
          <w:rtl/>
          <w:lang w:bidi="ar"/>
        </w:rPr>
        <w:tab/>
        <w:t>التهدف = 493</w:t>
      </w:r>
    </w:p>
    <w:p w14:paraId="2757AA20" w14:textId="77777777" w:rsidR="0059169B" w:rsidRPr="00BE0681" w:rsidRDefault="0059169B" w:rsidP="0059169B">
      <w:pPr>
        <w:bidi/>
        <w:spacing w:line="240" w:lineRule="auto"/>
        <w:rPr>
          <w:rFonts w:asciiTheme="majorBidi" w:hAnsiTheme="majorBidi" w:cstheme="majorBidi"/>
          <w:sz w:val="36"/>
          <w:szCs w:val="36"/>
          <w:rtl/>
          <w:lang w:val="id-ID"/>
        </w:rPr>
      </w:pPr>
      <w:r w:rsidRPr="00BE0681">
        <w:rPr>
          <w:rFonts w:asciiTheme="majorBidi" w:hAnsiTheme="majorBidi" w:cstheme="majorBidi"/>
          <w:noProof/>
          <w:sz w:val="36"/>
          <w:szCs w:val="36"/>
          <w:rtl/>
        </w:rPr>
        <mc:AlternateContent>
          <mc:Choice Requires="wps">
            <w:drawing>
              <wp:anchor distT="0" distB="0" distL="114300" distR="114300" simplePos="0" relativeHeight="251681792" behindDoc="0" locked="0" layoutInCell="1" allowOverlap="1" wp14:anchorId="4A251FC2" wp14:editId="0D403D8E">
                <wp:simplePos x="0" y="0"/>
                <wp:positionH relativeFrom="column">
                  <wp:posOffset>3636645</wp:posOffset>
                </wp:positionH>
                <wp:positionV relativeFrom="paragraph">
                  <wp:posOffset>2540</wp:posOffset>
                </wp:positionV>
                <wp:extent cx="326390" cy="0"/>
                <wp:effectExtent l="0" t="0" r="16510" b="19050"/>
                <wp:wrapNone/>
                <wp:docPr id="289" name="Straight Connector 289"/>
                <wp:cNvGraphicFramePr/>
                <a:graphic xmlns:a="http://schemas.openxmlformats.org/drawingml/2006/main">
                  <a:graphicData uri="http://schemas.microsoft.com/office/word/2010/wordprocessingShape">
                    <wps:wsp>
                      <wps:cNvCnPr/>
                      <wps:spPr>
                        <a:xfrm>
                          <a:off x="0" y="0"/>
                          <a:ext cx="3263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E4C37F" id="Straight Connector 289"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6.35pt,.2pt" to="312.0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" strokecolor="black [3200]" strokeweight=".5pt">
                <v:stroke joinstyle="miter"/>
              </v:line>
            </w:pict>
          </mc:Fallback>
        </mc:AlternateContent>
      </w:r>
      <w:r w:rsidRPr="00BE0681">
        <w:rPr>
          <w:rFonts w:asciiTheme="majorBidi" w:hAnsiTheme="majorBidi" w:cstheme="majorBidi"/>
          <w:sz w:val="36"/>
          <w:szCs w:val="36"/>
          <w:rtl/>
          <w:lang w:bidi="ar"/>
        </w:rPr>
        <w:tab/>
      </w:r>
      <w:r w:rsidRPr="00BE0681">
        <w:rPr>
          <w:rFonts w:asciiTheme="majorBidi" w:hAnsiTheme="majorBidi" w:cstheme="majorBidi"/>
          <w:sz w:val="36"/>
          <w:szCs w:val="36"/>
          <w:rtl/>
          <w:lang w:bidi="ar"/>
        </w:rPr>
        <w:tab/>
        <w:t xml:space="preserve">      100 </w:t>
      </w:r>
    </w:p>
    <w:p w14:paraId="692642D2" w14:textId="77777777" w:rsidR="0059169B" w:rsidRPr="00BE0681" w:rsidRDefault="0059169B" w:rsidP="0059169B">
      <w:pPr>
        <w:bidi/>
        <w:spacing w:line="240" w:lineRule="auto"/>
        <w:ind w:left="558" w:firstLine="162"/>
        <w:rPr>
          <w:rFonts w:asciiTheme="majorBidi" w:hAnsiTheme="majorBidi" w:cstheme="majorBidi"/>
          <w:sz w:val="36"/>
          <w:szCs w:val="36"/>
          <w:rtl/>
        </w:rPr>
      </w:pPr>
      <w:r w:rsidRPr="00BE0681">
        <w:rPr>
          <w:rFonts w:asciiTheme="majorBidi" w:hAnsiTheme="majorBidi" w:cstheme="majorBidi"/>
          <w:sz w:val="36"/>
          <w:szCs w:val="36"/>
          <w:rtl/>
        </w:rPr>
        <w:t>التهديف = 4,93</w:t>
      </w:r>
    </w:p>
    <w:p w14:paraId="7BDE7124" w14:textId="77777777" w:rsidR="0059169B" w:rsidRPr="00BE0681" w:rsidRDefault="0059169B" w:rsidP="0059169B">
      <w:pPr>
        <w:bidi/>
        <w:spacing w:line="240" w:lineRule="auto"/>
        <w:ind w:left="720" w:firstLine="720"/>
        <w:jc w:val="both"/>
        <w:rPr>
          <w:rFonts w:asciiTheme="majorBidi" w:hAnsiTheme="majorBidi" w:cstheme="majorBidi"/>
          <w:sz w:val="36"/>
          <w:szCs w:val="36"/>
        </w:rPr>
      </w:pPr>
      <w:r w:rsidRPr="00BE0681">
        <w:rPr>
          <w:rFonts w:asciiTheme="majorBidi" w:hAnsiTheme="majorBidi" w:cstheme="majorBidi"/>
          <w:sz w:val="36"/>
          <w:szCs w:val="36"/>
          <w:rtl/>
          <w:lang w:val="id-ID"/>
        </w:rPr>
        <w:t xml:space="preserve">ومن نتائج الحساب أعلاه يتم الحصول على الرقم 4.93. إذا نظرت إلى الطاولة التصنيف، وتظهر النتائج التي تم الحصول عليها من جميع استبيانات استجابة الطلاب أن المنتج الذي تم تطويره له فئة </w:t>
      </w:r>
      <w:r w:rsidRPr="00BE0681">
        <w:rPr>
          <w:rFonts w:asciiTheme="majorBidi" w:hAnsiTheme="majorBidi" w:cstheme="majorBidi"/>
          <w:b/>
          <w:bCs/>
          <w:sz w:val="36"/>
          <w:szCs w:val="36"/>
          <w:rtl/>
          <w:lang w:val="id-ID"/>
        </w:rPr>
        <w:t>جيد جدا</w:t>
      </w:r>
      <w:r w:rsidRPr="00BE0681">
        <w:rPr>
          <w:rFonts w:asciiTheme="majorBidi" w:hAnsiTheme="majorBidi" w:cstheme="majorBidi"/>
          <w:sz w:val="36"/>
          <w:szCs w:val="36"/>
          <w:rtl/>
          <w:lang w:val="id-ID"/>
        </w:rPr>
        <w:t xml:space="preserve"> لمستخدمة في عملية التعلم .</w:t>
      </w:r>
    </w:p>
    <w:p w14:paraId="1FA75FC7" w14:textId="77777777" w:rsidR="0059169B" w:rsidRPr="00BE0681" w:rsidRDefault="0059169B" w:rsidP="0059169B">
      <w:pPr>
        <w:pStyle w:val="ListParagraph"/>
        <w:numPr>
          <w:ilvl w:val="0"/>
          <w:numId w:val="50"/>
        </w:numPr>
        <w:bidi/>
        <w:spacing w:after="200" w:line="240" w:lineRule="auto"/>
        <w:ind w:left="738"/>
        <w:jc w:val="both"/>
        <w:rPr>
          <w:rFonts w:asciiTheme="majorBidi" w:hAnsiTheme="majorBidi" w:cstheme="majorBidi"/>
          <w:sz w:val="36"/>
          <w:szCs w:val="36"/>
        </w:rPr>
      </w:pPr>
      <w:r w:rsidRPr="00BE0681">
        <w:rPr>
          <w:rFonts w:asciiTheme="majorBidi" w:hAnsiTheme="majorBidi" w:cstheme="majorBidi"/>
          <w:sz w:val="36"/>
          <w:szCs w:val="36"/>
          <w:rtl/>
        </w:rPr>
        <w:t xml:space="preserve">التقييم </w:t>
      </w:r>
    </w:p>
    <w:p w14:paraId="731205C5" w14:textId="77777777" w:rsidR="0059169B" w:rsidRPr="00BE0681" w:rsidRDefault="0059169B" w:rsidP="0059169B">
      <w:pPr>
        <w:pStyle w:val="ListParagraph"/>
        <w:bidi/>
        <w:spacing w:line="240" w:lineRule="auto"/>
        <w:ind w:left="738" w:firstLine="702"/>
        <w:jc w:val="both"/>
        <w:rPr>
          <w:rFonts w:asciiTheme="majorBidi" w:hAnsiTheme="majorBidi" w:cstheme="majorBidi"/>
          <w:sz w:val="36"/>
          <w:szCs w:val="36"/>
        </w:rPr>
      </w:pPr>
      <w:r w:rsidRPr="00BE0681">
        <w:rPr>
          <w:rFonts w:asciiTheme="majorBidi" w:hAnsiTheme="majorBidi" w:cstheme="majorBidi"/>
          <w:sz w:val="36"/>
          <w:szCs w:val="36"/>
          <w:rtl/>
        </w:rPr>
        <w:t>في مرحلة التقييم، يتم إجراء المراجعة النهائية للمنتج تم تطويره بناءً على اقتراحات ومدخلات الطلاب المقدمة خلال مرحلة التقييم</w:t>
      </w:r>
      <w:r w:rsidRPr="00BE0681">
        <w:rPr>
          <w:rFonts w:asciiTheme="majorBidi" w:hAnsiTheme="majorBidi" w:cstheme="majorBidi"/>
          <w:sz w:val="36"/>
          <w:szCs w:val="36"/>
        </w:rPr>
        <w:t>.</w:t>
      </w:r>
      <w:r w:rsidRPr="00BE0681">
        <w:rPr>
          <w:rFonts w:asciiTheme="majorBidi" w:hAnsiTheme="majorBidi" w:cstheme="majorBidi"/>
          <w:sz w:val="36"/>
          <w:szCs w:val="36"/>
          <w:rtl/>
        </w:rPr>
        <w:t xml:space="preserve"> بعد اختبار المنتج، فإن الخطوة التالية هي التحسين الوسائط التعليمية. ويتم هذا التحسين من خلال استكمال أوجه القصور و الاهتمام بمدخلات الطلاب.</w:t>
      </w:r>
    </w:p>
    <w:p w14:paraId="1574446A" w14:textId="77777777" w:rsidR="0059169B" w:rsidRPr="00BE0681" w:rsidRDefault="0059169B" w:rsidP="0059169B">
      <w:pPr>
        <w:pStyle w:val="ListParagraph"/>
        <w:numPr>
          <w:ilvl w:val="0"/>
          <w:numId w:val="53"/>
        </w:numPr>
        <w:bidi/>
        <w:spacing w:after="200" w:line="240" w:lineRule="auto"/>
        <w:ind w:left="378"/>
        <w:jc w:val="both"/>
        <w:rPr>
          <w:rFonts w:asciiTheme="majorBidi" w:hAnsiTheme="majorBidi" w:cstheme="majorBidi"/>
          <w:sz w:val="36"/>
          <w:szCs w:val="36"/>
        </w:rPr>
      </w:pPr>
      <w:r w:rsidRPr="00BE0681">
        <w:rPr>
          <w:rFonts w:asciiTheme="majorBidi" w:hAnsiTheme="majorBidi" w:cstheme="majorBidi"/>
          <w:sz w:val="36"/>
          <w:szCs w:val="36"/>
          <w:rtl/>
        </w:rPr>
        <w:t xml:space="preserve"> مناقشة نتائج البحث </w:t>
      </w:r>
    </w:p>
    <w:p w14:paraId="28715513" w14:textId="77777777" w:rsidR="0059169B" w:rsidRPr="00BE0681" w:rsidRDefault="0059169B" w:rsidP="0059169B">
      <w:pPr>
        <w:pStyle w:val="ListParagraph"/>
        <w:numPr>
          <w:ilvl w:val="0"/>
          <w:numId w:val="56"/>
        </w:numPr>
        <w:bidi/>
        <w:spacing w:after="200" w:line="240" w:lineRule="auto"/>
        <w:ind w:left="918"/>
        <w:jc w:val="both"/>
        <w:rPr>
          <w:rFonts w:asciiTheme="majorBidi" w:hAnsiTheme="majorBidi" w:cstheme="majorBidi"/>
          <w:sz w:val="36"/>
          <w:szCs w:val="36"/>
          <w:lang w:val="id-ID"/>
        </w:rPr>
      </w:pPr>
      <w:r w:rsidRPr="00BE0681">
        <w:rPr>
          <w:rFonts w:asciiTheme="majorBidi" w:hAnsiTheme="majorBidi" w:cstheme="majorBidi"/>
          <w:sz w:val="36"/>
          <w:szCs w:val="36"/>
          <w:rtl/>
          <w:lang w:val="id-ID"/>
        </w:rPr>
        <w:t xml:space="preserve">مستوى صلاحية اختبار تعلم مادة مهارة الاستماع </w:t>
      </w:r>
    </w:p>
    <w:p w14:paraId="1ED98715" w14:textId="77777777" w:rsidR="0059169B" w:rsidRPr="00BE0681" w:rsidRDefault="0059169B" w:rsidP="0059169B">
      <w:pPr>
        <w:pStyle w:val="ListParagraph"/>
        <w:bidi/>
        <w:spacing w:line="240" w:lineRule="auto"/>
        <w:ind w:left="918" w:firstLine="522"/>
        <w:jc w:val="both"/>
        <w:rPr>
          <w:rFonts w:asciiTheme="majorBidi" w:hAnsiTheme="majorBidi" w:cstheme="majorBidi"/>
          <w:sz w:val="36"/>
          <w:szCs w:val="36"/>
          <w:rtl/>
          <w:lang w:val="id-ID"/>
        </w:rPr>
      </w:pPr>
      <w:r w:rsidRPr="00BE0681">
        <w:rPr>
          <w:rFonts w:asciiTheme="majorBidi" w:hAnsiTheme="majorBidi" w:cstheme="majorBidi"/>
          <w:sz w:val="36"/>
          <w:szCs w:val="36"/>
          <w:rtl/>
          <w:lang w:val="id-ID"/>
        </w:rPr>
        <w:t>الصلاحية هي مقياس يوضح مستوى دقة المنتج ودقته وصلاحيته. يتطلب المنتج الذي يشيع استخدامه لغرضه اختبار صلاحية. تتم الصلاحية عن طريق مطالبة فريق من الخبراء ذوي الخبرة بتقييم المنتج المصمم بحيث يمكن معرفة مزايا وعيوب المنتج</w:t>
      </w:r>
      <w:r w:rsidRPr="00BE0681">
        <w:rPr>
          <w:rFonts w:asciiTheme="majorBidi" w:hAnsiTheme="majorBidi" w:cstheme="majorBidi"/>
          <w:sz w:val="36"/>
          <w:szCs w:val="36"/>
          <w:lang w:val="id-ID"/>
        </w:rPr>
        <w:t>.</w:t>
      </w:r>
      <w:r w:rsidRPr="00BE0681">
        <w:rPr>
          <w:rFonts w:asciiTheme="majorBidi" w:hAnsiTheme="majorBidi" w:cstheme="majorBidi"/>
          <w:sz w:val="36"/>
          <w:szCs w:val="36"/>
          <w:rtl/>
          <w:lang w:val="id-ID"/>
        </w:rPr>
        <w:t xml:space="preserve"> </w:t>
      </w:r>
    </w:p>
    <w:p w14:paraId="1A1FE78E" w14:textId="77777777" w:rsidR="0059169B" w:rsidRPr="00BE0681" w:rsidRDefault="0059169B" w:rsidP="0059169B">
      <w:pPr>
        <w:pStyle w:val="ListParagraph"/>
        <w:bidi/>
        <w:spacing w:line="240" w:lineRule="auto"/>
        <w:ind w:left="918" w:firstLine="522"/>
        <w:jc w:val="both"/>
        <w:rPr>
          <w:rFonts w:asciiTheme="majorBidi" w:hAnsiTheme="majorBidi" w:cstheme="majorBidi"/>
          <w:sz w:val="36"/>
          <w:szCs w:val="36"/>
          <w:rtl/>
          <w:lang w:val="id-ID"/>
        </w:rPr>
      </w:pPr>
      <w:r w:rsidRPr="00BE0681">
        <w:rPr>
          <w:rFonts w:asciiTheme="majorBidi" w:hAnsiTheme="majorBidi" w:cstheme="majorBidi"/>
          <w:sz w:val="36"/>
          <w:szCs w:val="36"/>
          <w:rtl/>
          <w:lang w:val="id-ID"/>
        </w:rPr>
        <w:lastRenderedPageBreak/>
        <w:t>لتقييم منتج باستخدام استبيان كشكل من أشكال أداة التحقق وسيتم إعطاء المدققين لتقييم المنتج. يتم تحديد معايير تحديد مستوى الصلاحية من خلال العرض</w:t>
      </w:r>
      <w:r w:rsidRPr="00BE0681">
        <w:rPr>
          <w:rFonts w:asciiTheme="majorBidi" w:hAnsiTheme="majorBidi" w:cstheme="majorBidi"/>
          <w:sz w:val="36"/>
          <w:szCs w:val="36"/>
          <w:lang w:val="id-ID"/>
        </w:rPr>
        <w:t xml:space="preserve">. </w:t>
      </w:r>
      <w:r w:rsidRPr="00BE0681">
        <w:rPr>
          <w:rFonts w:asciiTheme="majorBidi" w:hAnsiTheme="majorBidi" w:cstheme="majorBidi"/>
          <w:sz w:val="36"/>
          <w:szCs w:val="36"/>
          <w:rtl/>
          <w:lang w:val="id-ID"/>
        </w:rPr>
        <w:t xml:space="preserve"> </w:t>
      </w:r>
    </w:p>
    <w:p w14:paraId="229499C5" w14:textId="025C959F" w:rsidR="0059169B" w:rsidRPr="00BE0681" w:rsidRDefault="0059169B" w:rsidP="0059169B">
      <w:pPr>
        <w:pStyle w:val="ListParagraph"/>
        <w:bidi/>
        <w:spacing w:line="240" w:lineRule="auto"/>
        <w:ind w:left="918" w:firstLine="522"/>
        <w:jc w:val="both"/>
        <w:rPr>
          <w:rFonts w:asciiTheme="majorBidi" w:hAnsiTheme="majorBidi" w:cstheme="majorBidi"/>
          <w:sz w:val="36"/>
          <w:szCs w:val="36"/>
          <w:rtl/>
        </w:rPr>
      </w:pPr>
      <w:r w:rsidRPr="00BE0681">
        <w:rPr>
          <w:rFonts w:asciiTheme="majorBidi" w:hAnsiTheme="majorBidi" w:cstheme="majorBidi"/>
          <w:sz w:val="36"/>
          <w:szCs w:val="36"/>
          <w:rtl/>
          <w:lang w:val="id-ID"/>
        </w:rPr>
        <w:t>في هذه الدراسة ، كان التحقق الذي تم إجراؤه هو التحقق من صحة تصميم الوسائط والتحقق من صحة خبراء المواد. سيتم بعد ذلك معالجة البيانات التي تم جمعها من نتائج التحقق من الصحة وحسابها للحصول على عرض تقديمي في كل فئة.</w:t>
      </w:r>
      <w:r w:rsidRPr="00BE0681">
        <w:rPr>
          <w:rFonts w:asciiTheme="majorBidi" w:hAnsiTheme="majorBidi" w:cstheme="majorBidi"/>
          <w:sz w:val="36"/>
          <w:szCs w:val="36"/>
          <w:lang w:val="id-ID"/>
        </w:rPr>
        <w:t xml:space="preserve"> </w:t>
      </w:r>
    </w:p>
    <w:p w14:paraId="531B50B8" w14:textId="18546AB0" w:rsidR="0059169B" w:rsidRPr="00BE0681" w:rsidRDefault="0059169B" w:rsidP="0059169B">
      <w:pPr>
        <w:pStyle w:val="ListParagraph"/>
        <w:numPr>
          <w:ilvl w:val="0"/>
          <w:numId w:val="57"/>
        </w:numPr>
        <w:bidi/>
        <w:spacing w:after="200" w:line="240" w:lineRule="auto"/>
        <w:ind w:left="1458"/>
        <w:jc w:val="both"/>
        <w:rPr>
          <w:rFonts w:asciiTheme="majorBidi" w:hAnsiTheme="majorBidi" w:cstheme="majorBidi"/>
          <w:sz w:val="36"/>
          <w:szCs w:val="36"/>
          <w:rtl/>
          <w:lang w:val="id-ID"/>
        </w:rPr>
      </w:pPr>
      <w:r w:rsidRPr="00BE0681">
        <w:rPr>
          <w:rFonts w:asciiTheme="majorBidi" w:hAnsiTheme="majorBidi" w:cstheme="majorBidi"/>
          <w:sz w:val="36"/>
          <w:szCs w:val="36"/>
          <w:rtl/>
          <w:lang w:val="id-ID"/>
        </w:rPr>
        <w:t>مستوى الصدق المادي لاختبار مهارات الاستماع من قبل خبراء الإعلام</w:t>
      </w:r>
    </w:p>
    <w:p w14:paraId="59F47F27" w14:textId="77777777" w:rsidR="0059169B" w:rsidRPr="00BE0681" w:rsidRDefault="0059169B" w:rsidP="0059169B">
      <w:pPr>
        <w:bidi/>
        <w:spacing w:line="240" w:lineRule="auto"/>
        <w:ind w:left="720" w:firstLine="720"/>
        <w:jc w:val="both"/>
        <w:rPr>
          <w:rFonts w:asciiTheme="majorBidi" w:hAnsiTheme="majorBidi" w:cstheme="majorBidi"/>
          <w:sz w:val="36"/>
          <w:szCs w:val="36"/>
          <w:rtl/>
        </w:rPr>
      </w:pPr>
      <w:r w:rsidRPr="00BE0681">
        <w:rPr>
          <w:rFonts w:asciiTheme="majorBidi" w:hAnsiTheme="majorBidi" w:cstheme="majorBidi"/>
          <w:noProof/>
          <w:sz w:val="36"/>
          <w:szCs w:val="36"/>
          <w:rtl/>
        </w:rPr>
        <mc:AlternateContent>
          <mc:Choice Requires="wps">
            <w:drawing>
              <wp:anchor distT="0" distB="0" distL="114300" distR="114300" simplePos="0" relativeHeight="251685888" behindDoc="0" locked="0" layoutInCell="1" allowOverlap="1" wp14:anchorId="791E1096" wp14:editId="116F4F45">
                <wp:simplePos x="0" y="0"/>
                <wp:positionH relativeFrom="column">
                  <wp:posOffset>864927</wp:posOffset>
                </wp:positionH>
                <wp:positionV relativeFrom="paragraph">
                  <wp:posOffset>321954</wp:posOffset>
                </wp:positionV>
                <wp:extent cx="2145030" cy="6985"/>
                <wp:effectExtent l="0" t="0" r="26670" b="31115"/>
                <wp:wrapNone/>
                <wp:docPr id="295" name="Straight Connector 295"/>
                <wp:cNvGraphicFramePr/>
                <a:graphic xmlns:a="http://schemas.openxmlformats.org/drawingml/2006/main">
                  <a:graphicData uri="http://schemas.microsoft.com/office/word/2010/wordprocessingShape">
                    <wps:wsp>
                      <wps:cNvCnPr/>
                      <wps:spPr>
                        <a:xfrm flipV="1">
                          <a:off x="0" y="0"/>
                          <a:ext cx="2145030" cy="698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F7D49FB" id="Straight Connector 295" o:spid="_x0000_s1026" style="position:absolute;flip:y;z-index:251685888;visibility:visible;mso-wrap-style:square;mso-wrap-distance-left:9pt;mso-wrap-distance-top:0;mso-wrap-distance-right:9pt;mso-wrap-distance-bottom:0;mso-position-horizontal:absolute;mso-position-horizontal-relative:text;mso-position-vertical:absolute;mso-position-vertical-relative:text" from="68.1pt,25.35pt" to="237pt,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" strokecolor="black [3200]" strokeweight=".5pt">
                <v:stroke joinstyle="miter"/>
              </v:line>
            </w:pict>
          </mc:Fallback>
        </mc:AlternateContent>
      </w:r>
      <w:r w:rsidRPr="00BE0681">
        <w:rPr>
          <w:rFonts w:asciiTheme="majorBidi" w:hAnsiTheme="majorBidi" w:cstheme="majorBidi"/>
          <w:sz w:val="36"/>
          <w:szCs w:val="36"/>
          <w:rtl/>
          <w:lang w:bidi="ar"/>
        </w:rPr>
        <w:t xml:space="preserve">نتيجة التسجيل = عدد الدرجات التي تم الحصول عليها </w:t>
      </w:r>
    </w:p>
    <w:p w14:paraId="13BEF2FB" w14:textId="77777777" w:rsidR="0059169B" w:rsidRPr="00BE0681" w:rsidRDefault="0059169B" w:rsidP="0059169B">
      <w:pPr>
        <w:bidi/>
        <w:spacing w:line="240" w:lineRule="auto"/>
        <w:ind w:left="2880" w:firstLine="720"/>
        <w:jc w:val="both"/>
        <w:rPr>
          <w:rFonts w:asciiTheme="majorBidi" w:hAnsiTheme="majorBidi" w:cstheme="majorBidi"/>
          <w:sz w:val="36"/>
          <w:szCs w:val="36"/>
          <w:rtl/>
          <w:lang w:bidi="ar"/>
        </w:rPr>
      </w:pPr>
      <w:r w:rsidRPr="00BE0681">
        <w:rPr>
          <w:rFonts w:asciiTheme="majorBidi" w:hAnsiTheme="majorBidi" w:cstheme="majorBidi"/>
          <w:sz w:val="36"/>
          <w:szCs w:val="36"/>
          <w:rtl/>
          <w:lang w:bidi="ar"/>
        </w:rPr>
        <w:t xml:space="preserve">مجموع كل عناصر السؤال </w:t>
      </w:r>
    </w:p>
    <w:p w14:paraId="1F7C4BAC" w14:textId="77777777" w:rsidR="0059169B" w:rsidRPr="00BE0681" w:rsidRDefault="0059169B" w:rsidP="0059169B">
      <w:pPr>
        <w:bidi/>
        <w:spacing w:line="240" w:lineRule="auto"/>
        <w:ind w:left="2160" w:firstLine="720"/>
        <w:jc w:val="both"/>
        <w:rPr>
          <w:rFonts w:asciiTheme="majorBidi" w:hAnsiTheme="majorBidi" w:cstheme="majorBidi"/>
          <w:sz w:val="36"/>
          <w:szCs w:val="36"/>
          <w:rtl/>
          <w:lang w:bidi="ar"/>
        </w:rPr>
      </w:pPr>
    </w:p>
    <w:p w14:paraId="7E6FB9B5" w14:textId="77777777" w:rsidR="0059169B" w:rsidRPr="00BE0681" w:rsidRDefault="0059169B" w:rsidP="0059169B">
      <w:pPr>
        <w:bidi/>
        <w:spacing w:line="240" w:lineRule="auto"/>
        <w:ind w:left="720" w:firstLine="720"/>
        <w:jc w:val="both"/>
        <w:rPr>
          <w:rFonts w:asciiTheme="majorBidi" w:hAnsiTheme="majorBidi" w:cstheme="majorBidi"/>
          <w:sz w:val="36"/>
          <w:szCs w:val="36"/>
          <w:rtl/>
        </w:rPr>
      </w:pPr>
      <w:r w:rsidRPr="00BE0681">
        <w:rPr>
          <w:rFonts w:asciiTheme="majorBidi" w:hAnsiTheme="majorBidi" w:cstheme="majorBidi"/>
          <w:noProof/>
          <w:sz w:val="36"/>
          <w:szCs w:val="36"/>
          <w:rtl/>
        </w:rPr>
        <mc:AlternateContent>
          <mc:Choice Requires="wps">
            <w:drawing>
              <wp:anchor distT="0" distB="0" distL="114300" distR="114300" simplePos="0" relativeHeight="251686912" behindDoc="0" locked="0" layoutInCell="1" allowOverlap="1" wp14:anchorId="7640B872" wp14:editId="2BF0D7F7">
                <wp:simplePos x="0" y="0"/>
                <wp:positionH relativeFrom="column">
                  <wp:posOffset>2723992</wp:posOffset>
                </wp:positionH>
                <wp:positionV relativeFrom="paragraph">
                  <wp:posOffset>318261</wp:posOffset>
                </wp:positionV>
                <wp:extent cx="288387" cy="7034"/>
                <wp:effectExtent l="0" t="0" r="16510" b="31115"/>
                <wp:wrapNone/>
                <wp:docPr id="296" name="Straight Connector 296"/>
                <wp:cNvGraphicFramePr/>
                <a:graphic xmlns:a="http://schemas.openxmlformats.org/drawingml/2006/main">
                  <a:graphicData uri="http://schemas.microsoft.com/office/word/2010/wordprocessingShape">
                    <wps:wsp>
                      <wps:cNvCnPr/>
                      <wps:spPr>
                        <a:xfrm flipV="1">
                          <a:off x="0" y="0"/>
                          <a:ext cx="288387" cy="703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593B8B8" id="Straight Connector 296" o:spid="_x0000_s1026" style="position:absolute;flip:y;z-index:251686912;visibility:visible;mso-wrap-style:square;mso-wrap-distance-left:9pt;mso-wrap-distance-top:0;mso-wrap-distance-right:9pt;mso-wrap-distance-bottom:0;mso-position-horizontal:absolute;mso-position-horizontal-relative:text;mso-position-vertical:absolute;mso-position-vertical-relative:text" from="214.5pt,25.05pt" to="237.2pt,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" strokecolor="black [3200]" strokeweight=".5pt">
                <v:stroke joinstyle="miter"/>
              </v:line>
            </w:pict>
          </mc:Fallback>
        </mc:AlternateContent>
      </w:r>
      <w:r w:rsidRPr="00BE0681">
        <w:rPr>
          <w:rFonts w:asciiTheme="majorBidi" w:hAnsiTheme="majorBidi" w:cstheme="majorBidi"/>
          <w:sz w:val="36"/>
          <w:szCs w:val="36"/>
          <w:rtl/>
        </w:rPr>
        <w:t> </w:t>
      </w:r>
      <w:r w:rsidRPr="00BE0681">
        <w:rPr>
          <w:rFonts w:asciiTheme="majorBidi" w:hAnsiTheme="majorBidi" w:cstheme="majorBidi"/>
          <w:sz w:val="36"/>
          <w:szCs w:val="36"/>
          <w:rtl/>
          <w:lang w:bidi="ar"/>
        </w:rPr>
        <w:t>نتيجة التهديف = 39</w:t>
      </w:r>
      <w:r w:rsidRPr="00BE0681">
        <w:rPr>
          <w:rFonts w:asciiTheme="majorBidi" w:hAnsiTheme="majorBidi" w:cstheme="majorBidi"/>
          <w:sz w:val="36"/>
          <w:szCs w:val="36"/>
          <w:rtl/>
          <w:lang w:bidi="ar"/>
        </w:rPr>
        <w:tab/>
      </w:r>
      <w:r w:rsidRPr="00BE0681">
        <w:rPr>
          <w:rFonts w:asciiTheme="majorBidi" w:hAnsiTheme="majorBidi" w:cstheme="majorBidi"/>
          <w:sz w:val="36"/>
          <w:szCs w:val="36"/>
          <w:lang w:val="id-ID" w:bidi="ar"/>
        </w:rPr>
        <w:t xml:space="preserve">     </w:t>
      </w:r>
      <w:r w:rsidRPr="00BE0681">
        <w:rPr>
          <w:rFonts w:asciiTheme="majorBidi" w:hAnsiTheme="majorBidi" w:cstheme="majorBidi"/>
          <w:sz w:val="36"/>
          <w:szCs w:val="36"/>
          <w:rtl/>
        </w:rPr>
        <w:t xml:space="preserve"> </w:t>
      </w:r>
      <w:r w:rsidRPr="00BE0681">
        <w:rPr>
          <w:rFonts w:asciiTheme="majorBidi" w:hAnsiTheme="majorBidi" w:cstheme="majorBidi"/>
          <w:sz w:val="36"/>
          <w:szCs w:val="36"/>
          <w:lang w:val="id-ID"/>
        </w:rPr>
        <w:t>x</w:t>
      </w:r>
      <w:r w:rsidRPr="00BE0681">
        <w:rPr>
          <w:rFonts w:asciiTheme="majorBidi" w:hAnsiTheme="majorBidi" w:cstheme="majorBidi"/>
          <w:sz w:val="36"/>
          <w:szCs w:val="36"/>
          <w:rtl/>
        </w:rPr>
        <w:t xml:space="preserve">  100 %</w:t>
      </w:r>
    </w:p>
    <w:p w14:paraId="1F3445C0" w14:textId="77777777" w:rsidR="0059169B" w:rsidRPr="00BE0681" w:rsidRDefault="0059169B" w:rsidP="0059169B">
      <w:pPr>
        <w:bidi/>
        <w:spacing w:line="240" w:lineRule="auto"/>
        <w:ind w:left="3258"/>
        <w:jc w:val="both"/>
        <w:rPr>
          <w:rFonts w:asciiTheme="majorBidi" w:hAnsiTheme="majorBidi" w:cstheme="majorBidi"/>
          <w:sz w:val="36"/>
          <w:szCs w:val="36"/>
          <w:rtl/>
          <w:lang w:bidi="ar"/>
        </w:rPr>
      </w:pPr>
      <w:r w:rsidRPr="00BE0681">
        <w:rPr>
          <w:rFonts w:asciiTheme="majorBidi" w:hAnsiTheme="majorBidi" w:cstheme="majorBidi"/>
          <w:sz w:val="36"/>
          <w:szCs w:val="36"/>
          <w:rtl/>
          <w:lang w:bidi="ar"/>
        </w:rPr>
        <w:t>48</w:t>
      </w:r>
      <w:r w:rsidRPr="00BE0681">
        <w:rPr>
          <w:rFonts w:asciiTheme="majorBidi" w:hAnsiTheme="majorBidi" w:cstheme="majorBidi"/>
          <w:sz w:val="36"/>
          <w:szCs w:val="36"/>
          <w:rtl/>
          <w:lang w:bidi="ar"/>
        </w:rPr>
        <w:tab/>
        <w:t xml:space="preserve"> </w:t>
      </w:r>
    </w:p>
    <w:p w14:paraId="336486EE" w14:textId="77777777" w:rsidR="0059169B" w:rsidRPr="00BE0681" w:rsidRDefault="0059169B" w:rsidP="0059169B">
      <w:pPr>
        <w:bidi/>
        <w:spacing w:line="240" w:lineRule="auto"/>
        <w:ind w:left="720" w:firstLine="720"/>
        <w:rPr>
          <w:rFonts w:asciiTheme="majorBidi" w:hAnsiTheme="majorBidi" w:cstheme="majorBidi"/>
          <w:b/>
          <w:bCs/>
          <w:sz w:val="36"/>
          <w:szCs w:val="36"/>
          <w:rtl/>
          <w:lang w:bidi="ar"/>
        </w:rPr>
      </w:pPr>
      <w:r w:rsidRPr="00BE0681">
        <w:rPr>
          <w:rFonts w:asciiTheme="majorBidi" w:hAnsiTheme="majorBidi" w:cstheme="majorBidi"/>
          <w:b/>
          <w:bCs/>
          <w:sz w:val="36"/>
          <w:szCs w:val="36"/>
          <w:rtl/>
          <w:lang w:bidi="ar"/>
        </w:rPr>
        <w:t>نتيجة التسجيل = 81 %</w:t>
      </w:r>
    </w:p>
    <w:p w14:paraId="32992A6F" w14:textId="77777777" w:rsidR="0059169B" w:rsidRPr="00BE0681" w:rsidRDefault="0059169B" w:rsidP="0059169B">
      <w:pPr>
        <w:bidi/>
        <w:spacing w:line="240" w:lineRule="auto"/>
        <w:ind w:left="1440" w:firstLine="720"/>
        <w:jc w:val="both"/>
        <w:rPr>
          <w:rFonts w:asciiTheme="majorBidi" w:hAnsiTheme="majorBidi" w:cstheme="majorBidi"/>
          <w:sz w:val="40"/>
          <w:szCs w:val="36"/>
          <w:rtl/>
          <w:lang w:bidi="ar"/>
        </w:rPr>
      </w:pPr>
      <w:r w:rsidRPr="00BE0681">
        <w:rPr>
          <w:rFonts w:asciiTheme="majorBidi" w:hAnsiTheme="majorBidi" w:cstheme="majorBidi"/>
          <w:sz w:val="40"/>
          <w:szCs w:val="36"/>
          <w:rtl/>
          <w:lang w:bidi="ar"/>
        </w:rPr>
        <w:t>تظهر نتائج التحقق من صحة الوسائط المقدمةللخبراء بالتنسيق على النحو الوارد أعلاه أن الوسائط المعروضة صالحة بقيمة مئوية تبلغ 81٪ فئة صالحة. وبالتالي فإن تطوير هذه المادة الاختبارية، قد نجح في تحقيق هدفه المتمثل في رؤية استجابة خبراء الإعلام، للمواد التي سيتم تقديمها في وسائل الإعلام، يمكن أن تكون مناسبة للاستخدام كمواد في عملية التعليم والتعلم.</w:t>
      </w:r>
    </w:p>
    <w:p w14:paraId="38FDB339" w14:textId="77777777" w:rsidR="0059169B" w:rsidRPr="00BE0681" w:rsidRDefault="0059169B" w:rsidP="0059169B">
      <w:pPr>
        <w:bidi/>
        <w:spacing w:line="240" w:lineRule="auto"/>
        <w:ind w:left="1440" w:firstLine="720"/>
        <w:jc w:val="both"/>
        <w:rPr>
          <w:rFonts w:asciiTheme="majorBidi" w:hAnsiTheme="majorBidi" w:cstheme="majorBidi"/>
          <w:sz w:val="40"/>
          <w:szCs w:val="36"/>
          <w:rtl/>
          <w:lang w:bidi="ar"/>
        </w:rPr>
      </w:pPr>
    </w:p>
    <w:p w14:paraId="77D175CF" w14:textId="77777777" w:rsidR="0059169B" w:rsidRPr="00BE0681" w:rsidRDefault="0059169B" w:rsidP="0059169B">
      <w:pPr>
        <w:bidi/>
        <w:spacing w:line="240" w:lineRule="auto"/>
        <w:ind w:left="1440" w:firstLine="720"/>
        <w:jc w:val="both"/>
        <w:rPr>
          <w:rFonts w:asciiTheme="majorBidi" w:hAnsiTheme="majorBidi" w:cstheme="majorBidi"/>
          <w:sz w:val="40"/>
          <w:szCs w:val="36"/>
          <w:rtl/>
          <w:lang w:bidi="ar"/>
        </w:rPr>
      </w:pPr>
    </w:p>
    <w:p w14:paraId="39A179D0" w14:textId="77777777" w:rsidR="0059169B" w:rsidRPr="00BE0681" w:rsidRDefault="0059169B" w:rsidP="0059169B">
      <w:pPr>
        <w:bidi/>
        <w:spacing w:line="240" w:lineRule="auto"/>
        <w:ind w:left="1440" w:firstLine="720"/>
        <w:jc w:val="both"/>
        <w:rPr>
          <w:rFonts w:asciiTheme="majorBidi" w:hAnsiTheme="majorBidi" w:cstheme="majorBidi"/>
          <w:sz w:val="40"/>
          <w:szCs w:val="36"/>
          <w:rtl/>
          <w:lang w:bidi="ar"/>
        </w:rPr>
      </w:pPr>
    </w:p>
    <w:p w14:paraId="02CB04E5" w14:textId="77777777" w:rsidR="0059169B" w:rsidRPr="00BE0681" w:rsidRDefault="0059169B" w:rsidP="0059169B">
      <w:pPr>
        <w:bidi/>
        <w:spacing w:line="240" w:lineRule="auto"/>
        <w:ind w:left="1440" w:firstLine="720"/>
        <w:jc w:val="both"/>
        <w:rPr>
          <w:rFonts w:asciiTheme="majorBidi" w:hAnsiTheme="majorBidi" w:cstheme="majorBidi"/>
          <w:sz w:val="40"/>
          <w:szCs w:val="36"/>
          <w:rtl/>
          <w:lang w:bidi="ar"/>
        </w:rPr>
      </w:pPr>
    </w:p>
    <w:p w14:paraId="418780FC" w14:textId="77777777" w:rsidR="0059169B" w:rsidRPr="00BE0681" w:rsidRDefault="0059169B" w:rsidP="0059169B">
      <w:pPr>
        <w:bidi/>
        <w:spacing w:line="240" w:lineRule="auto"/>
        <w:ind w:left="1440" w:firstLine="720"/>
        <w:jc w:val="both"/>
        <w:rPr>
          <w:rFonts w:asciiTheme="majorBidi" w:hAnsiTheme="majorBidi" w:cstheme="majorBidi"/>
          <w:sz w:val="40"/>
          <w:szCs w:val="36"/>
        </w:rPr>
      </w:pPr>
    </w:p>
    <w:p w14:paraId="29472522" w14:textId="064F4483" w:rsidR="0059169B" w:rsidRPr="00BE0681" w:rsidRDefault="0059169B" w:rsidP="0059169B">
      <w:pPr>
        <w:pStyle w:val="ListParagraph"/>
        <w:numPr>
          <w:ilvl w:val="0"/>
          <w:numId w:val="57"/>
        </w:numPr>
        <w:bidi/>
        <w:spacing w:after="200" w:line="240" w:lineRule="auto"/>
        <w:ind w:left="1458"/>
        <w:jc w:val="both"/>
        <w:rPr>
          <w:rFonts w:asciiTheme="majorBidi" w:hAnsiTheme="majorBidi" w:cstheme="majorBidi"/>
          <w:sz w:val="40"/>
          <w:szCs w:val="36"/>
          <w:rtl/>
        </w:rPr>
      </w:pPr>
      <w:r w:rsidRPr="00BE0681">
        <w:rPr>
          <w:rFonts w:asciiTheme="majorBidi" w:hAnsiTheme="majorBidi" w:cstheme="majorBidi"/>
          <w:sz w:val="40"/>
          <w:szCs w:val="36"/>
          <w:rtl/>
        </w:rPr>
        <w:t xml:space="preserve"> </w:t>
      </w:r>
      <w:r w:rsidRPr="00BE0681">
        <w:rPr>
          <w:rFonts w:asciiTheme="majorBidi" w:hAnsiTheme="majorBidi" w:cstheme="majorBidi"/>
          <w:sz w:val="40"/>
          <w:szCs w:val="36"/>
          <w:rtl/>
          <w:lang w:bidi="ar"/>
        </w:rPr>
        <w:t>مستوى صلاحية مواد اختبار مهارات الاستماع القائمة على الموودل من قبل خبراء المواد.</w:t>
      </w:r>
    </w:p>
    <w:p w14:paraId="29684179" w14:textId="77777777" w:rsidR="0059169B" w:rsidRPr="00BE0681" w:rsidRDefault="0059169B" w:rsidP="0059169B">
      <w:pPr>
        <w:bidi/>
        <w:spacing w:line="240" w:lineRule="auto"/>
        <w:ind w:left="1440" w:firstLine="720"/>
        <w:rPr>
          <w:rFonts w:asciiTheme="majorBidi" w:hAnsiTheme="majorBidi" w:cstheme="majorBidi"/>
          <w:sz w:val="40"/>
          <w:szCs w:val="36"/>
          <w:rtl/>
        </w:rPr>
      </w:pPr>
      <w:r w:rsidRPr="00BE0681">
        <w:rPr>
          <w:rFonts w:asciiTheme="majorBidi" w:hAnsiTheme="majorBidi" w:cstheme="majorBidi"/>
          <w:noProof/>
          <w:sz w:val="40"/>
          <w:szCs w:val="36"/>
          <w:rtl/>
        </w:rPr>
        <mc:AlternateContent>
          <mc:Choice Requires="wps">
            <w:drawing>
              <wp:anchor distT="0" distB="0" distL="114300" distR="114300" simplePos="0" relativeHeight="251691008" behindDoc="0" locked="0" layoutInCell="1" allowOverlap="1" wp14:anchorId="5D79593F" wp14:editId="1361A20D">
                <wp:simplePos x="0" y="0"/>
                <wp:positionH relativeFrom="column">
                  <wp:posOffset>276045</wp:posOffset>
                </wp:positionH>
                <wp:positionV relativeFrom="paragraph">
                  <wp:posOffset>364490</wp:posOffset>
                </wp:positionV>
                <wp:extent cx="2271933" cy="7034"/>
                <wp:effectExtent l="0" t="0" r="14605" b="31115"/>
                <wp:wrapNone/>
                <wp:docPr id="305" name="Straight Connector 305"/>
                <wp:cNvGraphicFramePr/>
                <a:graphic xmlns:a="http://schemas.openxmlformats.org/drawingml/2006/main">
                  <a:graphicData uri="http://schemas.microsoft.com/office/word/2010/wordprocessingShape">
                    <wps:wsp>
                      <wps:cNvCnPr/>
                      <wps:spPr>
                        <a:xfrm flipV="1">
                          <a:off x="0" y="0"/>
                          <a:ext cx="2271933" cy="703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FE0EA45" id="Straight Connector 305" o:spid="_x0000_s1026" style="position:absolute;flip:y;z-index:251691008;visibility:visible;mso-wrap-style:square;mso-wrap-distance-left:9pt;mso-wrap-distance-top:0;mso-wrap-distance-right:9pt;mso-wrap-distance-bottom:0;mso-position-horizontal:absolute;mso-position-horizontal-relative:text;mso-position-vertical:absolute;mso-position-vertical-relative:text" from="21.75pt,28.7pt" to="200.65pt,2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" strokecolor="black [3200]" strokeweight=".5pt">
                <v:stroke joinstyle="miter"/>
              </v:line>
            </w:pict>
          </mc:Fallback>
        </mc:AlternateContent>
      </w:r>
      <w:r w:rsidRPr="00BE0681">
        <w:rPr>
          <w:rFonts w:asciiTheme="majorBidi" w:hAnsiTheme="majorBidi" w:cstheme="majorBidi"/>
          <w:sz w:val="40"/>
          <w:szCs w:val="36"/>
          <w:rtl/>
          <w:lang w:bidi="ar"/>
        </w:rPr>
        <w:t xml:space="preserve">نتيجة التسجيل = عدد الدرجات التي تم الحصول عليها </w:t>
      </w:r>
    </w:p>
    <w:p w14:paraId="1FA49AAC" w14:textId="77777777" w:rsidR="0059169B" w:rsidRPr="00BE0681" w:rsidRDefault="0059169B" w:rsidP="0059169B">
      <w:pPr>
        <w:bidi/>
        <w:spacing w:line="240" w:lineRule="auto"/>
        <w:ind w:left="3600" w:firstLine="720"/>
        <w:rPr>
          <w:rFonts w:asciiTheme="majorBidi" w:hAnsiTheme="majorBidi" w:cstheme="majorBidi"/>
          <w:sz w:val="40"/>
          <w:szCs w:val="36"/>
          <w:rtl/>
        </w:rPr>
      </w:pPr>
      <w:r w:rsidRPr="00BE0681">
        <w:rPr>
          <w:rFonts w:asciiTheme="majorBidi" w:hAnsiTheme="majorBidi" w:cstheme="majorBidi"/>
          <w:sz w:val="40"/>
          <w:szCs w:val="36"/>
          <w:rtl/>
          <w:lang w:bidi="ar"/>
        </w:rPr>
        <w:t xml:space="preserve">مجموع كل عناصر السؤال </w:t>
      </w:r>
    </w:p>
    <w:p w14:paraId="08CE788D" w14:textId="77777777" w:rsidR="0059169B" w:rsidRPr="00BE0681" w:rsidRDefault="0059169B" w:rsidP="0059169B">
      <w:pPr>
        <w:bidi/>
        <w:spacing w:line="240" w:lineRule="auto"/>
        <w:rPr>
          <w:rFonts w:asciiTheme="majorBidi" w:hAnsiTheme="majorBidi" w:cstheme="majorBidi"/>
          <w:sz w:val="40"/>
          <w:szCs w:val="36"/>
          <w:rtl/>
        </w:rPr>
      </w:pPr>
    </w:p>
    <w:p w14:paraId="73F3784F" w14:textId="77777777" w:rsidR="0059169B" w:rsidRPr="00BE0681" w:rsidRDefault="0059169B" w:rsidP="0059169B">
      <w:pPr>
        <w:bidi/>
        <w:spacing w:line="240" w:lineRule="auto"/>
        <w:ind w:left="1440" w:firstLine="720"/>
        <w:rPr>
          <w:rFonts w:asciiTheme="majorBidi" w:hAnsiTheme="majorBidi" w:cstheme="majorBidi"/>
          <w:sz w:val="40"/>
          <w:szCs w:val="36"/>
          <w:rtl/>
        </w:rPr>
      </w:pPr>
      <w:r w:rsidRPr="00BE0681">
        <w:rPr>
          <w:rFonts w:asciiTheme="majorBidi" w:hAnsiTheme="majorBidi" w:cstheme="majorBidi"/>
          <w:noProof/>
          <w:sz w:val="40"/>
          <w:szCs w:val="36"/>
          <w:rtl/>
        </w:rPr>
        <mc:AlternateContent>
          <mc:Choice Requires="wps">
            <w:drawing>
              <wp:anchor distT="0" distB="0" distL="114300" distR="114300" simplePos="0" relativeHeight="251692032" behindDoc="0" locked="0" layoutInCell="1" allowOverlap="1" wp14:anchorId="2392903C" wp14:editId="48B41A86">
                <wp:simplePos x="0" y="0"/>
                <wp:positionH relativeFrom="column">
                  <wp:posOffset>2309799</wp:posOffset>
                </wp:positionH>
                <wp:positionV relativeFrom="paragraph">
                  <wp:posOffset>360187</wp:posOffset>
                </wp:positionV>
                <wp:extent cx="295275" cy="0"/>
                <wp:effectExtent l="0" t="0" r="9525" b="19050"/>
                <wp:wrapNone/>
                <wp:docPr id="306" name="Straight Connector 306"/>
                <wp:cNvGraphicFramePr/>
                <a:graphic xmlns:a="http://schemas.openxmlformats.org/drawingml/2006/main">
                  <a:graphicData uri="http://schemas.microsoft.com/office/word/2010/wordprocessingShape">
                    <wps:wsp>
                      <wps:cNvCnPr/>
                      <wps:spPr>
                        <a:xfrm>
                          <a:off x="0" y="0"/>
                          <a:ext cx="295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62EF5BF" id="Straight Connector 306" o:spid="_x0000_s1026" style="position:absolute;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1.85pt,28.35pt" to="205.1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" strokecolor="black [3200]" strokeweight=".5pt">
                <v:stroke joinstyle="miter"/>
              </v:line>
            </w:pict>
          </mc:Fallback>
        </mc:AlternateContent>
      </w:r>
      <w:r w:rsidRPr="00BE0681">
        <w:rPr>
          <w:rFonts w:asciiTheme="majorBidi" w:hAnsiTheme="majorBidi" w:cstheme="majorBidi"/>
          <w:sz w:val="40"/>
          <w:szCs w:val="36"/>
          <w:rtl/>
        </w:rPr>
        <w:t> </w:t>
      </w:r>
      <w:r w:rsidRPr="00BE0681">
        <w:rPr>
          <w:rFonts w:asciiTheme="majorBidi" w:hAnsiTheme="majorBidi" w:cstheme="majorBidi"/>
          <w:sz w:val="40"/>
          <w:szCs w:val="36"/>
          <w:rtl/>
          <w:lang w:bidi="ar"/>
        </w:rPr>
        <w:t xml:space="preserve">نتيجة التهديف = 63   </w:t>
      </w:r>
      <w:r w:rsidRPr="00BE0681">
        <w:rPr>
          <w:rFonts w:asciiTheme="majorBidi" w:hAnsiTheme="majorBidi" w:cstheme="majorBidi"/>
          <w:sz w:val="40"/>
          <w:szCs w:val="36"/>
          <w:lang w:val="id-ID" w:bidi="ar"/>
        </w:rPr>
        <w:t>X</w:t>
      </w:r>
      <w:r w:rsidRPr="00BE0681">
        <w:rPr>
          <w:rFonts w:asciiTheme="majorBidi" w:hAnsiTheme="majorBidi" w:cstheme="majorBidi"/>
          <w:sz w:val="40"/>
          <w:szCs w:val="36"/>
          <w:rtl/>
        </w:rPr>
        <w:t xml:space="preserve">  100 %</w:t>
      </w:r>
    </w:p>
    <w:p w14:paraId="5E5B6CA7" w14:textId="2A03FEBA" w:rsidR="0059169B" w:rsidRPr="00BE0681" w:rsidRDefault="0059169B" w:rsidP="0059169B">
      <w:pPr>
        <w:bidi/>
        <w:spacing w:line="240" w:lineRule="auto"/>
        <w:ind w:left="3978"/>
        <w:rPr>
          <w:rFonts w:asciiTheme="majorBidi" w:hAnsiTheme="majorBidi" w:cstheme="majorBidi"/>
          <w:sz w:val="40"/>
          <w:szCs w:val="36"/>
          <w:rtl/>
          <w:lang w:bidi="ar"/>
        </w:rPr>
      </w:pPr>
      <w:r w:rsidRPr="00BE0681">
        <w:rPr>
          <w:rFonts w:asciiTheme="majorBidi" w:hAnsiTheme="majorBidi" w:cstheme="majorBidi"/>
          <w:sz w:val="40"/>
          <w:szCs w:val="36"/>
          <w:rtl/>
          <w:lang w:bidi="ar"/>
        </w:rPr>
        <w:lastRenderedPageBreak/>
        <w:t>65</w:t>
      </w:r>
      <w:r w:rsidRPr="00BE0681">
        <w:rPr>
          <w:rFonts w:asciiTheme="majorBidi" w:hAnsiTheme="majorBidi" w:cstheme="majorBidi"/>
          <w:sz w:val="40"/>
          <w:szCs w:val="36"/>
          <w:rtl/>
          <w:lang w:bidi="ar"/>
        </w:rPr>
        <w:tab/>
      </w:r>
      <w:r w:rsidRPr="00BE0681">
        <w:rPr>
          <w:rFonts w:asciiTheme="majorBidi" w:hAnsiTheme="majorBidi" w:cstheme="majorBidi"/>
          <w:sz w:val="40"/>
          <w:szCs w:val="36"/>
          <w:rtl/>
          <w:lang w:bidi="ar"/>
        </w:rPr>
        <w:tab/>
      </w:r>
      <w:r w:rsidRPr="00BE0681">
        <w:rPr>
          <w:rFonts w:asciiTheme="majorBidi" w:hAnsiTheme="majorBidi" w:cstheme="majorBidi"/>
          <w:sz w:val="40"/>
          <w:szCs w:val="36"/>
          <w:rtl/>
          <w:lang w:bidi="ar"/>
        </w:rPr>
        <w:tab/>
      </w:r>
      <w:r w:rsidRPr="00BE0681">
        <w:rPr>
          <w:rFonts w:asciiTheme="majorBidi" w:hAnsiTheme="majorBidi" w:cstheme="majorBidi"/>
          <w:sz w:val="40"/>
          <w:szCs w:val="36"/>
          <w:rtl/>
          <w:lang w:bidi="ar"/>
        </w:rPr>
        <w:tab/>
      </w:r>
      <w:r w:rsidRPr="00BE0681">
        <w:rPr>
          <w:rFonts w:asciiTheme="majorBidi" w:hAnsiTheme="majorBidi" w:cstheme="majorBidi"/>
          <w:sz w:val="40"/>
          <w:szCs w:val="36"/>
          <w:rtl/>
          <w:lang w:bidi="ar"/>
        </w:rPr>
        <w:tab/>
      </w:r>
      <w:r w:rsidRPr="00BE0681">
        <w:rPr>
          <w:rFonts w:asciiTheme="majorBidi" w:hAnsiTheme="majorBidi" w:cstheme="majorBidi"/>
          <w:sz w:val="40"/>
          <w:szCs w:val="36"/>
          <w:rtl/>
          <w:lang w:bidi="ar"/>
        </w:rPr>
        <w:tab/>
      </w:r>
      <w:r w:rsidRPr="00BE0681">
        <w:rPr>
          <w:rFonts w:asciiTheme="majorBidi" w:hAnsiTheme="majorBidi" w:cstheme="majorBidi"/>
          <w:sz w:val="40"/>
          <w:szCs w:val="36"/>
          <w:rtl/>
          <w:lang w:bidi="ar"/>
        </w:rPr>
        <w:tab/>
      </w:r>
    </w:p>
    <w:p w14:paraId="7464298B" w14:textId="77777777" w:rsidR="0059169B" w:rsidRPr="00BE0681" w:rsidRDefault="0059169B" w:rsidP="0059169B">
      <w:pPr>
        <w:bidi/>
        <w:spacing w:line="240" w:lineRule="auto"/>
        <w:ind w:left="1440" w:firstLine="720"/>
        <w:rPr>
          <w:rFonts w:asciiTheme="majorBidi" w:hAnsiTheme="majorBidi" w:cstheme="majorBidi"/>
          <w:b/>
          <w:bCs/>
          <w:sz w:val="40"/>
          <w:szCs w:val="36"/>
          <w:rtl/>
          <w:lang w:bidi="ar"/>
        </w:rPr>
      </w:pPr>
      <w:r w:rsidRPr="00BE0681">
        <w:rPr>
          <w:rFonts w:asciiTheme="majorBidi" w:hAnsiTheme="majorBidi" w:cstheme="majorBidi"/>
          <w:b/>
          <w:bCs/>
          <w:sz w:val="40"/>
          <w:szCs w:val="36"/>
          <w:rtl/>
          <w:lang w:bidi="ar"/>
        </w:rPr>
        <w:t xml:space="preserve">نتيجة التهديف =  96 % </w:t>
      </w:r>
    </w:p>
    <w:p w14:paraId="419AA265" w14:textId="77777777" w:rsidR="0059169B" w:rsidRPr="00BE0681" w:rsidRDefault="0059169B" w:rsidP="0059169B">
      <w:pPr>
        <w:bidi/>
        <w:spacing w:line="240" w:lineRule="auto"/>
        <w:ind w:left="1440" w:firstLine="720"/>
        <w:jc w:val="both"/>
        <w:rPr>
          <w:rFonts w:asciiTheme="majorBidi" w:hAnsiTheme="majorBidi" w:cstheme="majorBidi"/>
          <w:sz w:val="36"/>
          <w:szCs w:val="36"/>
          <w:rtl/>
          <w:lang w:bidi="ar"/>
        </w:rPr>
      </w:pPr>
      <w:r w:rsidRPr="00BE0681">
        <w:rPr>
          <w:rFonts w:asciiTheme="majorBidi" w:hAnsiTheme="majorBidi" w:cstheme="majorBidi"/>
          <w:sz w:val="36"/>
          <w:szCs w:val="36"/>
          <w:rtl/>
          <w:lang w:bidi="ar"/>
        </w:rPr>
        <w:t>تظهر نتائج التحقق من صحة المواد المقدمة لخبراء المواد بالتنسيق على النحو الوارد أعلاه أن المواد المعروضة صالحة بقيمة</w:t>
      </w:r>
      <w:r w:rsidRPr="00BE0681">
        <w:rPr>
          <w:rFonts w:asciiTheme="majorBidi" w:hAnsiTheme="majorBidi" w:cstheme="majorBidi"/>
          <w:sz w:val="36"/>
          <w:szCs w:val="36"/>
          <w:rtl/>
          <w:lang w:val="id-ID" w:bidi="ar"/>
        </w:rPr>
        <w:t>مئوية تبلغ 9.6</w:t>
      </w:r>
      <w:r w:rsidRPr="00BE0681">
        <w:rPr>
          <w:rFonts w:asciiTheme="majorBidi" w:hAnsiTheme="majorBidi" w:cstheme="majorBidi"/>
          <w:sz w:val="36"/>
          <w:szCs w:val="36"/>
          <w:rtl/>
          <w:lang w:bidi="ar"/>
        </w:rPr>
        <w:t xml:space="preserve">٪ فئة صالحة. وبالتالي فإن تطوير هذه المادة، قد نجح في تحقيق هدفه في رؤية استجابة خبراء المواد، للمواد التي سيتم تقديمها في وسائل الإعلام، يمكن أن تكون مناسبة للاستخدام </w:t>
      </w:r>
      <w:r w:rsidRPr="00BE0681">
        <w:rPr>
          <w:rFonts w:asciiTheme="majorBidi" w:hAnsiTheme="majorBidi" w:cstheme="majorBidi"/>
          <w:sz w:val="36"/>
          <w:szCs w:val="36"/>
          <w:rtl/>
          <w:lang w:val="id-ID" w:bidi="ar"/>
        </w:rPr>
        <w:t xml:space="preserve">كمواد في </w:t>
      </w:r>
      <w:r w:rsidRPr="00BE0681">
        <w:rPr>
          <w:rFonts w:asciiTheme="majorBidi" w:hAnsiTheme="majorBidi" w:cstheme="majorBidi"/>
          <w:sz w:val="36"/>
          <w:szCs w:val="36"/>
          <w:rtl/>
          <w:lang w:bidi="ar"/>
        </w:rPr>
        <w:t xml:space="preserve">عملية التعليم والتعلم. </w:t>
      </w:r>
    </w:p>
    <w:p w14:paraId="6454E1EB" w14:textId="77777777" w:rsidR="0059169B" w:rsidRPr="00BE0681" w:rsidRDefault="0059169B" w:rsidP="0059169B">
      <w:pPr>
        <w:pStyle w:val="ListParagraph"/>
        <w:numPr>
          <w:ilvl w:val="0"/>
          <w:numId w:val="56"/>
        </w:numPr>
        <w:bidi/>
        <w:spacing w:after="200" w:line="240" w:lineRule="auto"/>
        <w:ind w:left="1638"/>
        <w:jc w:val="both"/>
        <w:rPr>
          <w:rFonts w:asciiTheme="majorBidi" w:hAnsiTheme="majorBidi" w:cstheme="majorBidi"/>
          <w:sz w:val="36"/>
          <w:szCs w:val="36"/>
          <w:lang w:bidi="ar"/>
        </w:rPr>
      </w:pPr>
      <w:r w:rsidRPr="00BE0681">
        <w:rPr>
          <w:rFonts w:asciiTheme="majorBidi" w:hAnsiTheme="majorBidi" w:cstheme="majorBidi"/>
          <w:sz w:val="36"/>
          <w:szCs w:val="36"/>
          <w:rtl/>
          <w:lang w:bidi="ar"/>
        </w:rPr>
        <w:t xml:space="preserve">نتائج القدرة على الاستماع  </w:t>
      </w:r>
    </w:p>
    <w:p w14:paraId="276BDD6C" w14:textId="77777777" w:rsidR="0059169B" w:rsidRPr="00BE0681" w:rsidRDefault="0059169B" w:rsidP="0059169B">
      <w:pPr>
        <w:pStyle w:val="ListParagraph"/>
        <w:bidi/>
        <w:spacing w:line="240" w:lineRule="auto"/>
        <w:ind w:left="1638" w:firstLine="522"/>
        <w:jc w:val="both"/>
        <w:rPr>
          <w:rFonts w:asciiTheme="majorBidi" w:hAnsiTheme="majorBidi" w:cstheme="majorBidi"/>
          <w:sz w:val="36"/>
          <w:szCs w:val="36"/>
          <w:lang w:val="id-ID" w:bidi="ar"/>
        </w:rPr>
      </w:pPr>
      <w:r w:rsidRPr="00BE0681">
        <w:rPr>
          <w:rFonts w:asciiTheme="majorBidi" w:hAnsiTheme="majorBidi" w:cstheme="majorBidi"/>
          <w:sz w:val="36"/>
          <w:szCs w:val="36"/>
          <w:rtl/>
          <w:lang w:bidi="ar"/>
        </w:rPr>
        <w:t xml:space="preserve">نتائج تجربة تطوير مواد اختبار مهارات الاستماع باستخدام الموودل ، أجرى الباحثون اختبارات على شكل اختبار قبلي واختبار بعدي لمعرفة ما إذا كان استخدام وسائط التعلم في نظام الموودل يمكن أن يتعرف على نتائج التعلم لطلاب الصف الثالثة الثانوية قبل استخدام وسائط التعلم وبعد استخدام وسائط الموودل .  يتم سرد درجات الطلاب في الاختبار القبلي والبعدي في الجدول </w:t>
      </w:r>
    </w:p>
    <w:p w14:paraId="701A4509" w14:textId="77777777" w:rsidR="0059169B" w:rsidRPr="00BE0681" w:rsidRDefault="0059169B" w:rsidP="0059169B">
      <w:pPr>
        <w:pStyle w:val="ListParagraph"/>
        <w:bidi/>
        <w:spacing w:line="240" w:lineRule="auto"/>
        <w:ind w:left="1458"/>
        <w:jc w:val="center"/>
        <w:rPr>
          <w:rFonts w:asciiTheme="majorBidi" w:hAnsiTheme="majorBidi" w:cstheme="majorBidi"/>
          <w:sz w:val="36"/>
          <w:szCs w:val="36"/>
          <w:lang w:val="id-ID" w:bidi="ar"/>
        </w:rPr>
      </w:pPr>
      <w:r w:rsidRPr="00BE0681">
        <w:rPr>
          <w:rFonts w:asciiTheme="majorBidi" w:hAnsiTheme="majorBidi" w:cstheme="majorBidi"/>
          <w:sz w:val="36"/>
          <w:szCs w:val="36"/>
          <w:rtl/>
          <w:lang w:val="id-ID" w:bidi="ar"/>
        </w:rPr>
        <w:t>الاختبار القبلي والاختبار البعدي</w:t>
      </w:r>
    </w:p>
    <w:tbl>
      <w:tblPr>
        <w:tblStyle w:val="TableGrid"/>
        <w:bidiVisual/>
        <w:tblW w:w="6948" w:type="dxa"/>
        <w:tblInd w:w="1458" w:type="dxa"/>
        <w:tblLook w:val="04A0" w:firstRow="1" w:lastRow="0" w:firstColumn="1" w:lastColumn="0" w:noHBand="0" w:noVBand="1"/>
      </w:tblPr>
      <w:tblGrid>
        <w:gridCol w:w="808"/>
        <w:gridCol w:w="2360"/>
        <w:gridCol w:w="1877"/>
        <w:gridCol w:w="1903"/>
      </w:tblGrid>
      <w:tr w:rsidR="0059169B" w:rsidRPr="00BE0681" w14:paraId="606E2A9D" w14:textId="77777777" w:rsidTr="00EF2130">
        <w:trPr>
          <w:trHeight w:val="692"/>
        </w:trPr>
        <w:tc>
          <w:tcPr>
            <w:tcW w:w="808" w:type="dxa"/>
            <w:vAlign w:val="center"/>
          </w:tcPr>
          <w:p w14:paraId="3AD74B14"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rPr>
            </w:pPr>
            <w:r w:rsidRPr="00BE0681">
              <w:rPr>
                <w:rFonts w:asciiTheme="majorBidi" w:hAnsiTheme="majorBidi" w:cstheme="majorBidi"/>
                <w:sz w:val="36"/>
                <w:szCs w:val="36"/>
                <w:rtl/>
              </w:rPr>
              <w:t>رقم</w:t>
            </w:r>
          </w:p>
        </w:tc>
        <w:tc>
          <w:tcPr>
            <w:tcW w:w="2360" w:type="dxa"/>
            <w:vAlign w:val="center"/>
          </w:tcPr>
          <w:p w14:paraId="70680BD0"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الإسم</w:t>
            </w:r>
          </w:p>
        </w:tc>
        <w:tc>
          <w:tcPr>
            <w:tcW w:w="1877" w:type="dxa"/>
            <w:vAlign w:val="center"/>
          </w:tcPr>
          <w:p w14:paraId="629A2AB0"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الاختبار القبلي</w:t>
            </w:r>
          </w:p>
        </w:tc>
        <w:tc>
          <w:tcPr>
            <w:tcW w:w="1903" w:type="dxa"/>
            <w:vAlign w:val="center"/>
          </w:tcPr>
          <w:p w14:paraId="4F649327"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الاختبار البعدي</w:t>
            </w:r>
          </w:p>
        </w:tc>
      </w:tr>
      <w:tr w:rsidR="0059169B" w:rsidRPr="00BE0681" w14:paraId="74E1FF04" w14:textId="77777777" w:rsidTr="00EF2130">
        <w:tc>
          <w:tcPr>
            <w:tcW w:w="808" w:type="dxa"/>
            <w:vAlign w:val="center"/>
          </w:tcPr>
          <w:p w14:paraId="7D65B501"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1</w:t>
            </w:r>
          </w:p>
        </w:tc>
        <w:tc>
          <w:tcPr>
            <w:tcW w:w="2360" w:type="dxa"/>
            <w:vAlign w:val="center"/>
          </w:tcPr>
          <w:p w14:paraId="41DDDDC0"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bidi="ar"/>
              </w:rPr>
              <w:t>أميليا ساري</w:t>
            </w:r>
          </w:p>
        </w:tc>
        <w:tc>
          <w:tcPr>
            <w:tcW w:w="1877" w:type="dxa"/>
            <w:vAlign w:val="center"/>
          </w:tcPr>
          <w:p w14:paraId="7790E849"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rPr>
            </w:pPr>
            <w:r w:rsidRPr="00BE0681">
              <w:rPr>
                <w:rFonts w:asciiTheme="majorBidi" w:hAnsiTheme="majorBidi" w:cstheme="majorBidi"/>
                <w:sz w:val="36"/>
                <w:szCs w:val="36"/>
                <w:rtl/>
              </w:rPr>
              <w:t>52</w:t>
            </w:r>
          </w:p>
        </w:tc>
        <w:tc>
          <w:tcPr>
            <w:tcW w:w="1903" w:type="dxa"/>
            <w:vAlign w:val="center"/>
          </w:tcPr>
          <w:p w14:paraId="0D2C3B0C"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36</w:t>
            </w:r>
          </w:p>
        </w:tc>
      </w:tr>
      <w:tr w:rsidR="0059169B" w:rsidRPr="00BE0681" w14:paraId="46404D52" w14:textId="77777777" w:rsidTr="00EF2130">
        <w:tc>
          <w:tcPr>
            <w:tcW w:w="808" w:type="dxa"/>
            <w:vAlign w:val="center"/>
          </w:tcPr>
          <w:p w14:paraId="1D013D7B"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2</w:t>
            </w:r>
          </w:p>
        </w:tc>
        <w:tc>
          <w:tcPr>
            <w:tcW w:w="2360" w:type="dxa"/>
            <w:vAlign w:val="center"/>
          </w:tcPr>
          <w:p w14:paraId="53A0696E"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bidi="ar"/>
              </w:rPr>
              <w:t>أنيسا ليانانتا</w:t>
            </w:r>
          </w:p>
        </w:tc>
        <w:tc>
          <w:tcPr>
            <w:tcW w:w="1877" w:type="dxa"/>
            <w:vAlign w:val="center"/>
          </w:tcPr>
          <w:p w14:paraId="4BF98151"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100</w:t>
            </w:r>
          </w:p>
        </w:tc>
        <w:tc>
          <w:tcPr>
            <w:tcW w:w="1903" w:type="dxa"/>
            <w:vAlign w:val="center"/>
          </w:tcPr>
          <w:p w14:paraId="3DE2F0E5"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72</w:t>
            </w:r>
          </w:p>
        </w:tc>
      </w:tr>
      <w:tr w:rsidR="0059169B" w:rsidRPr="00BE0681" w14:paraId="50204788" w14:textId="77777777" w:rsidTr="00EF2130">
        <w:tc>
          <w:tcPr>
            <w:tcW w:w="808" w:type="dxa"/>
            <w:vAlign w:val="center"/>
          </w:tcPr>
          <w:p w14:paraId="2BE30B3F"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3</w:t>
            </w:r>
          </w:p>
        </w:tc>
        <w:tc>
          <w:tcPr>
            <w:tcW w:w="2360" w:type="dxa"/>
            <w:vAlign w:val="center"/>
          </w:tcPr>
          <w:p w14:paraId="40333C2A"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bidi="ar"/>
              </w:rPr>
              <w:t>أكمل</w:t>
            </w:r>
          </w:p>
        </w:tc>
        <w:tc>
          <w:tcPr>
            <w:tcW w:w="1877" w:type="dxa"/>
            <w:vAlign w:val="center"/>
          </w:tcPr>
          <w:p w14:paraId="0897EDA7"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96</w:t>
            </w:r>
          </w:p>
        </w:tc>
        <w:tc>
          <w:tcPr>
            <w:tcW w:w="1903" w:type="dxa"/>
            <w:vAlign w:val="center"/>
          </w:tcPr>
          <w:p w14:paraId="4784E3B4"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80</w:t>
            </w:r>
          </w:p>
        </w:tc>
      </w:tr>
      <w:tr w:rsidR="0059169B" w:rsidRPr="00BE0681" w14:paraId="0435D525" w14:textId="77777777" w:rsidTr="00EF2130">
        <w:tc>
          <w:tcPr>
            <w:tcW w:w="808" w:type="dxa"/>
            <w:vAlign w:val="center"/>
          </w:tcPr>
          <w:p w14:paraId="01650FC4"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4</w:t>
            </w:r>
          </w:p>
        </w:tc>
        <w:tc>
          <w:tcPr>
            <w:tcW w:w="2360" w:type="dxa"/>
            <w:vAlign w:val="center"/>
          </w:tcPr>
          <w:p w14:paraId="1D1A8023"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bidi="ar"/>
              </w:rPr>
              <w:t>أنيسا لطفية</w:t>
            </w:r>
          </w:p>
        </w:tc>
        <w:tc>
          <w:tcPr>
            <w:tcW w:w="1877" w:type="dxa"/>
            <w:vAlign w:val="center"/>
          </w:tcPr>
          <w:p w14:paraId="1CB27F75"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88</w:t>
            </w:r>
          </w:p>
        </w:tc>
        <w:tc>
          <w:tcPr>
            <w:tcW w:w="1903" w:type="dxa"/>
            <w:vAlign w:val="center"/>
          </w:tcPr>
          <w:p w14:paraId="06D06816"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68</w:t>
            </w:r>
          </w:p>
        </w:tc>
      </w:tr>
      <w:tr w:rsidR="0059169B" w:rsidRPr="00BE0681" w14:paraId="6A187186" w14:textId="77777777" w:rsidTr="00EF2130">
        <w:tc>
          <w:tcPr>
            <w:tcW w:w="808" w:type="dxa"/>
            <w:vAlign w:val="center"/>
          </w:tcPr>
          <w:p w14:paraId="203EB0AA"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5</w:t>
            </w:r>
          </w:p>
        </w:tc>
        <w:tc>
          <w:tcPr>
            <w:tcW w:w="2360" w:type="dxa"/>
            <w:vAlign w:val="center"/>
          </w:tcPr>
          <w:p w14:paraId="200C3F24"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bidi="ar"/>
              </w:rPr>
              <w:t>هاردي</w:t>
            </w:r>
          </w:p>
        </w:tc>
        <w:tc>
          <w:tcPr>
            <w:tcW w:w="1877" w:type="dxa"/>
            <w:vAlign w:val="center"/>
          </w:tcPr>
          <w:p w14:paraId="10DF0DF4"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96</w:t>
            </w:r>
          </w:p>
        </w:tc>
        <w:tc>
          <w:tcPr>
            <w:tcW w:w="1903" w:type="dxa"/>
            <w:vAlign w:val="center"/>
          </w:tcPr>
          <w:p w14:paraId="5826F882"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52</w:t>
            </w:r>
          </w:p>
        </w:tc>
      </w:tr>
      <w:tr w:rsidR="0059169B" w:rsidRPr="00BE0681" w14:paraId="4FB46DD3" w14:textId="77777777" w:rsidTr="00EF2130">
        <w:tc>
          <w:tcPr>
            <w:tcW w:w="808" w:type="dxa"/>
            <w:vAlign w:val="center"/>
          </w:tcPr>
          <w:p w14:paraId="46C7FF31"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6</w:t>
            </w:r>
          </w:p>
        </w:tc>
        <w:tc>
          <w:tcPr>
            <w:tcW w:w="2360" w:type="dxa"/>
            <w:vAlign w:val="center"/>
          </w:tcPr>
          <w:p w14:paraId="0195C8A8"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bidi="ar"/>
              </w:rPr>
              <w:t>إبين</w:t>
            </w:r>
          </w:p>
        </w:tc>
        <w:tc>
          <w:tcPr>
            <w:tcW w:w="1877" w:type="dxa"/>
            <w:vAlign w:val="center"/>
          </w:tcPr>
          <w:p w14:paraId="6A3F7DF1"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100</w:t>
            </w:r>
          </w:p>
        </w:tc>
        <w:tc>
          <w:tcPr>
            <w:tcW w:w="1903" w:type="dxa"/>
            <w:vAlign w:val="center"/>
          </w:tcPr>
          <w:p w14:paraId="20CF6723"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84</w:t>
            </w:r>
          </w:p>
        </w:tc>
      </w:tr>
      <w:tr w:rsidR="0059169B" w:rsidRPr="00BE0681" w14:paraId="2CC23C99" w14:textId="77777777" w:rsidTr="00EF2130">
        <w:tc>
          <w:tcPr>
            <w:tcW w:w="808" w:type="dxa"/>
            <w:vAlign w:val="center"/>
          </w:tcPr>
          <w:p w14:paraId="57E615C3"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7</w:t>
            </w:r>
          </w:p>
        </w:tc>
        <w:tc>
          <w:tcPr>
            <w:tcW w:w="2360" w:type="dxa"/>
            <w:vAlign w:val="center"/>
          </w:tcPr>
          <w:p w14:paraId="30DDB913"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bidi="ar"/>
              </w:rPr>
              <w:t>دينا</w:t>
            </w:r>
          </w:p>
        </w:tc>
        <w:tc>
          <w:tcPr>
            <w:tcW w:w="1877" w:type="dxa"/>
            <w:vAlign w:val="center"/>
          </w:tcPr>
          <w:p w14:paraId="4511E292"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56</w:t>
            </w:r>
          </w:p>
        </w:tc>
        <w:tc>
          <w:tcPr>
            <w:tcW w:w="1903" w:type="dxa"/>
            <w:vAlign w:val="center"/>
          </w:tcPr>
          <w:p w14:paraId="5A2DDE9E"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36</w:t>
            </w:r>
          </w:p>
        </w:tc>
      </w:tr>
      <w:tr w:rsidR="0059169B" w:rsidRPr="00BE0681" w14:paraId="1CB2364D" w14:textId="77777777" w:rsidTr="00EF2130">
        <w:tc>
          <w:tcPr>
            <w:tcW w:w="808" w:type="dxa"/>
            <w:vAlign w:val="center"/>
          </w:tcPr>
          <w:p w14:paraId="329B9452"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8</w:t>
            </w:r>
          </w:p>
        </w:tc>
        <w:tc>
          <w:tcPr>
            <w:tcW w:w="2360" w:type="dxa"/>
            <w:vAlign w:val="center"/>
          </w:tcPr>
          <w:p w14:paraId="1595E65B" w14:textId="77777777" w:rsidR="0059169B" w:rsidRPr="00BE0681" w:rsidRDefault="0059169B" w:rsidP="0059169B">
            <w:pPr>
              <w:bidi/>
              <w:spacing w:before="120" w:after="120" w:line="240" w:lineRule="auto"/>
              <w:jc w:val="center"/>
              <w:rPr>
                <w:rFonts w:asciiTheme="majorBidi" w:eastAsia="Times New Roman" w:hAnsiTheme="majorBidi" w:cstheme="majorBidi"/>
                <w:sz w:val="36"/>
                <w:szCs w:val="36"/>
                <w:lang w:val="id-ID"/>
              </w:rPr>
            </w:pPr>
            <w:r w:rsidRPr="00BE0681">
              <w:rPr>
                <w:rFonts w:asciiTheme="majorBidi" w:eastAsia="Times New Roman" w:hAnsiTheme="majorBidi" w:cstheme="majorBidi"/>
                <w:sz w:val="36"/>
                <w:szCs w:val="36"/>
                <w:rtl/>
                <w:lang w:bidi="ar"/>
              </w:rPr>
              <w:t>زكي</w:t>
            </w:r>
          </w:p>
        </w:tc>
        <w:tc>
          <w:tcPr>
            <w:tcW w:w="1877" w:type="dxa"/>
            <w:vAlign w:val="center"/>
          </w:tcPr>
          <w:p w14:paraId="32B2FF5C"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92</w:t>
            </w:r>
          </w:p>
        </w:tc>
        <w:tc>
          <w:tcPr>
            <w:tcW w:w="1903" w:type="dxa"/>
            <w:vAlign w:val="center"/>
          </w:tcPr>
          <w:p w14:paraId="17FB3F25"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68</w:t>
            </w:r>
          </w:p>
        </w:tc>
      </w:tr>
      <w:tr w:rsidR="0059169B" w:rsidRPr="00BE0681" w14:paraId="52D84FE0" w14:textId="77777777" w:rsidTr="00EF2130">
        <w:tc>
          <w:tcPr>
            <w:tcW w:w="808" w:type="dxa"/>
            <w:vAlign w:val="center"/>
          </w:tcPr>
          <w:p w14:paraId="7BD9E2DD"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9</w:t>
            </w:r>
          </w:p>
        </w:tc>
        <w:tc>
          <w:tcPr>
            <w:tcW w:w="2360" w:type="dxa"/>
            <w:vAlign w:val="center"/>
          </w:tcPr>
          <w:p w14:paraId="70E12FA5"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هيرلينا</w:t>
            </w:r>
          </w:p>
        </w:tc>
        <w:tc>
          <w:tcPr>
            <w:tcW w:w="1877" w:type="dxa"/>
            <w:vAlign w:val="center"/>
          </w:tcPr>
          <w:p w14:paraId="09EDB46C"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68</w:t>
            </w:r>
          </w:p>
        </w:tc>
        <w:tc>
          <w:tcPr>
            <w:tcW w:w="1903" w:type="dxa"/>
            <w:vAlign w:val="center"/>
          </w:tcPr>
          <w:p w14:paraId="7F2F40DD"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56</w:t>
            </w:r>
          </w:p>
        </w:tc>
      </w:tr>
      <w:tr w:rsidR="0059169B" w:rsidRPr="00BE0681" w14:paraId="452043F9" w14:textId="77777777" w:rsidTr="00EF2130">
        <w:tc>
          <w:tcPr>
            <w:tcW w:w="808" w:type="dxa"/>
            <w:vAlign w:val="center"/>
          </w:tcPr>
          <w:p w14:paraId="4F7D2C4D"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10</w:t>
            </w:r>
          </w:p>
        </w:tc>
        <w:tc>
          <w:tcPr>
            <w:tcW w:w="2360" w:type="dxa"/>
            <w:vAlign w:val="center"/>
          </w:tcPr>
          <w:p w14:paraId="10195D58"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ايميلدا</w:t>
            </w:r>
          </w:p>
        </w:tc>
        <w:tc>
          <w:tcPr>
            <w:tcW w:w="1877" w:type="dxa"/>
            <w:vAlign w:val="center"/>
          </w:tcPr>
          <w:p w14:paraId="381EA481"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84</w:t>
            </w:r>
          </w:p>
        </w:tc>
        <w:tc>
          <w:tcPr>
            <w:tcW w:w="1903" w:type="dxa"/>
            <w:vAlign w:val="center"/>
          </w:tcPr>
          <w:p w14:paraId="0A99B0CC"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60</w:t>
            </w:r>
          </w:p>
        </w:tc>
      </w:tr>
      <w:tr w:rsidR="0059169B" w:rsidRPr="00BE0681" w14:paraId="55A025B7" w14:textId="77777777" w:rsidTr="00EF2130">
        <w:tc>
          <w:tcPr>
            <w:tcW w:w="808" w:type="dxa"/>
            <w:vAlign w:val="center"/>
          </w:tcPr>
          <w:p w14:paraId="01DC7456"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lastRenderedPageBreak/>
              <w:t>11</w:t>
            </w:r>
          </w:p>
        </w:tc>
        <w:tc>
          <w:tcPr>
            <w:tcW w:w="2360" w:type="dxa"/>
            <w:vAlign w:val="center"/>
          </w:tcPr>
          <w:p w14:paraId="0167C8A9"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ميلاني</w:t>
            </w:r>
          </w:p>
        </w:tc>
        <w:tc>
          <w:tcPr>
            <w:tcW w:w="1877" w:type="dxa"/>
            <w:vAlign w:val="center"/>
          </w:tcPr>
          <w:p w14:paraId="05899E78"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60</w:t>
            </w:r>
          </w:p>
        </w:tc>
        <w:tc>
          <w:tcPr>
            <w:tcW w:w="1903" w:type="dxa"/>
            <w:vAlign w:val="center"/>
          </w:tcPr>
          <w:p w14:paraId="0B910602"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52</w:t>
            </w:r>
          </w:p>
        </w:tc>
      </w:tr>
      <w:tr w:rsidR="0059169B" w:rsidRPr="00BE0681" w14:paraId="160FB9D3" w14:textId="77777777" w:rsidTr="00EF2130">
        <w:tc>
          <w:tcPr>
            <w:tcW w:w="808" w:type="dxa"/>
            <w:vAlign w:val="center"/>
          </w:tcPr>
          <w:p w14:paraId="7BD3C935"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12</w:t>
            </w:r>
          </w:p>
        </w:tc>
        <w:tc>
          <w:tcPr>
            <w:tcW w:w="2360" w:type="dxa"/>
            <w:vAlign w:val="center"/>
          </w:tcPr>
          <w:p w14:paraId="06DADF9B"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اري</w:t>
            </w:r>
          </w:p>
        </w:tc>
        <w:tc>
          <w:tcPr>
            <w:tcW w:w="1877" w:type="dxa"/>
            <w:vAlign w:val="center"/>
          </w:tcPr>
          <w:p w14:paraId="15C0FFC6"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96</w:t>
            </w:r>
          </w:p>
        </w:tc>
        <w:tc>
          <w:tcPr>
            <w:tcW w:w="1903" w:type="dxa"/>
            <w:vAlign w:val="center"/>
          </w:tcPr>
          <w:p w14:paraId="282106D4"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72</w:t>
            </w:r>
          </w:p>
        </w:tc>
      </w:tr>
      <w:tr w:rsidR="0059169B" w:rsidRPr="00BE0681" w14:paraId="5517778E" w14:textId="77777777" w:rsidTr="00EF2130">
        <w:tc>
          <w:tcPr>
            <w:tcW w:w="808" w:type="dxa"/>
            <w:vAlign w:val="center"/>
          </w:tcPr>
          <w:p w14:paraId="7458A014"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13</w:t>
            </w:r>
          </w:p>
        </w:tc>
        <w:tc>
          <w:tcPr>
            <w:tcW w:w="2360" w:type="dxa"/>
            <w:vAlign w:val="center"/>
          </w:tcPr>
          <w:p w14:paraId="07020399"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فكري</w:t>
            </w:r>
          </w:p>
        </w:tc>
        <w:tc>
          <w:tcPr>
            <w:tcW w:w="1877" w:type="dxa"/>
            <w:vAlign w:val="center"/>
          </w:tcPr>
          <w:p w14:paraId="7350C072"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88</w:t>
            </w:r>
          </w:p>
        </w:tc>
        <w:tc>
          <w:tcPr>
            <w:tcW w:w="1903" w:type="dxa"/>
            <w:vAlign w:val="center"/>
          </w:tcPr>
          <w:p w14:paraId="7BF3DAA2"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60</w:t>
            </w:r>
          </w:p>
        </w:tc>
      </w:tr>
      <w:tr w:rsidR="0059169B" w:rsidRPr="00BE0681" w14:paraId="174FB353" w14:textId="77777777" w:rsidTr="00EF2130">
        <w:tc>
          <w:tcPr>
            <w:tcW w:w="808" w:type="dxa"/>
            <w:vAlign w:val="center"/>
          </w:tcPr>
          <w:p w14:paraId="0052626C"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14</w:t>
            </w:r>
          </w:p>
        </w:tc>
        <w:tc>
          <w:tcPr>
            <w:tcW w:w="2360" w:type="dxa"/>
            <w:vAlign w:val="center"/>
          </w:tcPr>
          <w:p w14:paraId="739688EC"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rPr>
            </w:pPr>
            <w:r w:rsidRPr="00BE0681">
              <w:rPr>
                <w:rFonts w:asciiTheme="majorBidi" w:hAnsiTheme="majorBidi" w:cstheme="majorBidi"/>
                <w:sz w:val="36"/>
                <w:szCs w:val="36"/>
                <w:rtl/>
                <w:lang w:bidi="ar"/>
              </w:rPr>
              <w:t>نجوى</w:t>
            </w:r>
          </w:p>
        </w:tc>
        <w:tc>
          <w:tcPr>
            <w:tcW w:w="1877" w:type="dxa"/>
            <w:vAlign w:val="center"/>
          </w:tcPr>
          <w:p w14:paraId="710FAEB5"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56</w:t>
            </w:r>
          </w:p>
        </w:tc>
        <w:tc>
          <w:tcPr>
            <w:tcW w:w="1903" w:type="dxa"/>
            <w:vAlign w:val="center"/>
          </w:tcPr>
          <w:p w14:paraId="01AE506A"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40</w:t>
            </w:r>
          </w:p>
        </w:tc>
      </w:tr>
      <w:tr w:rsidR="0059169B" w:rsidRPr="00BE0681" w14:paraId="08E462E7" w14:textId="77777777" w:rsidTr="00EF2130">
        <w:tc>
          <w:tcPr>
            <w:tcW w:w="808" w:type="dxa"/>
            <w:vAlign w:val="center"/>
          </w:tcPr>
          <w:p w14:paraId="679F2F33"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15</w:t>
            </w:r>
          </w:p>
        </w:tc>
        <w:tc>
          <w:tcPr>
            <w:tcW w:w="2360" w:type="dxa"/>
            <w:vAlign w:val="center"/>
          </w:tcPr>
          <w:p w14:paraId="60E2A346"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ابنة</w:t>
            </w:r>
          </w:p>
        </w:tc>
        <w:tc>
          <w:tcPr>
            <w:tcW w:w="1877" w:type="dxa"/>
            <w:vAlign w:val="center"/>
          </w:tcPr>
          <w:p w14:paraId="719E95E9"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52</w:t>
            </w:r>
          </w:p>
        </w:tc>
        <w:tc>
          <w:tcPr>
            <w:tcW w:w="1903" w:type="dxa"/>
            <w:vAlign w:val="center"/>
          </w:tcPr>
          <w:p w14:paraId="6BE9F18B"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36</w:t>
            </w:r>
          </w:p>
        </w:tc>
      </w:tr>
      <w:tr w:rsidR="0059169B" w:rsidRPr="00BE0681" w14:paraId="3838E198" w14:textId="77777777" w:rsidTr="00EF2130">
        <w:tc>
          <w:tcPr>
            <w:tcW w:w="808" w:type="dxa"/>
            <w:vAlign w:val="center"/>
          </w:tcPr>
          <w:p w14:paraId="3CB2DFB5"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16</w:t>
            </w:r>
          </w:p>
        </w:tc>
        <w:tc>
          <w:tcPr>
            <w:tcW w:w="2360" w:type="dxa"/>
            <w:vAlign w:val="center"/>
          </w:tcPr>
          <w:p w14:paraId="353CE78A"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نوفي</w:t>
            </w:r>
          </w:p>
        </w:tc>
        <w:tc>
          <w:tcPr>
            <w:tcW w:w="1877" w:type="dxa"/>
            <w:vAlign w:val="center"/>
          </w:tcPr>
          <w:p w14:paraId="7C8B693A"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96</w:t>
            </w:r>
          </w:p>
        </w:tc>
        <w:tc>
          <w:tcPr>
            <w:tcW w:w="1903" w:type="dxa"/>
            <w:vAlign w:val="center"/>
          </w:tcPr>
          <w:p w14:paraId="0B50DCF2"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80</w:t>
            </w:r>
          </w:p>
        </w:tc>
      </w:tr>
      <w:tr w:rsidR="0059169B" w:rsidRPr="00BE0681" w14:paraId="47AC0CB8" w14:textId="77777777" w:rsidTr="00EF2130">
        <w:tc>
          <w:tcPr>
            <w:tcW w:w="808" w:type="dxa"/>
            <w:vAlign w:val="center"/>
          </w:tcPr>
          <w:p w14:paraId="7933481A"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17</w:t>
            </w:r>
          </w:p>
        </w:tc>
        <w:tc>
          <w:tcPr>
            <w:tcW w:w="2360" w:type="dxa"/>
            <w:vAlign w:val="center"/>
          </w:tcPr>
          <w:p w14:paraId="3F61FD04"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عائشة</w:t>
            </w:r>
          </w:p>
        </w:tc>
        <w:tc>
          <w:tcPr>
            <w:tcW w:w="1877" w:type="dxa"/>
            <w:vAlign w:val="center"/>
          </w:tcPr>
          <w:p w14:paraId="2D3447C3"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92</w:t>
            </w:r>
          </w:p>
        </w:tc>
        <w:tc>
          <w:tcPr>
            <w:tcW w:w="1903" w:type="dxa"/>
            <w:vAlign w:val="center"/>
          </w:tcPr>
          <w:p w14:paraId="49B1DE5A"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72</w:t>
            </w:r>
          </w:p>
        </w:tc>
      </w:tr>
      <w:tr w:rsidR="0059169B" w:rsidRPr="00BE0681" w14:paraId="096FCFB5" w14:textId="77777777" w:rsidTr="00EF2130">
        <w:tc>
          <w:tcPr>
            <w:tcW w:w="808" w:type="dxa"/>
            <w:vAlign w:val="center"/>
          </w:tcPr>
          <w:p w14:paraId="2E70C982"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18</w:t>
            </w:r>
          </w:p>
        </w:tc>
        <w:tc>
          <w:tcPr>
            <w:tcW w:w="2360" w:type="dxa"/>
            <w:vAlign w:val="center"/>
          </w:tcPr>
          <w:p w14:paraId="37EF51D3" w14:textId="77777777" w:rsidR="0059169B" w:rsidRPr="00BE0681" w:rsidRDefault="0059169B" w:rsidP="0059169B">
            <w:pPr>
              <w:spacing w:before="120" w:after="120" w:line="240" w:lineRule="auto"/>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زهرة</w:t>
            </w:r>
          </w:p>
        </w:tc>
        <w:tc>
          <w:tcPr>
            <w:tcW w:w="1877" w:type="dxa"/>
            <w:vAlign w:val="center"/>
          </w:tcPr>
          <w:p w14:paraId="7322DE12"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100</w:t>
            </w:r>
          </w:p>
        </w:tc>
        <w:tc>
          <w:tcPr>
            <w:tcW w:w="1903" w:type="dxa"/>
            <w:vAlign w:val="center"/>
          </w:tcPr>
          <w:p w14:paraId="1BAE5140"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74</w:t>
            </w:r>
          </w:p>
        </w:tc>
      </w:tr>
      <w:tr w:rsidR="0059169B" w:rsidRPr="00BE0681" w14:paraId="3EF54643" w14:textId="77777777" w:rsidTr="00EF2130">
        <w:tc>
          <w:tcPr>
            <w:tcW w:w="808" w:type="dxa"/>
            <w:vAlign w:val="center"/>
          </w:tcPr>
          <w:p w14:paraId="218002DC"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19</w:t>
            </w:r>
          </w:p>
        </w:tc>
        <w:tc>
          <w:tcPr>
            <w:tcW w:w="2360" w:type="dxa"/>
            <w:vAlign w:val="center"/>
          </w:tcPr>
          <w:p w14:paraId="46FA7CED" w14:textId="77777777" w:rsidR="0059169B" w:rsidRPr="00BE0681" w:rsidRDefault="0059169B" w:rsidP="0059169B">
            <w:pPr>
              <w:bidi/>
              <w:spacing w:before="120" w:after="120" w:line="240" w:lineRule="auto"/>
              <w:jc w:val="center"/>
              <w:rPr>
                <w:rFonts w:asciiTheme="majorBidi" w:eastAsia="Times New Roman" w:hAnsiTheme="majorBidi" w:cstheme="majorBidi"/>
                <w:sz w:val="36"/>
                <w:szCs w:val="36"/>
                <w:rtl/>
              </w:rPr>
            </w:pPr>
            <w:r w:rsidRPr="00BE0681">
              <w:rPr>
                <w:rFonts w:asciiTheme="majorBidi" w:eastAsia="Times New Roman" w:hAnsiTheme="majorBidi" w:cstheme="majorBidi"/>
                <w:sz w:val="36"/>
                <w:szCs w:val="36"/>
                <w:rtl/>
                <w:lang w:bidi="ar"/>
              </w:rPr>
              <w:t>فيرنا</w:t>
            </w:r>
          </w:p>
        </w:tc>
        <w:tc>
          <w:tcPr>
            <w:tcW w:w="1877" w:type="dxa"/>
            <w:vAlign w:val="center"/>
          </w:tcPr>
          <w:p w14:paraId="1297631F"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96</w:t>
            </w:r>
          </w:p>
        </w:tc>
        <w:tc>
          <w:tcPr>
            <w:tcW w:w="1903" w:type="dxa"/>
            <w:vAlign w:val="center"/>
          </w:tcPr>
          <w:p w14:paraId="54C259A1"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84</w:t>
            </w:r>
          </w:p>
        </w:tc>
      </w:tr>
      <w:tr w:rsidR="0059169B" w:rsidRPr="00BE0681" w14:paraId="537A763D" w14:textId="77777777" w:rsidTr="00EF2130">
        <w:tc>
          <w:tcPr>
            <w:tcW w:w="808" w:type="dxa"/>
            <w:vAlign w:val="center"/>
          </w:tcPr>
          <w:p w14:paraId="62954AD6"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20</w:t>
            </w:r>
          </w:p>
        </w:tc>
        <w:tc>
          <w:tcPr>
            <w:tcW w:w="2360" w:type="dxa"/>
            <w:vAlign w:val="center"/>
          </w:tcPr>
          <w:p w14:paraId="1464CD0F"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bidi="ar"/>
              </w:rPr>
            </w:pPr>
            <w:r w:rsidRPr="00BE0681">
              <w:rPr>
                <w:rFonts w:asciiTheme="majorBidi" w:hAnsiTheme="majorBidi" w:cstheme="majorBidi"/>
                <w:sz w:val="36"/>
                <w:szCs w:val="36"/>
                <w:rtl/>
                <w:lang w:bidi="ar"/>
              </w:rPr>
              <w:t>فينا</w:t>
            </w:r>
          </w:p>
        </w:tc>
        <w:tc>
          <w:tcPr>
            <w:tcW w:w="1877" w:type="dxa"/>
            <w:vAlign w:val="center"/>
          </w:tcPr>
          <w:p w14:paraId="7A1B7FB4"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96</w:t>
            </w:r>
          </w:p>
        </w:tc>
        <w:tc>
          <w:tcPr>
            <w:tcW w:w="1903" w:type="dxa"/>
            <w:vAlign w:val="center"/>
          </w:tcPr>
          <w:p w14:paraId="0BFF12A2"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80</w:t>
            </w:r>
          </w:p>
        </w:tc>
      </w:tr>
      <w:tr w:rsidR="0059169B" w:rsidRPr="00BE0681" w14:paraId="48F9F9E8" w14:textId="77777777" w:rsidTr="00EF2130">
        <w:trPr>
          <w:trHeight w:val="728"/>
        </w:trPr>
        <w:tc>
          <w:tcPr>
            <w:tcW w:w="3168" w:type="dxa"/>
            <w:gridSpan w:val="2"/>
            <w:vAlign w:val="center"/>
          </w:tcPr>
          <w:p w14:paraId="1C16F481"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rPr>
            </w:pPr>
            <w:r w:rsidRPr="00BE0681">
              <w:rPr>
                <w:rFonts w:asciiTheme="majorBidi" w:hAnsiTheme="majorBidi" w:cstheme="majorBidi"/>
                <w:sz w:val="36"/>
                <w:szCs w:val="36"/>
                <w:rtl/>
              </w:rPr>
              <w:t>متوسط ​​القيمة</w:t>
            </w:r>
          </w:p>
        </w:tc>
        <w:tc>
          <w:tcPr>
            <w:tcW w:w="1877" w:type="dxa"/>
            <w:vAlign w:val="center"/>
          </w:tcPr>
          <w:p w14:paraId="37AEB362"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83</w:t>
            </w:r>
          </w:p>
        </w:tc>
        <w:tc>
          <w:tcPr>
            <w:tcW w:w="1903" w:type="dxa"/>
            <w:vAlign w:val="center"/>
          </w:tcPr>
          <w:p w14:paraId="44248B1F" w14:textId="77777777" w:rsidR="0059169B" w:rsidRPr="00BE0681" w:rsidRDefault="0059169B" w:rsidP="0059169B">
            <w:pPr>
              <w:pStyle w:val="ListParagraph"/>
              <w:bidi/>
              <w:spacing w:before="120" w:after="120" w:line="240" w:lineRule="auto"/>
              <w:ind w:left="0"/>
              <w:jc w:val="center"/>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63</w:t>
            </w:r>
          </w:p>
        </w:tc>
      </w:tr>
    </w:tbl>
    <w:p w14:paraId="38F5045C" w14:textId="77777777" w:rsidR="0059169B" w:rsidRPr="00BE0681" w:rsidRDefault="0059169B" w:rsidP="0059169B">
      <w:pPr>
        <w:pStyle w:val="ListParagraph"/>
        <w:bidi/>
        <w:spacing w:line="240" w:lineRule="auto"/>
        <w:ind w:left="1458"/>
        <w:rPr>
          <w:rFonts w:asciiTheme="majorBidi" w:hAnsiTheme="majorBidi" w:cstheme="majorBidi"/>
          <w:sz w:val="36"/>
          <w:szCs w:val="36"/>
          <w:rtl/>
          <w:lang w:val="id-ID" w:bidi="ar"/>
        </w:rPr>
      </w:pPr>
    </w:p>
    <w:p w14:paraId="2AB5176A" w14:textId="77777777" w:rsidR="0059169B" w:rsidRPr="00BE0681" w:rsidRDefault="0059169B" w:rsidP="0059169B">
      <w:pPr>
        <w:pStyle w:val="ListParagraph"/>
        <w:bidi/>
        <w:spacing w:line="240" w:lineRule="auto"/>
        <w:ind w:left="1458" w:firstLine="702"/>
        <w:jc w:val="both"/>
        <w:rPr>
          <w:rFonts w:asciiTheme="majorBidi" w:hAnsiTheme="majorBidi" w:cstheme="majorBidi"/>
          <w:sz w:val="36"/>
          <w:szCs w:val="36"/>
          <w:rtl/>
          <w:lang w:bidi="ar"/>
        </w:rPr>
      </w:pPr>
      <w:r w:rsidRPr="00BE0681">
        <w:rPr>
          <w:rFonts w:asciiTheme="majorBidi" w:hAnsiTheme="majorBidi" w:cstheme="majorBidi"/>
          <w:sz w:val="36"/>
          <w:szCs w:val="36"/>
          <w:rtl/>
          <w:lang w:bidi="ar"/>
        </w:rPr>
        <w:t>بناء على نتائج الحساب ، يبلغ متوسط درجة ما قبل الاختبار للطلاب 63 ، بينما تبلغ درجة ما بعد الاختبار للطالب 83</w:t>
      </w:r>
      <w:r w:rsidRPr="00BE0681">
        <w:rPr>
          <w:rFonts w:asciiTheme="majorBidi" w:hAnsiTheme="majorBidi" w:cstheme="majorBidi"/>
          <w:sz w:val="36"/>
          <w:szCs w:val="36"/>
          <w:rtl/>
        </w:rPr>
        <w:t xml:space="preserve">. </w:t>
      </w:r>
      <w:r w:rsidRPr="00BE0681">
        <w:rPr>
          <w:rFonts w:asciiTheme="majorBidi" w:hAnsiTheme="majorBidi" w:cstheme="majorBidi"/>
          <w:sz w:val="36"/>
          <w:szCs w:val="36"/>
          <w:rtl/>
          <w:lang w:bidi="ar"/>
        </w:rPr>
        <w:t xml:space="preserve">تنص النتيجة على أن </w:t>
      </w:r>
      <w:r w:rsidRPr="00BE0681">
        <w:rPr>
          <w:rFonts w:asciiTheme="majorBidi" w:hAnsiTheme="majorBidi" w:cstheme="majorBidi"/>
          <w:sz w:val="36"/>
          <w:szCs w:val="36"/>
          <w:lang w:bidi="ar"/>
        </w:rPr>
        <w:t>n</w:t>
      </w:r>
      <w:r w:rsidRPr="00BE0681">
        <w:rPr>
          <w:rFonts w:asciiTheme="majorBidi" w:hAnsiTheme="majorBidi" w:cstheme="majorBidi"/>
          <w:sz w:val="36"/>
          <w:szCs w:val="36"/>
          <w:rtl/>
          <w:lang w:bidi="ar"/>
        </w:rPr>
        <w:t xml:space="preserve"> </w:t>
      </w:r>
      <w:r w:rsidRPr="00BE0681">
        <w:rPr>
          <w:rFonts w:asciiTheme="majorBidi" w:hAnsiTheme="majorBidi" w:cstheme="majorBidi"/>
          <w:sz w:val="36"/>
          <w:szCs w:val="36"/>
          <w:vertAlign w:val="subscript"/>
          <w:rtl/>
          <w:lang w:bidi="ar"/>
        </w:rPr>
        <w:t>قبل الاختبار</w:t>
      </w:r>
      <w:r w:rsidRPr="00BE0681">
        <w:rPr>
          <w:rFonts w:asciiTheme="majorBidi" w:hAnsiTheme="majorBidi" w:cstheme="majorBidi"/>
          <w:sz w:val="36"/>
          <w:szCs w:val="36"/>
          <w:rtl/>
          <w:lang w:bidi="ar"/>
        </w:rPr>
        <w:t xml:space="preserve"> &lt;</w:t>
      </w:r>
      <w:r w:rsidRPr="00BE0681">
        <w:rPr>
          <w:rFonts w:asciiTheme="majorBidi" w:hAnsiTheme="majorBidi" w:cstheme="majorBidi"/>
          <w:sz w:val="36"/>
          <w:szCs w:val="36"/>
          <w:lang w:bidi="ar"/>
        </w:rPr>
        <w:t>n</w:t>
      </w:r>
      <w:r w:rsidRPr="00BE0681">
        <w:rPr>
          <w:rFonts w:asciiTheme="majorBidi" w:hAnsiTheme="majorBidi" w:cstheme="majorBidi"/>
          <w:sz w:val="36"/>
          <w:szCs w:val="36"/>
          <w:vertAlign w:val="subscript"/>
          <w:rtl/>
          <w:lang w:bidi="ar"/>
        </w:rPr>
        <w:t xml:space="preserve">بعد الاختبار ،. </w:t>
      </w:r>
      <w:r w:rsidRPr="00BE0681">
        <w:rPr>
          <w:rFonts w:asciiTheme="majorBidi" w:hAnsiTheme="majorBidi" w:cstheme="majorBidi"/>
          <w:sz w:val="36"/>
          <w:szCs w:val="36"/>
          <w:rtl/>
          <w:lang w:bidi="ar"/>
        </w:rPr>
        <w:t>بناء على هذه الحسابات ، يمكن استنتاج أن هناك اختلافات كبيرة في نتائج تعلم الطلاب قبل وبعد المشاركة في مهارات الاستماع التي يتعلمونها باستخدام الموودل</w:t>
      </w:r>
      <w:r w:rsidRPr="00BE0681">
        <w:rPr>
          <w:rFonts w:asciiTheme="majorBidi" w:hAnsiTheme="majorBidi" w:cstheme="majorBidi"/>
          <w:sz w:val="36"/>
          <w:szCs w:val="36"/>
          <w:rtl/>
        </w:rPr>
        <w:t xml:space="preserve">. </w:t>
      </w:r>
      <w:r w:rsidRPr="00BE0681">
        <w:rPr>
          <w:rFonts w:asciiTheme="majorBidi" w:hAnsiTheme="majorBidi" w:cstheme="majorBidi"/>
          <w:sz w:val="36"/>
          <w:szCs w:val="36"/>
          <w:rtl/>
          <w:lang w:bidi="ar"/>
        </w:rPr>
        <w:t>لذلك يمكن الاستنتاج أن تعلم مهارات الاستماع باستخدام الموودل ، يمكن أن يحسن نتائج تعلم الطلاب ، بحيث يتم استخدام الموودل بشكل فعال لتحسين نتائج تعلم الطلاب.</w:t>
      </w:r>
    </w:p>
    <w:p w14:paraId="746B234F" w14:textId="258AE647" w:rsidR="0059169B" w:rsidRPr="00BE0681" w:rsidRDefault="0059169B" w:rsidP="0059169B">
      <w:pPr>
        <w:bidi/>
        <w:spacing w:line="240" w:lineRule="auto"/>
        <w:jc w:val="both"/>
        <w:rPr>
          <w:rFonts w:asciiTheme="majorBidi" w:hAnsiTheme="majorBidi" w:cstheme="majorBidi"/>
          <w:bCs/>
          <w:sz w:val="36"/>
          <w:szCs w:val="36"/>
          <w:rtl/>
        </w:rPr>
      </w:pPr>
      <w:r w:rsidRPr="00BE0681">
        <w:rPr>
          <w:rFonts w:asciiTheme="majorBidi" w:hAnsiTheme="majorBidi" w:cstheme="majorBidi"/>
          <w:bCs/>
          <w:sz w:val="36"/>
          <w:szCs w:val="36"/>
          <w:rtl/>
        </w:rPr>
        <w:t>الخلاصة</w:t>
      </w:r>
    </w:p>
    <w:p w14:paraId="656CF184" w14:textId="77777777" w:rsidR="0059169B" w:rsidRPr="00BE0681" w:rsidRDefault="0059169B" w:rsidP="0059169B">
      <w:pPr>
        <w:pStyle w:val="ListParagraph"/>
        <w:bidi/>
        <w:spacing w:after="0" w:line="240" w:lineRule="auto"/>
        <w:ind w:left="378" w:firstLine="342"/>
        <w:jc w:val="both"/>
        <w:rPr>
          <w:rFonts w:asciiTheme="majorBidi" w:hAnsiTheme="majorBidi" w:cstheme="majorBidi"/>
          <w:sz w:val="36"/>
          <w:szCs w:val="36"/>
          <w:rtl/>
          <w:lang w:val="id-ID" w:bidi="ar"/>
        </w:rPr>
      </w:pPr>
      <w:r w:rsidRPr="00BE0681">
        <w:rPr>
          <w:rFonts w:asciiTheme="majorBidi" w:hAnsiTheme="majorBidi" w:cstheme="majorBidi"/>
          <w:sz w:val="36"/>
          <w:szCs w:val="36"/>
          <w:rtl/>
          <w:lang w:val="id-ID" w:bidi="ar"/>
        </w:rPr>
        <w:t>بناء على نتائج البحث حول تطوير اختبارات مهارات الاستماع باستخدام الموودل على مهارات الاستماع لدى الطلاب ، تم الحصول على الاستنتاجات التالية</w:t>
      </w:r>
      <w:r w:rsidRPr="00BE0681">
        <w:rPr>
          <w:rFonts w:asciiTheme="majorBidi" w:hAnsiTheme="majorBidi" w:cstheme="majorBidi"/>
          <w:sz w:val="36"/>
          <w:szCs w:val="36"/>
          <w:lang w:val="id-ID" w:bidi="ar"/>
        </w:rPr>
        <w:t xml:space="preserve">: </w:t>
      </w:r>
      <w:r w:rsidRPr="00BE0681">
        <w:rPr>
          <w:rFonts w:asciiTheme="majorBidi" w:hAnsiTheme="majorBidi" w:cstheme="majorBidi"/>
          <w:sz w:val="36"/>
          <w:szCs w:val="36"/>
          <w:rtl/>
          <w:lang w:val="id-ID" w:bidi="ar"/>
        </w:rPr>
        <w:t xml:space="preserve"> </w:t>
      </w:r>
    </w:p>
    <w:p w14:paraId="1F7A4067" w14:textId="77777777" w:rsidR="0059169B" w:rsidRPr="00BE0681" w:rsidRDefault="0059169B" w:rsidP="0059169B">
      <w:pPr>
        <w:pStyle w:val="ListParagraph"/>
        <w:numPr>
          <w:ilvl w:val="0"/>
          <w:numId w:val="59"/>
        </w:numPr>
        <w:bidi/>
        <w:spacing w:after="0" w:line="240" w:lineRule="auto"/>
        <w:ind w:left="1098"/>
        <w:jc w:val="both"/>
        <w:rPr>
          <w:rFonts w:asciiTheme="majorBidi" w:hAnsiTheme="majorBidi" w:cstheme="majorBidi"/>
          <w:sz w:val="36"/>
          <w:szCs w:val="36"/>
          <w:lang w:val="id-ID" w:bidi="ar"/>
        </w:rPr>
      </w:pPr>
      <w:r w:rsidRPr="00BE0681">
        <w:rPr>
          <w:rFonts w:asciiTheme="majorBidi" w:hAnsiTheme="majorBidi" w:cstheme="majorBidi"/>
          <w:sz w:val="36"/>
          <w:szCs w:val="36"/>
          <w:rtl/>
          <w:lang w:val="id-ID" w:bidi="ar"/>
        </w:rPr>
        <w:t>يتم النظر إلى جدوى مادة اختبار المهارة باستخدام نظام الموودل من مدققي المواد الخبراء بمجموع درجات إجمالية تبلغ 63 بنسبة 9.6٪ مدرجة في فئة صالحة ومجدية.  حصل تقييم خبراء الإعلام على 39 بنسبة 81٪ من الفئة اللائقة جدا</w:t>
      </w:r>
      <w:r w:rsidRPr="00BE0681">
        <w:rPr>
          <w:rFonts w:asciiTheme="majorBidi" w:hAnsiTheme="majorBidi" w:cstheme="majorBidi"/>
          <w:sz w:val="36"/>
          <w:szCs w:val="36"/>
          <w:lang w:val="id-ID" w:bidi="ar"/>
        </w:rPr>
        <w:t xml:space="preserve">. </w:t>
      </w:r>
    </w:p>
    <w:p w14:paraId="30057507" w14:textId="77777777" w:rsidR="0059169B" w:rsidRPr="00BE0681" w:rsidRDefault="0059169B" w:rsidP="0059169B">
      <w:pPr>
        <w:pStyle w:val="ListParagraph"/>
        <w:numPr>
          <w:ilvl w:val="0"/>
          <w:numId w:val="59"/>
        </w:numPr>
        <w:bidi/>
        <w:spacing w:after="0" w:line="240" w:lineRule="auto"/>
        <w:ind w:left="1098"/>
        <w:jc w:val="both"/>
        <w:rPr>
          <w:rFonts w:asciiTheme="majorBidi" w:hAnsiTheme="majorBidi" w:cstheme="majorBidi"/>
          <w:sz w:val="36"/>
          <w:szCs w:val="36"/>
          <w:lang w:val="id-ID" w:bidi="ar"/>
        </w:rPr>
      </w:pPr>
      <w:r w:rsidRPr="00BE0681">
        <w:rPr>
          <w:rFonts w:asciiTheme="majorBidi" w:hAnsiTheme="majorBidi" w:cstheme="majorBidi"/>
          <w:sz w:val="36"/>
          <w:szCs w:val="36"/>
          <w:rtl/>
          <w:lang w:val="id-ID" w:bidi="ar"/>
        </w:rPr>
        <w:lastRenderedPageBreak/>
        <w:t>. يتم تنفيذ نتائج قدرة الطلاب على الاستماع باستخدام الموودل من خلال مقارنة نتائج درجات الاختبار القبلي مع درجات الاختبار البعدي. من قدرة الاختبار القبلي ، القدرة على الاستماع إلى الطلاب بنسبة 63 . نتائج الاختبار البعدي لقدرة الاستماع للطلاب 83٪. هذا يدل على أن درجة الاختبار البعدي أفضل من درجة الاختبار القبلي بنسبة</w:t>
      </w:r>
      <w:r w:rsidRPr="00BE0681">
        <w:rPr>
          <w:rFonts w:asciiTheme="majorBidi" w:hAnsiTheme="majorBidi" w:cstheme="majorBidi"/>
          <w:sz w:val="36"/>
          <w:szCs w:val="36"/>
          <w:lang w:val="id-ID" w:bidi="ar"/>
        </w:rPr>
        <w:t xml:space="preserve"> </w:t>
      </w:r>
      <w:r w:rsidRPr="00BE0681">
        <w:rPr>
          <w:rFonts w:asciiTheme="majorBidi" w:hAnsiTheme="majorBidi" w:cstheme="majorBidi"/>
          <w:sz w:val="36"/>
          <w:szCs w:val="36"/>
          <w:rtl/>
          <w:lang w:val="id-ID" w:bidi="ar"/>
        </w:rPr>
        <w:t xml:space="preserve"> 63٪ و 83٪. لذلك يمكن الاستنتاج أن مواد اختبار مهارات الاستماع باستخدام الموودل يمكن أن تحسن نتائج استماع الطلاب.</w:t>
      </w:r>
    </w:p>
    <w:p w14:paraId="48CFC2B2" w14:textId="77777777" w:rsidR="0059169B" w:rsidRPr="00BE0681" w:rsidRDefault="0059169B" w:rsidP="0059169B">
      <w:pPr>
        <w:bidi/>
        <w:spacing w:line="240" w:lineRule="auto"/>
        <w:jc w:val="both"/>
        <w:rPr>
          <w:rFonts w:asciiTheme="majorBidi" w:hAnsiTheme="majorBidi" w:cstheme="majorBidi"/>
          <w:sz w:val="36"/>
          <w:szCs w:val="36"/>
          <w:lang w:val="id-ID" w:bidi="ar"/>
        </w:rPr>
      </w:pPr>
    </w:p>
    <w:p w14:paraId="146C6D07" w14:textId="77777777" w:rsidR="00167D3F" w:rsidRPr="00BE0681" w:rsidRDefault="00167D3F" w:rsidP="0059169B">
      <w:pPr>
        <w:bidi/>
        <w:spacing w:line="240" w:lineRule="auto"/>
        <w:jc w:val="both"/>
        <w:rPr>
          <w:rFonts w:asciiTheme="majorBidi" w:hAnsiTheme="majorBidi" w:cstheme="majorBidi"/>
          <w:b/>
          <w:sz w:val="24"/>
          <w:szCs w:val="24"/>
          <w:lang w:val="en-ID"/>
        </w:rPr>
      </w:pPr>
    </w:p>
    <w:p w14:paraId="404573CC" w14:textId="77777777" w:rsidR="00167D3F" w:rsidRPr="00BE0681" w:rsidRDefault="00167D3F" w:rsidP="0059169B">
      <w:pPr>
        <w:spacing w:line="240" w:lineRule="auto"/>
        <w:ind w:firstLine="720"/>
        <w:jc w:val="both"/>
        <w:rPr>
          <w:rFonts w:asciiTheme="majorBidi" w:hAnsiTheme="majorBidi" w:cstheme="majorBidi"/>
          <w:sz w:val="24"/>
          <w:szCs w:val="24"/>
        </w:rPr>
      </w:pPr>
    </w:p>
    <w:p w14:paraId="5AB21997" w14:textId="77777777" w:rsidR="00167D3F" w:rsidRPr="00BE0681" w:rsidRDefault="00167D3F" w:rsidP="0059169B">
      <w:pPr>
        <w:spacing w:line="240" w:lineRule="auto"/>
        <w:ind w:firstLine="720"/>
        <w:jc w:val="both"/>
        <w:rPr>
          <w:rFonts w:asciiTheme="majorBidi" w:hAnsiTheme="majorBidi" w:cstheme="majorBidi"/>
          <w:b/>
          <w:sz w:val="24"/>
          <w:szCs w:val="24"/>
          <w:rtl/>
          <w:lang w:val="en-US"/>
        </w:rPr>
      </w:pPr>
    </w:p>
    <w:p w14:paraId="26F21172" w14:textId="77777777" w:rsidR="0059169B" w:rsidRPr="00BE0681" w:rsidRDefault="0059169B" w:rsidP="0059169B">
      <w:pPr>
        <w:spacing w:line="240" w:lineRule="auto"/>
        <w:ind w:firstLine="720"/>
        <w:jc w:val="both"/>
        <w:rPr>
          <w:rFonts w:asciiTheme="majorBidi" w:hAnsiTheme="majorBidi" w:cstheme="majorBidi"/>
          <w:b/>
          <w:sz w:val="24"/>
          <w:szCs w:val="24"/>
          <w:rtl/>
          <w:lang w:val="en-US"/>
        </w:rPr>
      </w:pPr>
    </w:p>
    <w:p w14:paraId="5ED9291F" w14:textId="77777777" w:rsidR="0059169B" w:rsidRPr="00BE0681" w:rsidRDefault="0059169B" w:rsidP="0059169B">
      <w:pPr>
        <w:spacing w:line="240" w:lineRule="auto"/>
        <w:ind w:firstLine="720"/>
        <w:jc w:val="both"/>
        <w:rPr>
          <w:rFonts w:asciiTheme="majorBidi" w:hAnsiTheme="majorBidi" w:cstheme="majorBidi"/>
          <w:b/>
          <w:sz w:val="24"/>
          <w:szCs w:val="24"/>
          <w:rtl/>
          <w:lang w:val="en-US"/>
        </w:rPr>
      </w:pPr>
    </w:p>
    <w:p w14:paraId="6ED20B2C" w14:textId="77777777" w:rsidR="0059169B" w:rsidRPr="00BE0681" w:rsidRDefault="0059169B" w:rsidP="0059169B">
      <w:pPr>
        <w:spacing w:line="240" w:lineRule="auto"/>
        <w:ind w:firstLine="720"/>
        <w:jc w:val="both"/>
        <w:rPr>
          <w:rFonts w:asciiTheme="majorBidi" w:hAnsiTheme="majorBidi" w:cstheme="majorBidi"/>
          <w:b/>
          <w:sz w:val="24"/>
          <w:szCs w:val="24"/>
          <w:rtl/>
          <w:lang w:val="en-US"/>
        </w:rPr>
      </w:pPr>
    </w:p>
    <w:p w14:paraId="20A9E232" w14:textId="77777777" w:rsidR="0059169B" w:rsidRPr="00BE0681" w:rsidRDefault="0059169B" w:rsidP="0059169B">
      <w:pPr>
        <w:spacing w:line="240" w:lineRule="auto"/>
        <w:ind w:firstLine="720"/>
        <w:jc w:val="both"/>
        <w:rPr>
          <w:rFonts w:asciiTheme="majorBidi" w:hAnsiTheme="majorBidi" w:cstheme="majorBidi"/>
          <w:b/>
          <w:sz w:val="24"/>
          <w:szCs w:val="24"/>
          <w:rtl/>
          <w:lang w:val="en-US"/>
        </w:rPr>
      </w:pPr>
    </w:p>
    <w:p w14:paraId="1FC146F8" w14:textId="77777777" w:rsidR="0059169B" w:rsidRPr="00BE0681" w:rsidRDefault="0059169B" w:rsidP="0059169B">
      <w:pPr>
        <w:spacing w:line="240" w:lineRule="auto"/>
        <w:ind w:firstLine="720"/>
        <w:jc w:val="both"/>
        <w:rPr>
          <w:rFonts w:asciiTheme="majorBidi" w:hAnsiTheme="majorBidi" w:cstheme="majorBidi"/>
          <w:b/>
          <w:sz w:val="24"/>
          <w:szCs w:val="24"/>
          <w:rtl/>
          <w:lang w:val="en-US"/>
        </w:rPr>
      </w:pPr>
    </w:p>
    <w:p w14:paraId="3DE3418C" w14:textId="77777777" w:rsidR="0059169B" w:rsidRPr="00BE0681" w:rsidRDefault="0059169B" w:rsidP="0059169B">
      <w:pPr>
        <w:spacing w:line="240" w:lineRule="auto"/>
        <w:ind w:firstLine="720"/>
        <w:jc w:val="both"/>
        <w:rPr>
          <w:rFonts w:asciiTheme="majorBidi" w:hAnsiTheme="majorBidi" w:cstheme="majorBidi"/>
          <w:b/>
          <w:sz w:val="24"/>
          <w:szCs w:val="24"/>
          <w:rtl/>
          <w:lang w:val="en-US"/>
        </w:rPr>
      </w:pPr>
    </w:p>
    <w:p w14:paraId="56CDEECC" w14:textId="77777777" w:rsidR="0059169B" w:rsidRPr="00BE0681" w:rsidRDefault="0059169B" w:rsidP="0059169B">
      <w:pPr>
        <w:spacing w:line="240" w:lineRule="auto"/>
        <w:ind w:firstLine="720"/>
        <w:jc w:val="both"/>
        <w:rPr>
          <w:rFonts w:asciiTheme="majorBidi" w:hAnsiTheme="majorBidi" w:cstheme="majorBidi"/>
          <w:b/>
          <w:sz w:val="24"/>
          <w:szCs w:val="24"/>
          <w:rtl/>
          <w:lang w:val="en-US"/>
        </w:rPr>
      </w:pPr>
    </w:p>
    <w:p w14:paraId="2F27CE7A" w14:textId="77777777" w:rsidR="0059169B" w:rsidRPr="00BE0681" w:rsidRDefault="0059169B" w:rsidP="0059169B">
      <w:pPr>
        <w:spacing w:line="240" w:lineRule="auto"/>
        <w:ind w:firstLine="720"/>
        <w:jc w:val="both"/>
        <w:rPr>
          <w:rFonts w:asciiTheme="majorBidi" w:hAnsiTheme="majorBidi" w:cstheme="majorBidi"/>
          <w:b/>
          <w:sz w:val="24"/>
          <w:szCs w:val="24"/>
          <w:rtl/>
          <w:lang w:val="en-US"/>
        </w:rPr>
      </w:pPr>
    </w:p>
    <w:p w14:paraId="2BABDDC6" w14:textId="77777777" w:rsidR="0059169B" w:rsidRPr="00BE0681" w:rsidRDefault="0059169B" w:rsidP="0059169B">
      <w:pPr>
        <w:spacing w:line="240" w:lineRule="auto"/>
        <w:ind w:firstLine="720"/>
        <w:jc w:val="both"/>
        <w:rPr>
          <w:rFonts w:asciiTheme="majorBidi" w:hAnsiTheme="majorBidi" w:cstheme="majorBidi"/>
          <w:sz w:val="24"/>
          <w:szCs w:val="24"/>
        </w:rPr>
      </w:pPr>
    </w:p>
    <w:p w14:paraId="7D8C92EA" w14:textId="357B8B7D" w:rsidR="00167D3F" w:rsidRPr="00BE0681" w:rsidRDefault="0059169B" w:rsidP="0059169B">
      <w:pPr>
        <w:spacing w:line="240" w:lineRule="auto"/>
        <w:jc w:val="center"/>
        <w:rPr>
          <w:rFonts w:asciiTheme="majorBidi" w:hAnsiTheme="majorBidi" w:cstheme="majorBidi"/>
          <w:bCs/>
          <w:sz w:val="36"/>
          <w:szCs w:val="36"/>
          <w:lang w:val="en-US"/>
        </w:rPr>
      </w:pPr>
      <w:r w:rsidRPr="00BE0681">
        <w:rPr>
          <w:rFonts w:asciiTheme="majorBidi" w:hAnsiTheme="majorBidi" w:cstheme="majorBidi"/>
          <w:bCs/>
          <w:sz w:val="36"/>
          <w:szCs w:val="36"/>
          <w:rtl/>
          <w:lang w:val="en-US"/>
        </w:rPr>
        <w:t>المراجع</w:t>
      </w:r>
    </w:p>
    <w:p w14:paraId="723F5637" w14:textId="77777777" w:rsidR="0059169B" w:rsidRPr="00BE0681" w:rsidRDefault="0059169B" w:rsidP="0059169B">
      <w:pPr>
        <w:pStyle w:val="FootnoteText"/>
        <w:spacing w:line="240" w:lineRule="auto"/>
        <w:ind w:left="720" w:hanging="720"/>
        <w:jc w:val="both"/>
        <w:rPr>
          <w:rFonts w:asciiTheme="majorBidi" w:hAnsiTheme="majorBidi" w:cstheme="majorBidi"/>
          <w:sz w:val="24"/>
          <w:szCs w:val="24"/>
          <w:lang w:val="id-ID"/>
        </w:rPr>
      </w:pPr>
      <w:r w:rsidRPr="00BE0681">
        <w:rPr>
          <w:rFonts w:asciiTheme="majorBidi" w:hAnsiTheme="majorBidi" w:cstheme="majorBidi"/>
          <w:sz w:val="24"/>
          <w:szCs w:val="24"/>
          <w:lang w:val="id-ID"/>
        </w:rPr>
        <w:t xml:space="preserve">Asyhar, </w:t>
      </w:r>
      <w:r w:rsidRPr="00BE0681">
        <w:rPr>
          <w:rFonts w:asciiTheme="majorBidi" w:hAnsiTheme="majorBidi" w:cstheme="majorBidi"/>
          <w:sz w:val="24"/>
          <w:szCs w:val="24"/>
        </w:rPr>
        <w:t xml:space="preserve">Rayandra, </w:t>
      </w:r>
      <w:proofErr w:type="spellStart"/>
      <w:r w:rsidRPr="00BE0681">
        <w:rPr>
          <w:rFonts w:asciiTheme="majorBidi" w:hAnsiTheme="majorBidi" w:cstheme="majorBidi"/>
          <w:i/>
          <w:iCs/>
          <w:sz w:val="24"/>
          <w:szCs w:val="24"/>
        </w:rPr>
        <w:t>Kreatif</w:t>
      </w:r>
      <w:proofErr w:type="spellEnd"/>
      <w:r w:rsidRPr="00BE0681">
        <w:rPr>
          <w:rFonts w:asciiTheme="majorBidi" w:hAnsiTheme="majorBidi" w:cstheme="majorBidi"/>
          <w:i/>
          <w:iCs/>
          <w:sz w:val="24"/>
          <w:szCs w:val="24"/>
        </w:rPr>
        <w:t xml:space="preserve"> </w:t>
      </w:r>
      <w:proofErr w:type="spellStart"/>
      <w:r w:rsidRPr="00BE0681">
        <w:rPr>
          <w:rFonts w:asciiTheme="majorBidi" w:hAnsiTheme="majorBidi" w:cstheme="majorBidi"/>
          <w:i/>
          <w:iCs/>
          <w:sz w:val="24"/>
          <w:szCs w:val="24"/>
        </w:rPr>
        <w:t>Mengembangkan</w:t>
      </w:r>
      <w:proofErr w:type="spellEnd"/>
      <w:r w:rsidRPr="00BE0681">
        <w:rPr>
          <w:rFonts w:asciiTheme="majorBidi" w:hAnsiTheme="majorBidi" w:cstheme="majorBidi"/>
          <w:i/>
          <w:iCs/>
          <w:sz w:val="24"/>
          <w:szCs w:val="24"/>
        </w:rPr>
        <w:t xml:space="preserve"> Media </w:t>
      </w:r>
      <w:proofErr w:type="spellStart"/>
      <w:r w:rsidRPr="00BE0681">
        <w:rPr>
          <w:rFonts w:asciiTheme="majorBidi" w:hAnsiTheme="majorBidi" w:cstheme="majorBidi"/>
          <w:i/>
          <w:iCs/>
          <w:sz w:val="24"/>
          <w:szCs w:val="24"/>
        </w:rPr>
        <w:t>Pembelajaran</w:t>
      </w:r>
      <w:proofErr w:type="spellEnd"/>
      <w:r w:rsidRPr="00BE0681">
        <w:rPr>
          <w:rFonts w:asciiTheme="majorBidi" w:hAnsiTheme="majorBidi" w:cstheme="majorBidi"/>
          <w:sz w:val="24"/>
          <w:szCs w:val="24"/>
        </w:rPr>
        <w:t xml:space="preserve"> (Jakarta: </w:t>
      </w:r>
      <w:proofErr w:type="spellStart"/>
      <w:r w:rsidRPr="00BE0681">
        <w:rPr>
          <w:rFonts w:asciiTheme="majorBidi" w:hAnsiTheme="majorBidi" w:cstheme="majorBidi"/>
          <w:sz w:val="24"/>
          <w:szCs w:val="24"/>
        </w:rPr>
        <w:t>Referensi</w:t>
      </w:r>
      <w:proofErr w:type="spellEnd"/>
      <w:r w:rsidRPr="00BE0681">
        <w:rPr>
          <w:rFonts w:asciiTheme="majorBidi" w:hAnsiTheme="majorBidi" w:cstheme="majorBidi"/>
          <w:sz w:val="24"/>
          <w:szCs w:val="24"/>
        </w:rPr>
        <w:t>, 2012).</w:t>
      </w:r>
    </w:p>
    <w:p w14:paraId="02DB8315" w14:textId="77777777" w:rsidR="0059169B" w:rsidRPr="00BE0681" w:rsidRDefault="0059169B" w:rsidP="0059169B">
      <w:pPr>
        <w:pStyle w:val="FootnoteText"/>
        <w:spacing w:line="240" w:lineRule="auto"/>
        <w:jc w:val="both"/>
        <w:rPr>
          <w:rFonts w:asciiTheme="majorBidi" w:hAnsiTheme="majorBidi" w:cstheme="majorBidi"/>
          <w:i/>
          <w:iCs/>
          <w:sz w:val="24"/>
          <w:szCs w:val="24"/>
          <w:lang w:val="id-ID"/>
        </w:rPr>
      </w:pPr>
      <w:proofErr w:type="spellStart"/>
      <w:proofErr w:type="gramStart"/>
      <w:r w:rsidRPr="00BE0681">
        <w:rPr>
          <w:rFonts w:asciiTheme="majorBidi" w:hAnsiTheme="majorBidi" w:cstheme="majorBidi"/>
          <w:sz w:val="24"/>
          <w:szCs w:val="24"/>
        </w:rPr>
        <w:t>Achmadi</w:t>
      </w:r>
      <w:proofErr w:type="spellEnd"/>
      <w:r w:rsidRPr="00BE0681">
        <w:rPr>
          <w:rFonts w:asciiTheme="majorBidi" w:hAnsiTheme="majorBidi" w:cstheme="majorBidi"/>
          <w:sz w:val="24"/>
          <w:szCs w:val="24"/>
        </w:rPr>
        <w:t xml:space="preserve"> </w:t>
      </w:r>
      <w:r w:rsidRPr="00BE0681">
        <w:rPr>
          <w:rFonts w:asciiTheme="majorBidi" w:hAnsiTheme="majorBidi" w:cstheme="majorBidi"/>
          <w:sz w:val="24"/>
          <w:szCs w:val="24"/>
          <w:lang w:val="id-ID"/>
        </w:rPr>
        <w:t>,</w:t>
      </w:r>
      <w:proofErr w:type="gramEnd"/>
      <w:r w:rsidRPr="00BE0681">
        <w:rPr>
          <w:rFonts w:asciiTheme="majorBidi" w:hAnsiTheme="majorBidi" w:cstheme="majorBidi"/>
          <w:sz w:val="24"/>
          <w:szCs w:val="24"/>
          <w:lang w:val="id-ID"/>
        </w:rPr>
        <w:t xml:space="preserve"> </w:t>
      </w:r>
      <w:proofErr w:type="gramStart"/>
      <w:r w:rsidRPr="00BE0681">
        <w:rPr>
          <w:rFonts w:asciiTheme="majorBidi" w:hAnsiTheme="majorBidi" w:cstheme="majorBidi"/>
          <w:sz w:val="24"/>
          <w:szCs w:val="24"/>
        </w:rPr>
        <w:t>Narbuko,.</w:t>
      </w:r>
      <w:proofErr w:type="gramEnd"/>
      <w:r w:rsidRPr="00BE0681">
        <w:rPr>
          <w:rFonts w:asciiTheme="majorBidi" w:hAnsiTheme="majorBidi" w:cstheme="majorBidi"/>
          <w:sz w:val="24"/>
          <w:szCs w:val="24"/>
        </w:rPr>
        <w:t xml:space="preserve"> </w:t>
      </w:r>
      <w:r w:rsidRPr="00BE0681">
        <w:rPr>
          <w:rFonts w:asciiTheme="majorBidi" w:hAnsiTheme="majorBidi" w:cstheme="majorBidi"/>
          <w:i/>
          <w:iCs/>
          <w:sz w:val="24"/>
          <w:szCs w:val="24"/>
        </w:rPr>
        <w:t>“</w:t>
      </w:r>
      <w:proofErr w:type="spellStart"/>
      <w:r w:rsidRPr="00BE0681">
        <w:rPr>
          <w:rFonts w:asciiTheme="majorBidi" w:hAnsiTheme="majorBidi" w:cstheme="majorBidi"/>
          <w:i/>
          <w:iCs/>
          <w:sz w:val="24"/>
          <w:szCs w:val="24"/>
        </w:rPr>
        <w:t>Metodologi</w:t>
      </w:r>
      <w:proofErr w:type="spellEnd"/>
      <w:r w:rsidRPr="00BE0681">
        <w:rPr>
          <w:rFonts w:asciiTheme="majorBidi" w:hAnsiTheme="majorBidi" w:cstheme="majorBidi"/>
          <w:i/>
          <w:iCs/>
          <w:sz w:val="24"/>
          <w:szCs w:val="24"/>
        </w:rPr>
        <w:t xml:space="preserve"> </w:t>
      </w:r>
      <w:proofErr w:type="spellStart"/>
      <w:r w:rsidRPr="00BE0681">
        <w:rPr>
          <w:rFonts w:asciiTheme="majorBidi" w:hAnsiTheme="majorBidi" w:cstheme="majorBidi"/>
          <w:i/>
          <w:iCs/>
          <w:sz w:val="24"/>
          <w:szCs w:val="24"/>
        </w:rPr>
        <w:t>Penelitian</w:t>
      </w:r>
      <w:proofErr w:type="spellEnd"/>
      <w:r w:rsidRPr="00BE0681">
        <w:rPr>
          <w:rFonts w:asciiTheme="majorBidi" w:hAnsiTheme="majorBidi" w:cstheme="majorBidi"/>
          <w:i/>
          <w:iCs/>
          <w:sz w:val="24"/>
          <w:szCs w:val="24"/>
        </w:rPr>
        <w:t>”</w:t>
      </w:r>
      <w:r w:rsidRPr="00BE0681">
        <w:rPr>
          <w:rFonts w:asciiTheme="majorBidi" w:hAnsiTheme="majorBidi" w:cstheme="majorBidi"/>
          <w:sz w:val="24"/>
          <w:szCs w:val="24"/>
        </w:rPr>
        <w:t>. (Jakarta: Bumi Aksara, 2012)</w:t>
      </w:r>
    </w:p>
    <w:p w14:paraId="3A405CEC" w14:textId="77777777" w:rsidR="0059169B" w:rsidRPr="00BE0681" w:rsidRDefault="0059169B" w:rsidP="0059169B">
      <w:pPr>
        <w:pStyle w:val="FootnoteText"/>
        <w:spacing w:line="240" w:lineRule="auto"/>
        <w:ind w:left="720" w:hanging="720"/>
        <w:jc w:val="both"/>
        <w:rPr>
          <w:rFonts w:asciiTheme="majorBidi" w:hAnsiTheme="majorBidi" w:cstheme="majorBidi"/>
          <w:sz w:val="24"/>
          <w:szCs w:val="24"/>
          <w:lang w:val="id-ID"/>
        </w:rPr>
      </w:pPr>
      <w:r w:rsidRPr="00BE0681">
        <w:rPr>
          <w:rFonts w:asciiTheme="majorBidi" w:hAnsiTheme="majorBidi" w:cstheme="majorBidi"/>
          <w:sz w:val="24"/>
          <w:szCs w:val="24"/>
          <w:lang w:val="id-ID"/>
        </w:rPr>
        <w:t xml:space="preserve">Ali Muhammad, </w:t>
      </w:r>
      <w:r w:rsidRPr="00BE0681">
        <w:rPr>
          <w:rFonts w:asciiTheme="majorBidi" w:hAnsiTheme="majorBidi" w:cstheme="majorBidi"/>
          <w:i/>
          <w:iCs/>
          <w:sz w:val="24"/>
          <w:szCs w:val="24"/>
          <w:lang w:val="id-ID"/>
        </w:rPr>
        <w:t>“Guru dan Proses Belajar Mengajar”,</w:t>
      </w:r>
      <w:r w:rsidRPr="00BE0681">
        <w:rPr>
          <w:rFonts w:asciiTheme="majorBidi" w:hAnsiTheme="majorBidi" w:cstheme="majorBidi"/>
          <w:sz w:val="24"/>
          <w:szCs w:val="24"/>
          <w:lang w:val="id-ID"/>
        </w:rPr>
        <w:t xml:space="preserve"> (Bandung: Sinar Baru, 2</w:t>
      </w:r>
      <w:r w:rsidRPr="00BE0681">
        <w:rPr>
          <w:rFonts w:asciiTheme="majorBidi" w:hAnsiTheme="majorBidi" w:cstheme="majorBidi"/>
          <w:sz w:val="24"/>
          <w:szCs w:val="24"/>
        </w:rPr>
        <w:t xml:space="preserve">008), cet. Ke-5, </w:t>
      </w:r>
    </w:p>
    <w:p w14:paraId="5239AE97" w14:textId="77777777" w:rsidR="0059169B" w:rsidRPr="00BE0681" w:rsidRDefault="0059169B" w:rsidP="0059169B">
      <w:pPr>
        <w:pStyle w:val="FootnoteText"/>
        <w:spacing w:line="240" w:lineRule="auto"/>
        <w:ind w:left="720" w:hanging="720"/>
        <w:jc w:val="both"/>
        <w:rPr>
          <w:rFonts w:asciiTheme="majorBidi" w:hAnsiTheme="majorBidi" w:cstheme="majorBidi"/>
          <w:sz w:val="24"/>
          <w:szCs w:val="24"/>
          <w:lang w:val="id-ID"/>
        </w:rPr>
      </w:pPr>
      <w:r w:rsidRPr="00BE0681">
        <w:rPr>
          <w:rFonts w:asciiTheme="majorBidi" w:hAnsiTheme="majorBidi" w:cstheme="majorBidi"/>
          <w:sz w:val="24"/>
          <w:szCs w:val="24"/>
          <w:lang w:val="id-ID"/>
        </w:rPr>
        <w:t xml:space="preserve">Arikunto </w:t>
      </w:r>
      <w:r w:rsidRPr="00BE0681">
        <w:rPr>
          <w:rFonts w:asciiTheme="majorBidi" w:hAnsiTheme="majorBidi" w:cstheme="majorBidi"/>
          <w:sz w:val="24"/>
          <w:szCs w:val="24"/>
          <w:lang w:val="sv-SE"/>
        </w:rPr>
        <w:t>Suharsimi</w:t>
      </w:r>
      <w:r w:rsidRPr="00BE0681">
        <w:rPr>
          <w:rFonts w:asciiTheme="majorBidi" w:hAnsiTheme="majorBidi" w:cstheme="majorBidi"/>
          <w:i/>
          <w:iCs/>
          <w:sz w:val="24"/>
          <w:szCs w:val="24"/>
          <w:lang w:val="sv-SE"/>
        </w:rPr>
        <w:t>. "Dasar-dasar Evaluasi Pendidikan”</w:t>
      </w:r>
      <w:r w:rsidRPr="00BE0681">
        <w:rPr>
          <w:rFonts w:asciiTheme="majorBidi" w:hAnsiTheme="majorBidi" w:cstheme="majorBidi"/>
          <w:sz w:val="24"/>
          <w:szCs w:val="24"/>
          <w:lang w:val="sv-SE"/>
        </w:rPr>
        <w:t>. (Jakarta: Bumi Aksara</w:t>
      </w:r>
      <w:r w:rsidRPr="00BE0681">
        <w:rPr>
          <w:rFonts w:asciiTheme="majorBidi" w:hAnsiTheme="majorBidi" w:cstheme="majorBidi"/>
          <w:sz w:val="24"/>
          <w:szCs w:val="24"/>
          <w:lang w:val="id-ID"/>
        </w:rPr>
        <w:t xml:space="preserve"> </w:t>
      </w:r>
      <w:r w:rsidRPr="00BE0681">
        <w:rPr>
          <w:rFonts w:asciiTheme="majorBidi" w:hAnsiTheme="majorBidi" w:cstheme="majorBidi"/>
          <w:sz w:val="24"/>
          <w:szCs w:val="24"/>
          <w:lang w:val="sv-SE"/>
        </w:rPr>
        <w:t xml:space="preserve">, 2013), Cet.2, </w:t>
      </w:r>
    </w:p>
    <w:p w14:paraId="09EBB412" w14:textId="77777777" w:rsidR="0059169B" w:rsidRPr="00BE0681" w:rsidRDefault="0059169B" w:rsidP="0059169B">
      <w:pPr>
        <w:pStyle w:val="FootnoteText"/>
        <w:spacing w:line="240" w:lineRule="auto"/>
        <w:ind w:left="720" w:hanging="720"/>
        <w:jc w:val="both"/>
        <w:rPr>
          <w:rFonts w:asciiTheme="majorBidi" w:hAnsiTheme="majorBidi" w:cstheme="majorBidi"/>
          <w:sz w:val="24"/>
          <w:szCs w:val="24"/>
          <w:rtl/>
          <w:lang w:val="id-ID"/>
        </w:rPr>
      </w:pPr>
      <w:r w:rsidRPr="00BE0681">
        <w:rPr>
          <w:rFonts w:asciiTheme="majorBidi" w:hAnsiTheme="majorBidi" w:cstheme="majorBidi"/>
          <w:sz w:val="24"/>
          <w:szCs w:val="24"/>
          <w:lang w:val="id-ID"/>
        </w:rPr>
        <w:t xml:space="preserve">Arikunto </w:t>
      </w:r>
      <w:r w:rsidRPr="00BE0681">
        <w:rPr>
          <w:rFonts w:asciiTheme="majorBidi" w:hAnsiTheme="majorBidi" w:cstheme="majorBidi"/>
          <w:sz w:val="24"/>
          <w:szCs w:val="24"/>
          <w:lang w:val="sv-SE"/>
        </w:rPr>
        <w:t xml:space="preserve">Suharsimi, </w:t>
      </w:r>
      <w:r w:rsidRPr="00BE0681">
        <w:rPr>
          <w:rFonts w:asciiTheme="majorBidi" w:hAnsiTheme="majorBidi" w:cstheme="majorBidi"/>
          <w:i/>
          <w:iCs/>
          <w:sz w:val="24"/>
          <w:szCs w:val="24"/>
          <w:lang w:val="sv-SE"/>
        </w:rPr>
        <w:t>“Prosedur Penelitian: Suatu Pendekatan Praktik”.</w:t>
      </w:r>
      <w:r w:rsidRPr="00BE0681">
        <w:rPr>
          <w:rFonts w:asciiTheme="majorBidi" w:hAnsiTheme="majorBidi" w:cstheme="majorBidi"/>
          <w:sz w:val="24"/>
          <w:szCs w:val="24"/>
          <w:lang w:val="sv-SE"/>
        </w:rPr>
        <w:t xml:space="preserve"> (Jakarta: Rineka Cipta, 2013)</w:t>
      </w:r>
    </w:p>
    <w:p w14:paraId="3267C884" w14:textId="77777777" w:rsidR="0059169B" w:rsidRPr="00BE0681" w:rsidRDefault="0059169B" w:rsidP="0059169B">
      <w:pPr>
        <w:pStyle w:val="FootnoteText"/>
        <w:spacing w:line="240" w:lineRule="auto"/>
        <w:ind w:left="720" w:hanging="720"/>
        <w:jc w:val="both"/>
        <w:rPr>
          <w:rFonts w:asciiTheme="majorBidi" w:hAnsiTheme="majorBidi" w:cstheme="majorBidi"/>
          <w:sz w:val="24"/>
          <w:szCs w:val="24"/>
          <w:lang w:val="id-ID"/>
        </w:rPr>
      </w:pPr>
      <w:r w:rsidRPr="00BE0681">
        <w:rPr>
          <w:rFonts w:asciiTheme="majorBidi" w:hAnsiTheme="majorBidi" w:cstheme="majorBidi"/>
          <w:sz w:val="24"/>
          <w:szCs w:val="24"/>
          <w:lang w:val="sv-SE"/>
        </w:rPr>
        <w:t>Djiwandono M. Soenadi</w:t>
      </w:r>
      <w:r w:rsidRPr="00BE0681">
        <w:rPr>
          <w:rFonts w:asciiTheme="majorBidi" w:hAnsiTheme="majorBidi" w:cstheme="majorBidi"/>
          <w:sz w:val="24"/>
          <w:szCs w:val="24"/>
          <w:lang w:val="id-ID"/>
        </w:rPr>
        <w:t xml:space="preserve">, </w:t>
      </w:r>
      <w:r w:rsidRPr="00BE0681">
        <w:rPr>
          <w:rFonts w:asciiTheme="majorBidi" w:hAnsiTheme="majorBidi" w:cstheme="majorBidi"/>
          <w:i/>
          <w:iCs/>
          <w:sz w:val="24"/>
          <w:szCs w:val="24"/>
          <w:rtl/>
        </w:rPr>
        <w:t>"</w:t>
      </w:r>
      <w:r w:rsidRPr="00BE0681">
        <w:rPr>
          <w:rFonts w:asciiTheme="majorBidi" w:hAnsiTheme="majorBidi" w:cstheme="majorBidi"/>
          <w:i/>
          <w:iCs/>
          <w:sz w:val="24"/>
          <w:szCs w:val="24"/>
          <w:lang w:val="sv-SE"/>
        </w:rPr>
        <w:t>Tes Bahasa Pegangan Bagi Pengajar Bahasa</w:t>
      </w:r>
      <w:r w:rsidRPr="00BE0681">
        <w:rPr>
          <w:rFonts w:asciiTheme="majorBidi" w:hAnsiTheme="majorBidi" w:cstheme="majorBidi"/>
          <w:i/>
          <w:iCs/>
          <w:sz w:val="24"/>
          <w:szCs w:val="24"/>
          <w:rtl/>
        </w:rPr>
        <w:t>"</w:t>
      </w:r>
      <w:r w:rsidRPr="00BE0681">
        <w:rPr>
          <w:rFonts w:asciiTheme="majorBidi" w:hAnsiTheme="majorBidi" w:cstheme="majorBidi"/>
          <w:sz w:val="24"/>
          <w:szCs w:val="24"/>
          <w:lang w:val="sv-SE"/>
        </w:rPr>
        <w:t>, (Jakarta: Indeks, 2008),</w:t>
      </w:r>
    </w:p>
    <w:p w14:paraId="52844FB6" w14:textId="77777777" w:rsidR="0059169B" w:rsidRPr="00BE0681" w:rsidRDefault="0059169B" w:rsidP="0059169B">
      <w:pPr>
        <w:pStyle w:val="FootnoteText"/>
        <w:spacing w:line="240" w:lineRule="auto"/>
        <w:ind w:left="720" w:hanging="720"/>
        <w:jc w:val="both"/>
        <w:rPr>
          <w:rFonts w:asciiTheme="majorBidi" w:hAnsiTheme="majorBidi" w:cstheme="majorBidi"/>
          <w:sz w:val="24"/>
          <w:szCs w:val="24"/>
          <w:lang w:val="id-ID"/>
        </w:rPr>
      </w:pPr>
      <w:r w:rsidRPr="00BE0681">
        <w:rPr>
          <w:rFonts w:asciiTheme="majorBidi" w:hAnsiTheme="majorBidi" w:cstheme="majorBidi"/>
          <w:sz w:val="24"/>
          <w:szCs w:val="24"/>
          <w:lang w:val="id-ID"/>
        </w:rPr>
        <w:t>Fakhri muhammad, dkk</w:t>
      </w:r>
      <w:r w:rsidRPr="00BE0681">
        <w:rPr>
          <w:rFonts w:asciiTheme="majorBidi" w:hAnsiTheme="majorBidi" w:cstheme="majorBidi"/>
          <w:sz w:val="24"/>
          <w:szCs w:val="24"/>
          <w:lang w:val="sv-SE"/>
        </w:rPr>
        <w:t>"Mengajar Keterampilan Mendengarkan dari Perspektif Realistis." (Al-Jordan: Dar Al Manahej Publisher,</w:t>
      </w:r>
      <w:r w:rsidRPr="00BE0681">
        <w:rPr>
          <w:rFonts w:asciiTheme="majorBidi" w:hAnsiTheme="majorBidi" w:cstheme="majorBidi"/>
          <w:sz w:val="24"/>
          <w:szCs w:val="24"/>
          <w:lang w:val="id-ID"/>
        </w:rPr>
        <w:t xml:space="preserve"> 2005</w:t>
      </w:r>
      <w:r w:rsidRPr="00BE0681">
        <w:rPr>
          <w:rFonts w:asciiTheme="majorBidi" w:hAnsiTheme="majorBidi" w:cstheme="majorBidi"/>
          <w:sz w:val="24"/>
          <w:szCs w:val="24"/>
          <w:lang w:val="sv-SE"/>
        </w:rPr>
        <w:t>), Cet. 1,</w:t>
      </w:r>
    </w:p>
    <w:p w14:paraId="38F2D834" w14:textId="77777777" w:rsidR="0059169B" w:rsidRPr="00BE0681" w:rsidRDefault="0059169B" w:rsidP="0059169B">
      <w:pPr>
        <w:pStyle w:val="FootnoteText"/>
        <w:spacing w:line="240" w:lineRule="auto"/>
        <w:ind w:left="720" w:hanging="720"/>
        <w:jc w:val="both"/>
        <w:rPr>
          <w:rFonts w:asciiTheme="majorBidi" w:hAnsiTheme="majorBidi" w:cstheme="majorBidi"/>
          <w:sz w:val="24"/>
          <w:szCs w:val="24"/>
          <w:lang w:val="id-ID"/>
        </w:rPr>
      </w:pPr>
      <w:r w:rsidRPr="00BE0681">
        <w:rPr>
          <w:rFonts w:asciiTheme="majorBidi" w:hAnsiTheme="majorBidi" w:cstheme="majorBidi"/>
          <w:sz w:val="24"/>
          <w:szCs w:val="24"/>
          <w:lang w:val="sv-SE"/>
        </w:rPr>
        <w:t xml:space="preserve">Ghassan Yusuf Qathith, dkk, </w:t>
      </w:r>
      <w:r w:rsidRPr="00BE0681">
        <w:rPr>
          <w:rFonts w:asciiTheme="majorBidi" w:hAnsiTheme="majorBidi" w:cstheme="majorBidi"/>
          <w:i/>
          <w:iCs/>
          <w:sz w:val="24"/>
          <w:szCs w:val="24"/>
          <w:lang w:val="sv-SE"/>
        </w:rPr>
        <w:t>Al-Hasub wa Turuqu At-Tadris wa At-Taqwim</w:t>
      </w:r>
      <w:r w:rsidRPr="00BE0681">
        <w:rPr>
          <w:rFonts w:asciiTheme="majorBidi" w:hAnsiTheme="majorBidi" w:cstheme="majorBidi"/>
          <w:sz w:val="24"/>
          <w:szCs w:val="24"/>
          <w:lang w:val="sv-SE"/>
        </w:rPr>
        <w:t>, (Oman: Dar al-Tsaqafah Wa Nashr, 2009)</w:t>
      </w:r>
    </w:p>
    <w:p w14:paraId="575D099F" w14:textId="77777777" w:rsidR="0059169B" w:rsidRPr="00BE0681" w:rsidRDefault="0059169B" w:rsidP="0059169B">
      <w:pPr>
        <w:pStyle w:val="FootnoteText"/>
        <w:spacing w:line="240" w:lineRule="auto"/>
        <w:ind w:left="720" w:hanging="720"/>
        <w:jc w:val="both"/>
        <w:rPr>
          <w:rFonts w:asciiTheme="majorBidi" w:hAnsiTheme="majorBidi" w:cstheme="majorBidi"/>
          <w:sz w:val="24"/>
          <w:szCs w:val="24"/>
          <w:rtl/>
        </w:rPr>
      </w:pPr>
      <w:r w:rsidRPr="00BE0681">
        <w:rPr>
          <w:rFonts w:asciiTheme="majorBidi" w:hAnsiTheme="majorBidi" w:cstheme="majorBidi"/>
          <w:sz w:val="24"/>
          <w:szCs w:val="24"/>
          <w:lang w:val="id-ID"/>
        </w:rPr>
        <w:t xml:space="preserve">Hasan, </w:t>
      </w:r>
      <w:r w:rsidRPr="00BE0681">
        <w:rPr>
          <w:rFonts w:asciiTheme="majorBidi" w:hAnsiTheme="majorBidi" w:cstheme="majorBidi"/>
          <w:i/>
          <w:iCs/>
          <w:sz w:val="24"/>
          <w:szCs w:val="24"/>
          <w:lang w:val="id-ID"/>
        </w:rPr>
        <w:t>,“ ketrampilan mengajar bahasa arab materi istima menggunakan media lagu”</w:t>
      </w:r>
      <w:r w:rsidRPr="00BE0681">
        <w:rPr>
          <w:rFonts w:asciiTheme="majorBidi" w:hAnsiTheme="majorBidi" w:cstheme="majorBidi"/>
          <w:sz w:val="24"/>
          <w:szCs w:val="24"/>
          <w:lang w:val="id-ID"/>
        </w:rPr>
        <w:t xml:space="preserve"> Ittihad Jurnal Kopertais Wilayah XI Kalimantan Volume 15 No.28 Oktober 2017</w:t>
      </w:r>
    </w:p>
    <w:p w14:paraId="27470496" w14:textId="77777777" w:rsidR="0059169B" w:rsidRPr="00BE0681" w:rsidRDefault="0059169B" w:rsidP="0059169B">
      <w:pPr>
        <w:pStyle w:val="FootnoteText"/>
        <w:spacing w:line="240" w:lineRule="auto"/>
        <w:ind w:left="720" w:hanging="720"/>
        <w:jc w:val="both"/>
        <w:rPr>
          <w:rFonts w:asciiTheme="majorBidi" w:hAnsiTheme="majorBidi" w:cstheme="majorBidi"/>
          <w:sz w:val="24"/>
          <w:szCs w:val="24"/>
          <w:rtl/>
          <w:lang w:val="id-ID"/>
        </w:rPr>
      </w:pPr>
      <w:r w:rsidRPr="00BE0681">
        <w:rPr>
          <w:rFonts w:asciiTheme="majorBidi" w:hAnsiTheme="majorBidi" w:cstheme="majorBidi"/>
          <w:sz w:val="24"/>
          <w:szCs w:val="24"/>
          <w:lang w:val="id-ID"/>
        </w:rPr>
        <w:t xml:space="preserve">Jabir </w:t>
      </w:r>
      <w:r w:rsidRPr="00BE0681">
        <w:rPr>
          <w:rFonts w:asciiTheme="majorBidi" w:hAnsiTheme="majorBidi" w:cstheme="majorBidi"/>
          <w:sz w:val="24"/>
          <w:szCs w:val="24"/>
        </w:rPr>
        <w:t xml:space="preserve">Muh, </w:t>
      </w:r>
      <w:r w:rsidRPr="00BE0681">
        <w:rPr>
          <w:rFonts w:asciiTheme="majorBidi" w:hAnsiTheme="majorBidi" w:cstheme="majorBidi"/>
          <w:i/>
          <w:iCs/>
          <w:sz w:val="24"/>
          <w:szCs w:val="24"/>
        </w:rPr>
        <w:t xml:space="preserve">“Kemahiran </w:t>
      </w:r>
      <w:proofErr w:type="spellStart"/>
      <w:r w:rsidRPr="00BE0681">
        <w:rPr>
          <w:rFonts w:asciiTheme="majorBidi" w:hAnsiTheme="majorBidi" w:cstheme="majorBidi"/>
          <w:i/>
          <w:iCs/>
          <w:sz w:val="24"/>
          <w:szCs w:val="24"/>
        </w:rPr>
        <w:t>Menyimak</w:t>
      </w:r>
      <w:proofErr w:type="spellEnd"/>
      <w:r w:rsidRPr="00BE0681">
        <w:rPr>
          <w:rFonts w:asciiTheme="majorBidi" w:hAnsiTheme="majorBidi" w:cstheme="majorBidi"/>
          <w:i/>
          <w:iCs/>
          <w:sz w:val="24"/>
          <w:szCs w:val="24"/>
        </w:rPr>
        <w:t xml:space="preserve"> </w:t>
      </w:r>
      <w:proofErr w:type="spellStart"/>
      <w:r w:rsidRPr="00BE0681">
        <w:rPr>
          <w:rFonts w:asciiTheme="majorBidi" w:hAnsiTheme="majorBidi" w:cstheme="majorBidi"/>
          <w:i/>
          <w:iCs/>
          <w:sz w:val="24"/>
          <w:szCs w:val="24"/>
        </w:rPr>
        <w:t>dalam</w:t>
      </w:r>
      <w:proofErr w:type="spellEnd"/>
      <w:r w:rsidRPr="00BE0681">
        <w:rPr>
          <w:rFonts w:asciiTheme="majorBidi" w:hAnsiTheme="majorBidi" w:cstheme="majorBidi"/>
          <w:i/>
          <w:iCs/>
          <w:sz w:val="24"/>
          <w:szCs w:val="24"/>
        </w:rPr>
        <w:t xml:space="preserve"> Proses </w:t>
      </w:r>
      <w:proofErr w:type="spellStart"/>
      <w:r w:rsidRPr="00BE0681">
        <w:rPr>
          <w:rFonts w:asciiTheme="majorBidi" w:hAnsiTheme="majorBidi" w:cstheme="majorBidi"/>
          <w:i/>
          <w:iCs/>
          <w:sz w:val="24"/>
          <w:szCs w:val="24"/>
        </w:rPr>
        <w:t>Pembelajaran</w:t>
      </w:r>
      <w:proofErr w:type="spellEnd"/>
      <w:r w:rsidRPr="00BE0681">
        <w:rPr>
          <w:rFonts w:asciiTheme="majorBidi" w:hAnsiTheme="majorBidi" w:cstheme="majorBidi"/>
          <w:i/>
          <w:iCs/>
          <w:sz w:val="24"/>
          <w:szCs w:val="24"/>
        </w:rPr>
        <w:t xml:space="preserve"> Bahasa Arab”</w:t>
      </w:r>
      <w:r w:rsidRPr="00BE0681">
        <w:rPr>
          <w:rFonts w:asciiTheme="majorBidi" w:hAnsiTheme="majorBidi" w:cstheme="majorBidi"/>
          <w:sz w:val="24"/>
          <w:szCs w:val="24"/>
        </w:rPr>
        <w:t xml:space="preserve">, </w:t>
      </w:r>
      <w:proofErr w:type="spellStart"/>
      <w:r w:rsidRPr="00BE0681">
        <w:rPr>
          <w:rFonts w:asciiTheme="majorBidi" w:hAnsiTheme="majorBidi" w:cstheme="majorBidi"/>
          <w:sz w:val="24"/>
          <w:szCs w:val="24"/>
        </w:rPr>
        <w:t>Jurnal</w:t>
      </w:r>
      <w:proofErr w:type="spellEnd"/>
      <w:r w:rsidRPr="00BE0681">
        <w:rPr>
          <w:rFonts w:asciiTheme="majorBidi" w:hAnsiTheme="majorBidi" w:cstheme="majorBidi"/>
          <w:sz w:val="24"/>
          <w:szCs w:val="24"/>
        </w:rPr>
        <w:t xml:space="preserve"> </w:t>
      </w:r>
      <w:proofErr w:type="spellStart"/>
      <w:r w:rsidRPr="00BE0681">
        <w:rPr>
          <w:rFonts w:asciiTheme="majorBidi" w:hAnsiTheme="majorBidi" w:cstheme="majorBidi"/>
          <w:sz w:val="24"/>
          <w:szCs w:val="24"/>
        </w:rPr>
        <w:t>Hunafa</w:t>
      </w:r>
      <w:proofErr w:type="spellEnd"/>
      <w:r w:rsidRPr="00BE0681">
        <w:rPr>
          <w:rFonts w:asciiTheme="majorBidi" w:hAnsiTheme="majorBidi" w:cstheme="majorBidi"/>
          <w:sz w:val="24"/>
          <w:szCs w:val="24"/>
        </w:rPr>
        <w:t xml:space="preserve">, Vol. 7, No. </w:t>
      </w:r>
      <w:proofErr w:type="gramStart"/>
      <w:r w:rsidRPr="00BE0681">
        <w:rPr>
          <w:rFonts w:asciiTheme="majorBidi" w:hAnsiTheme="majorBidi" w:cstheme="majorBidi"/>
          <w:sz w:val="24"/>
          <w:szCs w:val="24"/>
        </w:rPr>
        <w:t>2 ,</w:t>
      </w:r>
      <w:proofErr w:type="gramEnd"/>
      <w:r w:rsidRPr="00BE0681">
        <w:rPr>
          <w:rFonts w:asciiTheme="majorBidi" w:hAnsiTheme="majorBidi" w:cstheme="majorBidi"/>
          <w:sz w:val="24"/>
          <w:szCs w:val="24"/>
        </w:rPr>
        <w:t xml:space="preserve"> </w:t>
      </w:r>
      <w:proofErr w:type="spellStart"/>
      <w:r w:rsidRPr="00BE0681">
        <w:rPr>
          <w:rFonts w:asciiTheme="majorBidi" w:hAnsiTheme="majorBidi" w:cstheme="majorBidi"/>
          <w:sz w:val="24"/>
          <w:szCs w:val="24"/>
        </w:rPr>
        <w:t>Desember</w:t>
      </w:r>
      <w:proofErr w:type="spellEnd"/>
      <w:r w:rsidRPr="00BE0681">
        <w:rPr>
          <w:rFonts w:asciiTheme="majorBidi" w:hAnsiTheme="majorBidi" w:cstheme="majorBidi"/>
          <w:sz w:val="24"/>
          <w:szCs w:val="24"/>
        </w:rPr>
        <w:t>.</w:t>
      </w:r>
      <w:r w:rsidRPr="00BE0681">
        <w:rPr>
          <w:rFonts w:asciiTheme="majorBidi" w:hAnsiTheme="majorBidi" w:cstheme="majorBidi"/>
          <w:sz w:val="24"/>
          <w:szCs w:val="24"/>
          <w:lang w:val="id-ID"/>
        </w:rPr>
        <w:t xml:space="preserve"> </w:t>
      </w:r>
      <w:r w:rsidRPr="00BE0681">
        <w:rPr>
          <w:rFonts w:asciiTheme="majorBidi" w:hAnsiTheme="majorBidi" w:cstheme="majorBidi"/>
          <w:sz w:val="24"/>
          <w:szCs w:val="24"/>
        </w:rPr>
        <w:t>2010</w:t>
      </w:r>
    </w:p>
    <w:p w14:paraId="6A87B094" w14:textId="77777777" w:rsidR="0059169B" w:rsidRPr="00BE0681" w:rsidRDefault="0059169B" w:rsidP="0059169B">
      <w:pPr>
        <w:pStyle w:val="FootnoteText"/>
        <w:spacing w:line="240" w:lineRule="auto"/>
        <w:ind w:left="720" w:hanging="720"/>
        <w:jc w:val="both"/>
        <w:rPr>
          <w:rFonts w:asciiTheme="majorBidi" w:hAnsiTheme="majorBidi" w:cstheme="majorBidi"/>
          <w:sz w:val="24"/>
          <w:szCs w:val="24"/>
          <w:rtl/>
          <w:lang w:val="id-ID"/>
        </w:rPr>
      </w:pPr>
      <w:r w:rsidRPr="00BE0681">
        <w:rPr>
          <w:rFonts w:asciiTheme="majorBidi" w:hAnsiTheme="majorBidi" w:cstheme="majorBidi"/>
          <w:sz w:val="24"/>
          <w:szCs w:val="24"/>
          <w:lang w:val="id-ID"/>
        </w:rPr>
        <w:t xml:space="preserve">Jauhari, aqid </w:t>
      </w:r>
      <w:proofErr w:type="spellStart"/>
      <w:r w:rsidRPr="00BE0681">
        <w:rPr>
          <w:rFonts w:asciiTheme="majorBidi" w:hAnsiTheme="majorBidi" w:cstheme="majorBidi"/>
          <w:sz w:val="24"/>
          <w:szCs w:val="24"/>
        </w:rPr>
        <w:t>Qomi</w:t>
      </w:r>
      <w:proofErr w:type="spellEnd"/>
      <w:r w:rsidRPr="00BE0681">
        <w:rPr>
          <w:rFonts w:asciiTheme="majorBidi" w:hAnsiTheme="majorBidi" w:cstheme="majorBidi"/>
          <w:sz w:val="24"/>
          <w:szCs w:val="24"/>
        </w:rPr>
        <w:t>, ‘</w:t>
      </w:r>
      <w:proofErr w:type="spellStart"/>
      <w:r w:rsidRPr="00BE0681">
        <w:rPr>
          <w:rFonts w:asciiTheme="majorBidi" w:hAnsiTheme="majorBidi" w:cstheme="majorBidi"/>
          <w:i/>
          <w:iCs/>
          <w:sz w:val="24"/>
          <w:szCs w:val="24"/>
        </w:rPr>
        <w:t>Pembelajaran</w:t>
      </w:r>
      <w:proofErr w:type="spellEnd"/>
      <w:r w:rsidRPr="00BE0681">
        <w:rPr>
          <w:rFonts w:asciiTheme="majorBidi" w:hAnsiTheme="majorBidi" w:cstheme="majorBidi"/>
          <w:i/>
          <w:iCs/>
          <w:sz w:val="24"/>
          <w:szCs w:val="24"/>
        </w:rPr>
        <w:t xml:space="preserve"> </w:t>
      </w:r>
      <w:proofErr w:type="spellStart"/>
      <w:r w:rsidRPr="00BE0681">
        <w:rPr>
          <w:rFonts w:asciiTheme="majorBidi" w:hAnsiTheme="majorBidi" w:cstheme="majorBidi"/>
          <w:i/>
          <w:iCs/>
          <w:sz w:val="24"/>
          <w:szCs w:val="24"/>
        </w:rPr>
        <w:t>Maharah</w:t>
      </w:r>
      <w:proofErr w:type="spellEnd"/>
      <w:r w:rsidRPr="00BE0681">
        <w:rPr>
          <w:rFonts w:asciiTheme="majorBidi" w:hAnsiTheme="majorBidi" w:cstheme="majorBidi"/>
          <w:i/>
          <w:iCs/>
          <w:sz w:val="24"/>
          <w:szCs w:val="24"/>
        </w:rPr>
        <w:t xml:space="preserve"> </w:t>
      </w:r>
      <w:proofErr w:type="spellStart"/>
      <w:r w:rsidRPr="00BE0681">
        <w:rPr>
          <w:rFonts w:asciiTheme="majorBidi" w:hAnsiTheme="majorBidi" w:cstheme="majorBidi"/>
          <w:i/>
          <w:iCs/>
          <w:sz w:val="24"/>
          <w:szCs w:val="24"/>
        </w:rPr>
        <w:t>Istima</w:t>
      </w:r>
      <w:proofErr w:type="spellEnd"/>
      <w:r w:rsidRPr="00BE0681">
        <w:rPr>
          <w:rFonts w:asciiTheme="majorBidi" w:hAnsiTheme="majorBidi" w:cstheme="majorBidi"/>
          <w:i/>
          <w:iCs/>
          <w:sz w:val="24"/>
          <w:szCs w:val="24"/>
        </w:rPr>
        <w:t xml:space="preserve"> Di </w:t>
      </w:r>
      <w:proofErr w:type="spellStart"/>
      <w:r w:rsidRPr="00BE0681">
        <w:rPr>
          <w:rFonts w:asciiTheme="majorBidi" w:hAnsiTheme="majorBidi" w:cstheme="majorBidi"/>
          <w:i/>
          <w:iCs/>
          <w:sz w:val="24"/>
          <w:szCs w:val="24"/>
        </w:rPr>
        <w:t>Jurusan</w:t>
      </w:r>
      <w:proofErr w:type="spellEnd"/>
      <w:r w:rsidRPr="00BE0681">
        <w:rPr>
          <w:rFonts w:asciiTheme="majorBidi" w:hAnsiTheme="majorBidi" w:cstheme="majorBidi"/>
          <w:i/>
          <w:iCs/>
          <w:sz w:val="24"/>
          <w:szCs w:val="24"/>
        </w:rPr>
        <w:t xml:space="preserve"> </w:t>
      </w:r>
      <w:proofErr w:type="spellStart"/>
      <w:r w:rsidRPr="00BE0681">
        <w:rPr>
          <w:rFonts w:asciiTheme="majorBidi" w:hAnsiTheme="majorBidi" w:cstheme="majorBidi"/>
          <w:i/>
          <w:iCs/>
          <w:sz w:val="24"/>
          <w:szCs w:val="24"/>
        </w:rPr>
        <w:t>Pba</w:t>
      </w:r>
      <w:proofErr w:type="spellEnd"/>
      <w:r w:rsidRPr="00BE0681">
        <w:rPr>
          <w:rFonts w:asciiTheme="majorBidi" w:hAnsiTheme="majorBidi" w:cstheme="majorBidi"/>
          <w:i/>
          <w:iCs/>
          <w:sz w:val="24"/>
          <w:szCs w:val="24"/>
        </w:rPr>
        <w:t xml:space="preserve"> Uin Maulana Malik Ibrahim Malang’</w:t>
      </w:r>
      <w:r w:rsidRPr="00BE0681">
        <w:rPr>
          <w:rFonts w:asciiTheme="majorBidi" w:hAnsiTheme="majorBidi" w:cstheme="majorBidi"/>
          <w:sz w:val="24"/>
          <w:szCs w:val="24"/>
        </w:rPr>
        <w:t>, 3</w:t>
      </w:r>
      <w:r w:rsidRPr="00BE0681">
        <w:rPr>
          <w:rFonts w:asciiTheme="majorBidi" w:hAnsiTheme="majorBidi" w:cstheme="majorBidi"/>
          <w:sz w:val="24"/>
          <w:szCs w:val="24"/>
          <w:lang w:val="id-ID"/>
        </w:rPr>
        <w:t>,</w:t>
      </w:r>
      <w:r w:rsidRPr="00BE0681">
        <w:rPr>
          <w:rFonts w:asciiTheme="majorBidi" w:hAnsiTheme="majorBidi" w:cstheme="majorBidi"/>
          <w:sz w:val="24"/>
          <w:szCs w:val="24"/>
        </w:rPr>
        <w:t xml:space="preserve"> </w:t>
      </w:r>
      <w:r w:rsidRPr="00BE0681">
        <w:rPr>
          <w:rFonts w:asciiTheme="majorBidi" w:hAnsiTheme="majorBidi" w:cstheme="majorBidi"/>
          <w:sz w:val="24"/>
          <w:szCs w:val="24"/>
          <w:lang w:val="id-ID"/>
        </w:rPr>
        <w:t>2018</w:t>
      </w:r>
    </w:p>
    <w:p w14:paraId="728DFF8B" w14:textId="77777777" w:rsidR="0059169B" w:rsidRPr="00BE0681" w:rsidRDefault="0059169B" w:rsidP="0059169B">
      <w:pPr>
        <w:pStyle w:val="FootnoteText"/>
        <w:spacing w:line="240" w:lineRule="auto"/>
        <w:ind w:left="720" w:hanging="720"/>
        <w:jc w:val="both"/>
        <w:rPr>
          <w:rFonts w:asciiTheme="majorBidi" w:hAnsiTheme="majorBidi" w:cstheme="majorBidi"/>
          <w:sz w:val="24"/>
          <w:szCs w:val="24"/>
          <w:lang w:val="id-ID"/>
        </w:rPr>
      </w:pPr>
      <w:r w:rsidRPr="00BE0681">
        <w:rPr>
          <w:rFonts w:asciiTheme="majorBidi" w:hAnsiTheme="majorBidi" w:cstheme="majorBidi"/>
          <w:sz w:val="24"/>
          <w:szCs w:val="24"/>
        </w:rPr>
        <w:t>Munir</w:t>
      </w:r>
      <w:r w:rsidRPr="00BE0681">
        <w:rPr>
          <w:rFonts w:asciiTheme="majorBidi" w:hAnsiTheme="majorBidi" w:cstheme="majorBidi"/>
          <w:i/>
          <w:iCs/>
          <w:sz w:val="24"/>
          <w:szCs w:val="24"/>
        </w:rPr>
        <w:t xml:space="preserve">. </w:t>
      </w:r>
      <w:r w:rsidRPr="00BE0681">
        <w:rPr>
          <w:rFonts w:asciiTheme="majorBidi" w:hAnsiTheme="majorBidi" w:cstheme="majorBidi"/>
          <w:i/>
          <w:iCs/>
          <w:sz w:val="24"/>
          <w:szCs w:val="24"/>
          <w:lang w:val="id-ID"/>
        </w:rPr>
        <w:t>“</w:t>
      </w:r>
      <w:proofErr w:type="spellStart"/>
      <w:r w:rsidRPr="00BE0681">
        <w:rPr>
          <w:rFonts w:asciiTheme="majorBidi" w:hAnsiTheme="majorBidi" w:cstheme="majorBidi"/>
          <w:i/>
          <w:iCs/>
          <w:sz w:val="24"/>
          <w:szCs w:val="24"/>
        </w:rPr>
        <w:t>Penggunaan</w:t>
      </w:r>
      <w:proofErr w:type="spellEnd"/>
      <w:r w:rsidRPr="00BE0681">
        <w:rPr>
          <w:rFonts w:asciiTheme="majorBidi" w:hAnsiTheme="majorBidi" w:cstheme="majorBidi"/>
          <w:i/>
          <w:iCs/>
          <w:sz w:val="24"/>
          <w:szCs w:val="24"/>
        </w:rPr>
        <w:t xml:space="preserve"> Learning Management System di </w:t>
      </w:r>
      <w:proofErr w:type="spellStart"/>
      <w:r w:rsidRPr="00BE0681">
        <w:rPr>
          <w:rFonts w:asciiTheme="majorBidi" w:hAnsiTheme="majorBidi" w:cstheme="majorBidi"/>
          <w:i/>
          <w:iCs/>
          <w:sz w:val="24"/>
          <w:szCs w:val="24"/>
        </w:rPr>
        <w:t>Perguruan</w:t>
      </w:r>
      <w:proofErr w:type="spellEnd"/>
      <w:r w:rsidRPr="00BE0681">
        <w:rPr>
          <w:rFonts w:asciiTheme="majorBidi" w:hAnsiTheme="majorBidi" w:cstheme="majorBidi"/>
          <w:i/>
          <w:iCs/>
          <w:sz w:val="24"/>
          <w:szCs w:val="24"/>
        </w:rPr>
        <w:t xml:space="preserve"> Tinggi : Studi Kasus di Universitas </w:t>
      </w:r>
      <w:proofErr w:type="spellStart"/>
      <w:r w:rsidRPr="00BE0681">
        <w:rPr>
          <w:rFonts w:asciiTheme="majorBidi" w:hAnsiTheme="majorBidi" w:cstheme="majorBidi"/>
          <w:i/>
          <w:iCs/>
          <w:sz w:val="24"/>
          <w:szCs w:val="24"/>
        </w:rPr>
        <w:t>Pendidiakn</w:t>
      </w:r>
      <w:proofErr w:type="spellEnd"/>
      <w:r w:rsidRPr="00BE0681">
        <w:rPr>
          <w:rFonts w:asciiTheme="majorBidi" w:hAnsiTheme="majorBidi" w:cstheme="majorBidi"/>
          <w:i/>
          <w:iCs/>
          <w:sz w:val="24"/>
          <w:szCs w:val="24"/>
        </w:rPr>
        <w:t xml:space="preserve"> Indonesia</w:t>
      </w:r>
      <w:r w:rsidRPr="00BE0681">
        <w:rPr>
          <w:rFonts w:asciiTheme="majorBidi" w:hAnsiTheme="majorBidi" w:cstheme="majorBidi"/>
          <w:i/>
          <w:iCs/>
          <w:sz w:val="24"/>
          <w:szCs w:val="24"/>
          <w:lang w:val="id-ID"/>
        </w:rPr>
        <w:t>”</w:t>
      </w:r>
      <w:r w:rsidRPr="00BE0681">
        <w:rPr>
          <w:rFonts w:asciiTheme="majorBidi" w:hAnsiTheme="majorBidi" w:cstheme="majorBidi"/>
          <w:sz w:val="24"/>
          <w:szCs w:val="24"/>
        </w:rPr>
        <w:t xml:space="preserve">, </w:t>
      </w:r>
      <w:proofErr w:type="spellStart"/>
      <w:r w:rsidRPr="00BE0681">
        <w:rPr>
          <w:rFonts w:asciiTheme="majorBidi" w:hAnsiTheme="majorBidi" w:cstheme="majorBidi"/>
          <w:sz w:val="24"/>
          <w:szCs w:val="24"/>
        </w:rPr>
        <w:t>Jurnal</w:t>
      </w:r>
      <w:proofErr w:type="spellEnd"/>
      <w:r w:rsidRPr="00BE0681">
        <w:rPr>
          <w:rFonts w:asciiTheme="majorBidi" w:hAnsiTheme="majorBidi" w:cstheme="majorBidi"/>
          <w:sz w:val="24"/>
          <w:szCs w:val="24"/>
        </w:rPr>
        <w:t xml:space="preserve"> </w:t>
      </w:r>
      <w:proofErr w:type="spellStart"/>
      <w:r w:rsidRPr="00BE0681">
        <w:rPr>
          <w:rFonts w:asciiTheme="majorBidi" w:hAnsiTheme="majorBidi" w:cstheme="majorBidi"/>
          <w:sz w:val="24"/>
          <w:szCs w:val="24"/>
        </w:rPr>
        <w:t>Cakrawala</w:t>
      </w:r>
      <w:proofErr w:type="spellEnd"/>
      <w:r w:rsidRPr="00BE0681">
        <w:rPr>
          <w:rFonts w:asciiTheme="majorBidi" w:hAnsiTheme="majorBidi" w:cstheme="majorBidi"/>
          <w:sz w:val="24"/>
          <w:szCs w:val="24"/>
        </w:rPr>
        <w:t xml:space="preserve"> Pendidikan, </w:t>
      </w:r>
      <w:proofErr w:type="spellStart"/>
      <w:r w:rsidRPr="00BE0681">
        <w:rPr>
          <w:rFonts w:asciiTheme="majorBidi" w:hAnsiTheme="majorBidi" w:cstheme="majorBidi"/>
          <w:sz w:val="24"/>
          <w:szCs w:val="24"/>
        </w:rPr>
        <w:t>Februari</w:t>
      </w:r>
      <w:proofErr w:type="spellEnd"/>
      <w:r w:rsidRPr="00BE0681">
        <w:rPr>
          <w:rFonts w:asciiTheme="majorBidi" w:hAnsiTheme="majorBidi" w:cstheme="majorBidi"/>
          <w:sz w:val="24"/>
          <w:szCs w:val="24"/>
        </w:rPr>
        <w:t xml:space="preserve"> 2010, No.1</w:t>
      </w:r>
    </w:p>
    <w:p w14:paraId="4C917945" w14:textId="77777777" w:rsidR="0059169B" w:rsidRPr="00BE0681" w:rsidRDefault="0059169B" w:rsidP="0059169B">
      <w:pPr>
        <w:pStyle w:val="FootnoteText"/>
        <w:spacing w:line="240" w:lineRule="auto"/>
        <w:ind w:left="720" w:hanging="720"/>
        <w:jc w:val="both"/>
        <w:rPr>
          <w:rFonts w:asciiTheme="majorBidi" w:hAnsiTheme="majorBidi" w:cstheme="majorBidi"/>
          <w:sz w:val="24"/>
          <w:szCs w:val="24"/>
          <w:lang w:val="id-ID"/>
        </w:rPr>
      </w:pPr>
      <w:r w:rsidRPr="00BE0681">
        <w:rPr>
          <w:rFonts w:asciiTheme="majorBidi" w:hAnsiTheme="majorBidi" w:cstheme="majorBidi"/>
          <w:sz w:val="24"/>
          <w:szCs w:val="24"/>
          <w:lang w:val="id-ID"/>
        </w:rPr>
        <w:t xml:space="preserve">Moh. Ismail, dan Aufa Alfian Musthafa. </w:t>
      </w:r>
      <w:r w:rsidRPr="00BE0681">
        <w:rPr>
          <w:rFonts w:asciiTheme="majorBidi" w:hAnsiTheme="majorBidi" w:cstheme="majorBidi"/>
          <w:i/>
          <w:iCs/>
          <w:sz w:val="24"/>
          <w:szCs w:val="24"/>
          <w:lang w:val="id-ID"/>
        </w:rPr>
        <w:t>“Pengembangan Materi Tes Keterampilan Menyimak Bahasa Arab Menggunakan Moodle Untuk Meningkatkan Kemampuan Menyimak Mahasiswa Universitas Darussalam Gontor”,</w:t>
      </w:r>
      <w:r w:rsidRPr="00BE0681">
        <w:rPr>
          <w:rFonts w:asciiTheme="majorBidi" w:hAnsiTheme="majorBidi" w:cstheme="majorBidi"/>
          <w:sz w:val="24"/>
          <w:szCs w:val="24"/>
          <w:lang w:val="id-ID"/>
        </w:rPr>
        <w:t xml:space="preserve"> Jurnal At-Ta’dib Vol. 13. No 2, </w:t>
      </w:r>
      <w:r w:rsidRPr="00BE0681">
        <w:rPr>
          <w:rFonts w:asciiTheme="majorBidi" w:hAnsiTheme="majorBidi" w:cstheme="majorBidi"/>
          <w:sz w:val="24"/>
          <w:szCs w:val="24"/>
          <w:lang w:val="id-ID"/>
        </w:rPr>
        <w:lastRenderedPageBreak/>
        <w:t>December 2018</w:t>
      </w:r>
    </w:p>
    <w:p w14:paraId="03E63CFD" w14:textId="77777777" w:rsidR="0059169B" w:rsidRPr="00BE0681" w:rsidRDefault="0059169B" w:rsidP="0059169B">
      <w:pPr>
        <w:pStyle w:val="FootnoteText"/>
        <w:spacing w:line="240" w:lineRule="auto"/>
        <w:ind w:left="720" w:hanging="720"/>
        <w:jc w:val="both"/>
        <w:rPr>
          <w:rFonts w:asciiTheme="majorBidi" w:hAnsiTheme="majorBidi" w:cstheme="majorBidi"/>
          <w:sz w:val="24"/>
          <w:szCs w:val="24"/>
          <w:rtl/>
          <w:lang w:val="id-ID"/>
        </w:rPr>
      </w:pPr>
      <w:r w:rsidRPr="00BE0681">
        <w:rPr>
          <w:rFonts w:asciiTheme="majorBidi" w:hAnsiTheme="majorBidi" w:cstheme="majorBidi"/>
          <w:sz w:val="24"/>
          <w:szCs w:val="24"/>
          <w:lang w:val="id-ID"/>
        </w:rPr>
        <w:t xml:space="preserve">Moleong, Lexy, </w:t>
      </w:r>
      <w:r w:rsidRPr="00BE0681">
        <w:rPr>
          <w:rFonts w:asciiTheme="majorBidi" w:hAnsiTheme="majorBidi" w:cstheme="majorBidi"/>
          <w:i/>
          <w:iCs/>
          <w:sz w:val="24"/>
          <w:szCs w:val="24"/>
          <w:lang w:val="id-ID"/>
        </w:rPr>
        <w:t>“Metode Penelitian Kuantitatif”</w:t>
      </w:r>
      <w:r w:rsidRPr="00BE0681">
        <w:rPr>
          <w:rFonts w:asciiTheme="majorBidi" w:hAnsiTheme="majorBidi" w:cstheme="majorBidi"/>
          <w:sz w:val="24"/>
          <w:szCs w:val="24"/>
          <w:lang w:val="id-ID"/>
        </w:rPr>
        <w:t xml:space="preserve"> (Bandung: PT.Remaja Rosdakarya, 2005). </w:t>
      </w:r>
    </w:p>
    <w:p w14:paraId="32BE5F1F" w14:textId="77777777" w:rsidR="0059169B" w:rsidRPr="00BE0681" w:rsidRDefault="0059169B" w:rsidP="0059169B">
      <w:pPr>
        <w:pStyle w:val="FootnoteText"/>
        <w:spacing w:line="240" w:lineRule="auto"/>
        <w:ind w:left="720" w:hanging="720"/>
        <w:jc w:val="both"/>
        <w:rPr>
          <w:rFonts w:asciiTheme="majorBidi" w:hAnsiTheme="majorBidi" w:cstheme="majorBidi"/>
          <w:sz w:val="24"/>
          <w:szCs w:val="24"/>
          <w:lang w:val="id-ID"/>
        </w:rPr>
      </w:pPr>
      <w:r w:rsidRPr="00BE0681">
        <w:rPr>
          <w:rFonts w:asciiTheme="majorBidi" w:hAnsiTheme="majorBidi" w:cstheme="majorBidi"/>
          <w:sz w:val="24"/>
          <w:szCs w:val="24"/>
          <w:lang w:val="id-ID"/>
        </w:rPr>
        <w:t xml:space="preserve">Martono, Nanang, </w:t>
      </w:r>
      <w:r w:rsidRPr="00BE0681">
        <w:rPr>
          <w:rFonts w:asciiTheme="majorBidi" w:hAnsiTheme="majorBidi" w:cstheme="majorBidi"/>
          <w:i/>
          <w:iCs/>
          <w:sz w:val="24"/>
          <w:szCs w:val="24"/>
          <w:lang w:val="id-ID"/>
        </w:rPr>
        <w:t>“Metode penelitian kuantitatif”.</w:t>
      </w:r>
      <w:r w:rsidRPr="00BE0681">
        <w:rPr>
          <w:rFonts w:asciiTheme="majorBidi" w:hAnsiTheme="majorBidi" w:cstheme="majorBidi"/>
          <w:sz w:val="24"/>
          <w:szCs w:val="24"/>
          <w:lang w:val="id-ID"/>
        </w:rPr>
        <w:t xml:space="preserve"> </w:t>
      </w:r>
      <w:r w:rsidRPr="00BE0681">
        <w:rPr>
          <w:rFonts w:asciiTheme="majorBidi" w:hAnsiTheme="majorBidi" w:cstheme="majorBidi"/>
          <w:sz w:val="24"/>
          <w:szCs w:val="24"/>
          <w:lang w:val="sv-SE"/>
        </w:rPr>
        <w:t>(Jakarta: Raja Grafindo Persada, 2010)</w:t>
      </w:r>
    </w:p>
    <w:p w14:paraId="4C53FE5B" w14:textId="77777777" w:rsidR="0059169B" w:rsidRPr="00BE0681" w:rsidRDefault="0059169B" w:rsidP="0059169B">
      <w:pPr>
        <w:pStyle w:val="FootnoteText"/>
        <w:spacing w:line="240" w:lineRule="auto"/>
        <w:ind w:left="720" w:hanging="720"/>
        <w:jc w:val="both"/>
        <w:rPr>
          <w:rFonts w:asciiTheme="majorBidi" w:hAnsiTheme="majorBidi" w:cstheme="majorBidi"/>
          <w:sz w:val="24"/>
          <w:szCs w:val="24"/>
          <w:lang w:val="id-ID"/>
        </w:rPr>
      </w:pPr>
      <w:r w:rsidRPr="00BE0681">
        <w:rPr>
          <w:rFonts w:asciiTheme="majorBidi" w:hAnsiTheme="majorBidi" w:cstheme="majorBidi"/>
          <w:sz w:val="24"/>
          <w:szCs w:val="24"/>
          <w:lang w:val="sv-SE"/>
        </w:rPr>
        <w:t>Mazkour</w:t>
      </w:r>
      <w:r w:rsidRPr="00BE0681">
        <w:rPr>
          <w:rFonts w:asciiTheme="majorBidi" w:hAnsiTheme="majorBidi" w:cstheme="majorBidi"/>
          <w:sz w:val="24"/>
          <w:szCs w:val="24"/>
          <w:lang w:val="id-ID"/>
        </w:rPr>
        <w:t>,</w:t>
      </w:r>
      <w:r w:rsidRPr="00BE0681">
        <w:rPr>
          <w:rFonts w:asciiTheme="majorBidi" w:hAnsiTheme="majorBidi" w:cstheme="majorBidi"/>
          <w:sz w:val="24"/>
          <w:szCs w:val="24"/>
          <w:lang w:val="sv-SE"/>
        </w:rPr>
        <w:t xml:space="preserve"> Ali Amhad, “mengajar seni bahasa Arab”. (Kairo: Dar Al-Fikr Al-Arabi.</w:t>
      </w:r>
      <w:r w:rsidRPr="00BE0681">
        <w:rPr>
          <w:rFonts w:asciiTheme="majorBidi" w:hAnsiTheme="majorBidi" w:cstheme="majorBidi"/>
          <w:sz w:val="24"/>
          <w:szCs w:val="24"/>
          <w:lang w:val="id-ID"/>
        </w:rPr>
        <w:t xml:space="preserve"> 2000</w:t>
      </w:r>
      <w:r w:rsidRPr="00BE0681">
        <w:rPr>
          <w:rFonts w:asciiTheme="majorBidi" w:hAnsiTheme="majorBidi" w:cstheme="majorBidi"/>
          <w:sz w:val="24"/>
          <w:szCs w:val="24"/>
          <w:lang w:val="sv-SE"/>
        </w:rPr>
        <w:t xml:space="preserve">), </w:t>
      </w:r>
    </w:p>
    <w:p w14:paraId="4D51B795" w14:textId="77777777" w:rsidR="0059169B" w:rsidRPr="00BE0681" w:rsidRDefault="0059169B" w:rsidP="0059169B">
      <w:pPr>
        <w:pStyle w:val="FootnoteText"/>
        <w:spacing w:line="240" w:lineRule="auto"/>
        <w:ind w:left="720" w:hanging="720"/>
        <w:jc w:val="both"/>
        <w:rPr>
          <w:rFonts w:asciiTheme="majorBidi" w:hAnsiTheme="majorBidi" w:cstheme="majorBidi"/>
          <w:sz w:val="24"/>
          <w:szCs w:val="24"/>
          <w:lang w:val="id-ID"/>
        </w:rPr>
      </w:pPr>
      <w:r w:rsidRPr="00BE0681">
        <w:rPr>
          <w:rFonts w:asciiTheme="majorBidi" w:hAnsiTheme="majorBidi" w:cstheme="majorBidi"/>
          <w:sz w:val="24"/>
          <w:szCs w:val="24"/>
          <w:lang w:val="sv-SE"/>
        </w:rPr>
        <w:t>Mahmoud</w:t>
      </w:r>
      <w:r w:rsidRPr="00BE0681">
        <w:rPr>
          <w:rFonts w:asciiTheme="majorBidi" w:hAnsiTheme="majorBidi" w:cstheme="majorBidi"/>
          <w:sz w:val="24"/>
          <w:szCs w:val="24"/>
          <w:lang w:val="id-ID"/>
        </w:rPr>
        <w:t>,</w:t>
      </w:r>
      <w:r w:rsidRPr="00BE0681">
        <w:rPr>
          <w:rFonts w:asciiTheme="majorBidi" w:hAnsiTheme="majorBidi" w:cstheme="majorBidi"/>
          <w:sz w:val="24"/>
          <w:szCs w:val="24"/>
          <w:lang w:val="sv-SE"/>
        </w:rPr>
        <w:t xml:space="preserve"> Mansour, “Mendengarkan dan Dialog, Seni Wawancara Ideal,” (Al-Jordan: Dar Jaffa Al-Ilmiya untuk Penerbitan dan Distribusi, 2013), Cet.1, </w:t>
      </w:r>
    </w:p>
    <w:p w14:paraId="52FCB6C1" w14:textId="77777777" w:rsidR="0059169B" w:rsidRPr="00BE0681" w:rsidRDefault="0059169B" w:rsidP="0059169B">
      <w:pPr>
        <w:pStyle w:val="FootnoteText"/>
        <w:spacing w:line="240" w:lineRule="auto"/>
        <w:ind w:left="720" w:hanging="720"/>
        <w:jc w:val="both"/>
        <w:rPr>
          <w:rFonts w:asciiTheme="majorBidi" w:hAnsiTheme="majorBidi" w:cstheme="majorBidi"/>
          <w:sz w:val="24"/>
          <w:szCs w:val="24"/>
          <w:rtl/>
          <w:lang w:val="id-ID"/>
        </w:rPr>
      </w:pPr>
      <w:r w:rsidRPr="00BE0681">
        <w:rPr>
          <w:rFonts w:asciiTheme="majorBidi" w:hAnsiTheme="majorBidi" w:cstheme="majorBidi"/>
          <w:sz w:val="24"/>
          <w:szCs w:val="24"/>
          <w:lang w:val="id-ID"/>
        </w:rPr>
        <w:t xml:space="preserve">Muradi Ahmad, </w:t>
      </w:r>
      <w:r w:rsidRPr="00BE0681">
        <w:rPr>
          <w:rFonts w:asciiTheme="majorBidi" w:hAnsiTheme="majorBidi" w:cstheme="majorBidi"/>
          <w:i/>
          <w:iCs/>
          <w:sz w:val="24"/>
          <w:szCs w:val="24"/>
          <w:lang w:val="id-ID"/>
        </w:rPr>
        <w:t>Pembelajaran</w:t>
      </w:r>
      <w:r w:rsidRPr="00BE0681">
        <w:rPr>
          <w:rFonts w:asciiTheme="majorBidi" w:hAnsiTheme="majorBidi" w:cstheme="majorBidi"/>
          <w:sz w:val="24"/>
          <w:szCs w:val="24"/>
          <w:lang w:val="id-ID"/>
        </w:rPr>
        <w:t xml:space="preserve"> </w:t>
      </w:r>
      <w:r w:rsidRPr="00BE0681">
        <w:rPr>
          <w:rFonts w:asciiTheme="majorBidi" w:hAnsiTheme="majorBidi" w:cstheme="majorBidi"/>
          <w:i/>
          <w:iCs/>
          <w:sz w:val="24"/>
          <w:szCs w:val="24"/>
          <w:lang w:val="id-ID"/>
        </w:rPr>
        <w:t>Menulis Bahasa Arab Dalam Perspektif Komunikatif</w:t>
      </w:r>
      <w:r w:rsidRPr="00BE0681">
        <w:rPr>
          <w:rFonts w:asciiTheme="majorBidi" w:hAnsiTheme="majorBidi" w:cstheme="majorBidi"/>
          <w:sz w:val="24"/>
          <w:szCs w:val="24"/>
          <w:lang w:val="id-ID"/>
        </w:rPr>
        <w:t>, (Jakarta: Prenada Media Group, 2015)</w:t>
      </w:r>
    </w:p>
    <w:p w14:paraId="43FBEBF8" w14:textId="77777777" w:rsidR="0059169B" w:rsidRPr="00BE0681" w:rsidRDefault="0059169B" w:rsidP="0059169B">
      <w:pPr>
        <w:pStyle w:val="FootnoteText"/>
        <w:spacing w:line="240" w:lineRule="auto"/>
        <w:ind w:left="720" w:hanging="720"/>
        <w:jc w:val="both"/>
        <w:rPr>
          <w:rFonts w:asciiTheme="majorBidi" w:hAnsiTheme="majorBidi" w:cstheme="majorBidi"/>
          <w:sz w:val="24"/>
          <w:szCs w:val="24"/>
          <w:lang w:val="id-ID"/>
        </w:rPr>
      </w:pPr>
      <w:r w:rsidRPr="00BE0681">
        <w:rPr>
          <w:rFonts w:asciiTheme="majorBidi" w:hAnsiTheme="majorBidi" w:cstheme="majorBidi"/>
          <w:sz w:val="24"/>
          <w:szCs w:val="24"/>
        </w:rPr>
        <w:t>Rushdi Ahmed Taima dan Muhammad Al-Sayyid Manna, “</w:t>
      </w:r>
      <w:proofErr w:type="spellStart"/>
      <w:r w:rsidRPr="00BE0681">
        <w:rPr>
          <w:rFonts w:asciiTheme="majorBidi" w:hAnsiTheme="majorBidi" w:cstheme="majorBidi"/>
          <w:sz w:val="24"/>
          <w:szCs w:val="24"/>
        </w:rPr>
        <w:t>mengajar</w:t>
      </w:r>
      <w:proofErr w:type="spellEnd"/>
      <w:r w:rsidRPr="00BE0681">
        <w:rPr>
          <w:rFonts w:asciiTheme="majorBidi" w:hAnsiTheme="majorBidi" w:cstheme="majorBidi"/>
          <w:sz w:val="24"/>
          <w:szCs w:val="24"/>
        </w:rPr>
        <w:t xml:space="preserve"> </w:t>
      </w:r>
      <w:proofErr w:type="spellStart"/>
      <w:r w:rsidRPr="00BE0681">
        <w:rPr>
          <w:rFonts w:asciiTheme="majorBidi" w:hAnsiTheme="majorBidi" w:cstheme="majorBidi"/>
          <w:sz w:val="24"/>
          <w:szCs w:val="24"/>
        </w:rPr>
        <w:t>bahasa</w:t>
      </w:r>
      <w:proofErr w:type="spellEnd"/>
      <w:r w:rsidRPr="00BE0681">
        <w:rPr>
          <w:rFonts w:asciiTheme="majorBidi" w:hAnsiTheme="majorBidi" w:cstheme="majorBidi"/>
          <w:sz w:val="24"/>
          <w:szCs w:val="24"/>
        </w:rPr>
        <w:t xml:space="preserve"> Arab </w:t>
      </w:r>
      <w:proofErr w:type="spellStart"/>
      <w:r w:rsidRPr="00BE0681">
        <w:rPr>
          <w:rFonts w:asciiTheme="majorBidi" w:hAnsiTheme="majorBidi" w:cstheme="majorBidi"/>
          <w:sz w:val="24"/>
          <w:szCs w:val="24"/>
        </w:rPr>
        <w:t>dalam</w:t>
      </w:r>
      <w:proofErr w:type="spellEnd"/>
      <w:r w:rsidRPr="00BE0681">
        <w:rPr>
          <w:rFonts w:asciiTheme="majorBidi" w:hAnsiTheme="majorBidi" w:cstheme="majorBidi"/>
          <w:sz w:val="24"/>
          <w:szCs w:val="24"/>
        </w:rPr>
        <w:t xml:space="preserve"> </w:t>
      </w:r>
      <w:proofErr w:type="spellStart"/>
      <w:r w:rsidRPr="00BE0681">
        <w:rPr>
          <w:rFonts w:asciiTheme="majorBidi" w:hAnsiTheme="majorBidi" w:cstheme="majorBidi"/>
          <w:sz w:val="24"/>
          <w:szCs w:val="24"/>
        </w:rPr>
        <w:t>pendidikan</w:t>
      </w:r>
      <w:proofErr w:type="spellEnd"/>
      <w:r w:rsidRPr="00BE0681">
        <w:rPr>
          <w:rFonts w:asciiTheme="majorBidi" w:hAnsiTheme="majorBidi" w:cstheme="majorBidi"/>
          <w:sz w:val="24"/>
          <w:szCs w:val="24"/>
        </w:rPr>
        <w:t xml:space="preserve"> </w:t>
      </w:r>
      <w:proofErr w:type="spellStart"/>
      <w:r w:rsidRPr="00BE0681">
        <w:rPr>
          <w:rFonts w:asciiTheme="majorBidi" w:hAnsiTheme="majorBidi" w:cstheme="majorBidi"/>
          <w:sz w:val="24"/>
          <w:szCs w:val="24"/>
        </w:rPr>
        <w:t>publik</w:t>
      </w:r>
      <w:proofErr w:type="spellEnd"/>
      <w:r w:rsidRPr="00BE0681">
        <w:rPr>
          <w:rFonts w:asciiTheme="majorBidi" w:hAnsiTheme="majorBidi" w:cstheme="majorBidi"/>
          <w:sz w:val="24"/>
          <w:szCs w:val="24"/>
        </w:rPr>
        <w:t xml:space="preserve">, </w:t>
      </w:r>
      <w:proofErr w:type="spellStart"/>
      <w:r w:rsidRPr="00BE0681">
        <w:rPr>
          <w:rFonts w:asciiTheme="majorBidi" w:hAnsiTheme="majorBidi" w:cstheme="majorBidi"/>
          <w:sz w:val="24"/>
          <w:szCs w:val="24"/>
        </w:rPr>
        <w:t>teori</w:t>
      </w:r>
      <w:proofErr w:type="spellEnd"/>
      <w:r w:rsidRPr="00BE0681">
        <w:rPr>
          <w:rFonts w:asciiTheme="majorBidi" w:hAnsiTheme="majorBidi" w:cstheme="majorBidi"/>
          <w:sz w:val="24"/>
          <w:szCs w:val="24"/>
        </w:rPr>
        <w:t xml:space="preserve"> dan </w:t>
      </w:r>
      <w:proofErr w:type="spellStart"/>
      <w:r w:rsidRPr="00BE0681">
        <w:rPr>
          <w:rFonts w:asciiTheme="majorBidi" w:hAnsiTheme="majorBidi" w:cstheme="majorBidi"/>
          <w:sz w:val="24"/>
          <w:szCs w:val="24"/>
        </w:rPr>
        <w:t>eksperimen</w:t>
      </w:r>
      <w:proofErr w:type="spellEnd"/>
      <w:r w:rsidRPr="00BE0681">
        <w:rPr>
          <w:rFonts w:asciiTheme="majorBidi" w:hAnsiTheme="majorBidi" w:cstheme="majorBidi"/>
          <w:sz w:val="24"/>
          <w:szCs w:val="24"/>
        </w:rPr>
        <w:t xml:space="preserve">”, (Dar al-Fikr al-Arabi 1421 M / 2001 AH), </w:t>
      </w:r>
    </w:p>
    <w:p w14:paraId="32986B7A" w14:textId="77777777" w:rsidR="0059169B" w:rsidRPr="00BE0681" w:rsidRDefault="0059169B" w:rsidP="0059169B">
      <w:pPr>
        <w:pStyle w:val="FootnoteText"/>
        <w:spacing w:line="240" w:lineRule="auto"/>
        <w:ind w:left="720" w:hanging="720"/>
        <w:jc w:val="both"/>
        <w:rPr>
          <w:rFonts w:asciiTheme="majorBidi" w:hAnsiTheme="majorBidi" w:cstheme="majorBidi"/>
          <w:sz w:val="24"/>
          <w:szCs w:val="24"/>
          <w:lang w:val="id-ID"/>
        </w:rPr>
      </w:pPr>
      <w:r w:rsidRPr="00BE0681">
        <w:rPr>
          <w:rFonts w:asciiTheme="majorBidi" w:hAnsiTheme="majorBidi" w:cstheme="majorBidi"/>
          <w:sz w:val="24"/>
          <w:szCs w:val="24"/>
          <w:lang w:val="id-ID"/>
        </w:rPr>
        <w:t xml:space="preserve">Rushdi Ahmad Thu’aimah, dkk, </w:t>
      </w:r>
      <w:r w:rsidRPr="00BE0681">
        <w:rPr>
          <w:rFonts w:asciiTheme="majorBidi" w:hAnsiTheme="majorBidi" w:cstheme="majorBidi"/>
          <w:i/>
          <w:iCs/>
          <w:sz w:val="24"/>
          <w:szCs w:val="24"/>
          <w:lang w:val="id-ID"/>
        </w:rPr>
        <w:t>“pembelajaran bahasa arab dalam pembelajaran teroi dan praktik</w:t>
      </w:r>
      <w:r w:rsidRPr="00BE0681">
        <w:rPr>
          <w:rFonts w:asciiTheme="majorBidi" w:hAnsiTheme="majorBidi" w:cstheme="majorBidi"/>
          <w:sz w:val="24"/>
          <w:szCs w:val="24"/>
          <w:lang w:val="id-ID"/>
        </w:rPr>
        <w:t>”, (Kairo: Dar al-Fikr, 2001)</w:t>
      </w:r>
    </w:p>
    <w:p w14:paraId="1C5FEDC1" w14:textId="77777777" w:rsidR="0059169B" w:rsidRPr="00BE0681" w:rsidRDefault="0059169B" w:rsidP="0059169B">
      <w:pPr>
        <w:pStyle w:val="FootnoteText"/>
        <w:spacing w:line="240" w:lineRule="auto"/>
        <w:ind w:left="720" w:hanging="720"/>
        <w:jc w:val="both"/>
        <w:rPr>
          <w:rFonts w:asciiTheme="majorBidi" w:hAnsiTheme="majorBidi" w:cstheme="majorBidi"/>
          <w:sz w:val="24"/>
          <w:szCs w:val="24"/>
          <w:lang w:val="id-ID"/>
        </w:rPr>
      </w:pPr>
      <w:r w:rsidRPr="00BE0681">
        <w:rPr>
          <w:rFonts w:asciiTheme="majorBidi" w:hAnsiTheme="majorBidi" w:cstheme="majorBidi"/>
          <w:sz w:val="24"/>
          <w:szCs w:val="24"/>
          <w:lang w:val="id-ID"/>
        </w:rPr>
        <w:t xml:space="preserve">Syahatih </w:t>
      </w:r>
      <w:r w:rsidRPr="00BE0681">
        <w:rPr>
          <w:rFonts w:asciiTheme="majorBidi" w:hAnsiTheme="majorBidi" w:cstheme="majorBidi"/>
          <w:sz w:val="24"/>
          <w:szCs w:val="24"/>
          <w:lang w:val="sv-SE"/>
        </w:rPr>
        <w:t>Hasan</w:t>
      </w:r>
      <w:r w:rsidRPr="00BE0681">
        <w:rPr>
          <w:rFonts w:asciiTheme="majorBidi" w:hAnsiTheme="majorBidi" w:cstheme="majorBidi"/>
          <w:sz w:val="24"/>
          <w:szCs w:val="24"/>
          <w:lang w:val="id-ID"/>
        </w:rPr>
        <w:t xml:space="preserve">, </w:t>
      </w:r>
      <w:r w:rsidRPr="00BE0681">
        <w:rPr>
          <w:rFonts w:asciiTheme="majorBidi" w:hAnsiTheme="majorBidi" w:cstheme="majorBidi"/>
          <w:sz w:val="24"/>
          <w:szCs w:val="24"/>
          <w:lang w:val="sv-SE"/>
        </w:rPr>
        <w:t xml:space="preserve">“pembelajaran bahasa arab diantara teori dan praktek”, (Lebanon: Daar al-mishri), </w:t>
      </w:r>
    </w:p>
    <w:p w14:paraId="2730D510" w14:textId="77777777" w:rsidR="0059169B" w:rsidRPr="00BE0681" w:rsidRDefault="0059169B" w:rsidP="0059169B">
      <w:pPr>
        <w:pStyle w:val="FootnoteText"/>
        <w:spacing w:line="240" w:lineRule="auto"/>
        <w:ind w:left="720" w:hanging="720"/>
        <w:jc w:val="both"/>
        <w:rPr>
          <w:rFonts w:asciiTheme="majorBidi" w:hAnsiTheme="majorBidi" w:cstheme="majorBidi"/>
          <w:sz w:val="24"/>
          <w:szCs w:val="24"/>
          <w:lang w:val="id-ID"/>
        </w:rPr>
      </w:pPr>
      <w:r w:rsidRPr="00BE0681">
        <w:rPr>
          <w:rFonts w:asciiTheme="majorBidi" w:hAnsiTheme="majorBidi" w:cstheme="majorBidi"/>
          <w:sz w:val="24"/>
          <w:szCs w:val="24"/>
          <w:lang w:val="id-ID"/>
        </w:rPr>
        <w:t xml:space="preserve">Sukamdinata, </w:t>
      </w:r>
      <w:r w:rsidRPr="00BE0681">
        <w:rPr>
          <w:rFonts w:asciiTheme="majorBidi" w:hAnsiTheme="majorBidi" w:cstheme="majorBidi"/>
          <w:sz w:val="24"/>
          <w:szCs w:val="24"/>
          <w:lang w:val="sv-SE"/>
        </w:rPr>
        <w:t xml:space="preserve">Nana Syaodih Sukmadinata, </w:t>
      </w:r>
      <w:r w:rsidRPr="00BE0681">
        <w:rPr>
          <w:rFonts w:asciiTheme="majorBidi" w:hAnsiTheme="majorBidi" w:cstheme="majorBidi"/>
          <w:i/>
          <w:iCs/>
          <w:sz w:val="24"/>
          <w:szCs w:val="24"/>
          <w:lang w:val="sv-SE"/>
        </w:rPr>
        <w:t>“Metode Penelitian Pendidikan”</w:t>
      </w:r>
      <w:r w:rsidRPr="00BE0681">
        <w:rPr>
          <w:rFonts w:asciiTheme="majorBidi" w:hAnsiTheme="majorBidi" w:cstheme="majorBidi"/>
          <w:sz w:val="24"/>
          <w:szCs w:val="24"/>
          <w:lang w:val="sv-SE"/>
        </w:rPr>
        <w:t xml:space="preserve">, (Bandung: Remaja Rosdakarya,2005), </w:t>
      </w:r>
    </w:p>
    <w:p w14:paraId="176A9963" w14:textId="77777777" w:rsidR="0059169B" w:rsidRPr="00BE0681" w:rsidRDefault="0059169B" w:rsidP="0059169B">
      <w:pPr>
        <w:pStyle w:val="FootnoteText"/>
        <w:spacing w:line="240" w:lineRule="auto"/>
        <w:ind w:left="720" w:hanging="720"/>
        <w:jc w:val="both"/>
        <w:rPr>
          <w:rFonts w:asciiTheme="majorBidi" w:hAnsiTheme="majorBidi" w:cstheme="majorBidi"/>
          <w:sz w:val="24"/>
          <w:szCs w:val="24"/>
          <w:lang w:val="id-ID"/>
        </w:rPr>
      </w:pPr>
      <w:r w:rsidRPr="00BE0681">
        <w:rPr>
          <w:rFonts w:asciiTheme="majorBidi" w:hAnsiTheme="majorBidi" w:cstheme="majorBidi"/>
          <w:sz w:val="24"/>
          <w:szCs w:val="24"/>
          <w:lang w:val="nb-NO"/>
        </w:rPr>
        <w:t>Sugiyono</w:t>
      </w:r>
      <w:r w:rsidRPr="00BE0681">
        <w:rPr>
          <w:rFonts w:asciiTheme="majorBidi" w:hAnsiTheme="majorBidi" w:cstheme="majorBidi"/>
          <w:i/>
          <w:iCs/>
          <w:sz w:val="24"/>
          <w:szCs w:val="24"/>
          <w:lang w:val="nb-NO"/>
        </w:rPr>
        <w:t>,</w:t>
      </w:r>
      <w:r w:rsidRPr="00BE0681">
        <w:rPr>
          <w:rFonts w:asciiTheme="majorBidi" w:hAnsiTheme="majorBidi" w:cstheme="majorBidi"/>
          <w:sz w:val="24"/>
          <w:szCs w:val="24"/>
          <w:lang w:val="nb-NO"/>
        </w:rPr>
        <w:t xml:space="preserve"> </w:t>
      </w:r>
      <w:r w:rsidRPr="00BE0681">
        <w:rPr>
          <w:rFonts w:asciiTheme="majorBidi" w:hAnsiTheme="majorBidi" w:cstheme="majorBidi"/>
          <w:i/>
          <w:iCs/>
          <w:sz w:val="24"/>
          <w:szCs w:val="24"/>
          <w:lang w:val="nb-NO"/>
        </w:rPr>
        <w:t>“Metode Penelitian Kombinasi (Mix Methods)”</w:t>
      </w:r>
      <w:r w:rsidRPr="00BE0681">
        <w:rPr>
          <w:rFonts w:asciiTheme="majorBidi" w:hAnsiTheme="majorBidi" w:cstheme="majorBidi"/>
          <w:sz w:val="24"/>
          <w:szCs w:val="24"/>
          <w:lang w:val="nb-NO"/>
        </w:rPr>
        <w:t>.(Bandung: Alfabeta. 2015)</w:t>
      </w:r>
    </w:p>
    <w:p w14:paraId="6F8B24E2" w14:textId="77777777" w:rsidR="0059169B" w:rsidRPr="00BE0681" w:rsidRDefault="0059169B" w:rsidP="0059169B">
      <w:pPr>
        <w:pStyle w:val="FootnoteText"/>
        <w:spacing w:line="240" w:lineRule="auto"/>
        <w:ind w:left="720" w:hanging="720"/>
        <w:jc w:val="both"/>
        <w:rPr>
          <w:rFonts w:asciiTheme="majorBidi" w:hAnsiTheme="majorBidi" w:cstheme="majorBidi"/>
          <w:sz w:val="24"/>
          <w:szCs w:val="24"/>
          <w:rtl/>
          <w:lang w:val="id-ID"/>
        </w:rPr>
      </w:pPr>
      <w:r w:rsidRPr="00BE0681">
        <w:rPr>
          <w:rFonts w:asciiTheme="majorBidi" w:hAnsiTheme="majorBidi" w:cstheme="majorBidi"/>
          <w:sz w:val="24"/>
          <w:szCs w:val="24"/>
          <w:lang w:val="nb-NO"/>
        </w:rPr>
        <w:t>Sugiyono</w:t>
      </w:r>
      <w:r w:rsidRPr="00BE0681">
        <w:rPr>
          <w:rFonts w:asciiTheme="majorBidi" w:hAnsiTheme="majorBidi" w:cstheme="majorBidi"/>
          <w:sz w:val="24"/>
          <w:szCs w:val="24"/>
          <w:lang w:val="id-ID"/>
        </w:rPr>
        <w:t>,</w:t>
      </w:r>
      <w:r w:rsidRPr="00BE0681">
        <w:rPr>
          <w:rFonts w:asciiTheme="majorBidi" w:hAnsiTheme="majorBidi" w:cstheme="majorBidi"/>
          <w:i/>
          <w:iCs/>
          <w:sz w:val="24"/>
          <w:szCs w:val="24"/>
          <w:lang w:val="nb-NO"/>
        </w:rPr>
        <w:t xml:space="preserve"> “Metode Penelitian Kuantitaif Kualitatif dan R &amp; </w:t>
      </w:r>
      <w:r w:rsidRPr="00BE0681">
        <w:rPr>
          <w:rFonts w:asciiTheme="majorBidi" w:hAnsiTheme="majorBidi" w:cstheme="majorBidi"/>
          <w:i/>
          <w:iCs/>
          <w:sz w:val="24"/>
          <w:szCs w:val="24"/>
          <w:lang w:val="id-ID"/>
        </w:rPr>
        <w:t>D</w:t>
      </w:r>
      <w:r w:rsidRPr="00BE0681">
        <w:rPr>
          <w:rFonts w:asciiTheme="majorBidi" w:hAnsiTheme="majorBidi" w:cstheme="majorBidi"/>
          <w:i/>
          <w:iCs/>
          <w:sz w:val="24"/>
          <w:szCs w:val="24"/>
          <w:lang w:val="nb-NO"/>
        </w:rPr>
        <w:t>”,</w:t>
      </w:r>
      <w:r w:rsidRPr="00BE0681">
        <w:rPr>
          <w:rFonts w:asciiTheme="majorBidi" w:hAnsiTheme="majorBidi" w:cstheme="majorBidi"/>
          <w:sz w:val="24"/>
          <w:szCs w:val="24"/>
          <w:lang w:val="nb-NO"/>
        </w:rPr>
        <w:t xml:space="preserve"> (Bandung: Alfabeta.</w:t>
      </w:r>
      <w:r w:rsidRPr="00BE0681">
        <w:rPr>
          <w:rFonts w:asciiTheme="majorBidi" w:hAnsiTheme="majorBidi" w:cstheme="majorBidi"/>
          <w:i/>
          <w:iCs/>
          <w:sz w:val="24"/>
          <w:szCs w:val="24"/>
          <w:lang w:val="nb-NO"/>
        </w:rPr>
        <w:t xml:space="preserve"> </w:t>
      </w:r>
      <w:r w:rsidRPr="00BE0681">
        <w:rPr>
          <w:rFonts w:asciiTheme="majorBidi" w:hAnsiTheme="majorBidi" w:cstheme="majorBidi"/>
          <w:sz w:val="24"/>
          <w:szCs w:val="24"/>
          <w:lang w:val="nb-NO"/>
        </w:rPr>
        <w:t>2011)</w:t>
      </w:r>
    </w:p>
    <w:p w14:paraId="4812DB9A" w14:textId="77777777" w:rsidR="0059169B" w:rsidRPr="00BE0681" w:rsidRDefault="0059169B" w:rsidP="0059169B">
      <w:pPr>
        <w:pStyle w:val="FootnoteText"/>
        <w:spacing w:line="240" w:lineRule="auto"/>
        <w:ind w:left="720" w:hanging="720"/>
        <w:jc w:val="both"/>
        <w:rPr>
          <w:rFonts w:asciiTheme="majorBidi" w:hAnsiTheme="majorBidi" w:cstheme="majorBidi"/>
          <w:sz w:val="24"/>
          <w:szCs w:val="24"/>
          <w:lang w:val="id-ID"/>
        </w:rPr>
      </w:pPr>
      <w:r w:rsidRPr="00BE0681">
        <w:rPr>
          <w:rFonts w:asciiTheme="majorBidi" w:hAnsiTheme="majorBidi" w:cstheme="majorBidi"/>
          <w:sz w:val="24"/>
          <w:szCs w:val="24"/>
          <w:lang w:val="id-ID"/>
        </w:rPr>
        <w:t xml:space="preserve">Surjono dwi </w:t>
      </w:r>
      <w:r w:rsidRPr="00BE0681">
        <w:rPr>
          <w:rFonts w:asciiTheme="majorBidi" w:hAnsiTheme="majorBidi" w:cstheme="majorBidi"/>
          <w:sz w:val="24"/>
          <w:szCs w:val="24"/>
          <w:lang w:val="nb-NO"/>
        </w:rPr>
        <w:t xml:space="preserve">Herman, </w:t>
      </w:r>
      <w:r w:rsidRPr="00BE0681">
        <w:rPr>
          <w:rFonts w:asciiTheme="majorBidi" w:hAnsiTheme="majorBidi" w:cstheme="majorBidi"/>
          <w:i/>
          <w:iCs/>
          <w:sz w:val="24"/>
          <w:szCs w:val="24"/>
          <w:lang w:val="nb-NO"/>
        </w:rPr>
        <w:t>“Membangun Course E-Learning Berbasis Moodle”,</w:t>
      </w:r>
      <w:r w:rsidRPr="00BE0681">
        <w:rPr>
          <w:rFonts w:asciiTheme="majorBidi" w:hAnsiTheme="majorBidi" w:cstheme="majorBidi"/>
          <w:sz w:val="24"/>
          <w:szCs w:val="24"/>
          <w:lang w:val="nb-NO"/>
        </w:rPr>
        <w:t xml:space="preserve"> (Yogyakarta: UNY Press, 2013)</w:t>
      </w:r>
    </w:p>
    <w:p w14:paraId="167F7332" w14:textId="77777777" w:rsidR="0059169B" w:rsidRPr="00BE0681" w:rsidRDefault="0059169B" w:rsidP="0059169B">
      <w:pPr>
        <w:pStyle w:val="FootnoteText"/>
        <w:spacing w:line="240" w:lineRule="auto"/>
        <w:ind w:left="720" w:hanging="720"/>
        <w:jc w:val="both"/>
        <w:rPr>
          <w:rFonts w:asciiTheme="majorBidi" w:hAnsiTheme="majorBidi" w:cstheme="majorBidi"/>
          <w:sz w:val="24"/>
          <w:szCs w:val="24"/>
          <w:lang w:val="id-ID"/>
        </w:rPr>
      </w:pPr>
      <w:r w:rsidRPr="00BE0681">
        <w:rPr>
          <w:rFonts w:asciiTheme="majorBidi" w:hAnsiTheme="majorBidi" w:cstheme="majorBidi"/>
          <w:sz w:val="24"/>
          <w:szCs w:val="24"/>
        </w:rPr>
        <w:t xml:space="preserve">Siti Alfi Aliyah, </w:t>
      </w:r>
      <w:r w:rsidRPr="00BE0681">
        <w:rPr>
          <w:rFonts w:asciiTheme="majorBidi" w:hAnsiTheme="majorBidi" w:cstheme="majorBidi"/>
          <w:sz w:val="24"/>
          <w:szCs w:val="24"/>
          <w:lang w:val="id-ID"/>
        </w:rPr>
        <w:t xml:space="preserve">dan </w:t>
      </w:r>
      <w:proofErr w:type="spellStart"/>
      <w:r w:rsidRPr="00BE0681">
        <w:rPr>
          <w:rFonts w:asciiTheme="majorBidi" w:hAnsiTheme="majorBidi" w:cstheme="majorBidi"/>
          <w:sz w:val="24"/>
          <w:szCs w:val="24"/>
        </w:rPr>
        <w:t>Primasti</w:t>
      </w:r>
      <w:proofErr w:type="spellEnd"/>
      <w:r w:rsidRPr="00BE0681">
        <w:rPr>
          <w:rFonts w:asciiTheme="majorBidi" w:hAnsiTheme="majorBidi" w:cstheme="majorBidi"/>
          <w:sz w:val="24"/>
          <w:szCs w:val="24"/>
        </w:rPr>
        <w:t xml:space="preserve"> Nur Yusrin Hidayanti</w:t>
      </w:r>
      <w:r w:rsidRPr="00BE0681">
        <w:rPr>
          <w:rFonts w:asciiTheme="majorBidi" w:hAnsiTheme="majorBidi" w:cstheme="majorBidi"/>
          <w:sz w:val="24"/>
          <w:szCs w:val="24"/>
          <w:lang w:val="id-ID"/>
        </w:rPr>
        <w:t xml:space="preserve">, </w:t>
      </w:r>
      <w:r w:rsidRPr="00BE0681">
        <w:rPr>
          <w:rFonts w:asciiTheme="majorBidi" w:hAnsiTheme="majorBidi" w:cstheme="majorBidi"/>
          <w:i/>
          <w:iCs/>
          <w:sz w:val="24"/>
          <w:szCs w:val="24"/>
          <w:lang w:val="id-ID"/>
        </w:rPr>
        <w:t>“pembelajaran bahasa arab dengan menggunakan e-learning berbasis moodle”</w:t>
      </w:r>
      <w:r w:rsidRPr="00BE0681">
        <w:rPr>
          <w:rFonts w:asciiTheme="majorBidi" w:hAnsiTheme="majorBidi" w:cstheme="majorBidi"/>
          <w:sz w:val="24"/>
          <w:szCs w:val="24"/>
          <w:lang w:val="id-ID"/>
        </w:rPr>
        <w:t xml:space="preserve">, </w:t>
      </w:r>
      <w:r w:rsidRPr="00BE0681">
        <w:rPr>
          <w:rFonts w:asciiTheme="majorBidi" w:hAnsiTheme="majorBidi" w:cstheme="majorBidi"/>
          <w:sz w:val="24"/>
          <w:szCs w:val="24"/>
        </w:rPr>
        <w:t>Journal of Arabic Language, Literature, and Education Vol. 3, No. 1 (2022)</w:t>
      </w:r>
    </w:p>
    <w:p w14:paraId="32730D3F" w14:textId="77777777" w:rsidR="0059169B" w:rsidRPr="00BE0681" w:rsidRDefault="0059169B" w:rsidP="0059169B">
      <w:pPr>
        <w:pStyle w:val="FootnoteText"/>
        <w:spacing w:line="240" w:lineRule="auto"/>
        <w:ind w:left="720" w:hanging="720"/>
        <w:jc w:val="both"/>
        <w:rPr>
          <w:rFonts w:asciiTheme="majorBidi" w:hAnsiTheme="majorBidi" w:cstheme="majorBidi"/>
          <w:sz w:val="24"/>
          <w:szCs w:val="24"/>
          <w:lang w:val="id-ID"/>
        </w:rPr>
      </w:pPr>
      <w:r w:rsidRPr="00BE0681">
        <w:rPr>
          <w:rFonts w:asciiTheme="majorBidi" w:hAnsiTheme="majorBidi" w:cstheme="majorBidi"/>
          <w:sz w:val="24"/>
          <w:szCs w:val="24"/>
          <w:lang w:val="id-ID"/>
        </w:rPr>
        <w:t xml:space="preserve">Sadirman </w:t>
      </w:r>
      <w:r w:rsidRPr="00BE0681">
        <w:rPr>
          <w:rFonts w:asciiTheme="majorBidi" w:hAnsiTheme="majorBidi" w:cstheme="majorBidi"/>
          <w:sz w:val="24"/>
          <w:szCs w:val="24"/>
          <w:lang w:val="sv-SE"/>
        </w:rPr>
        <w:t>Arief, et.al.</w:t>
      </w:r>
      <w:r w:rsidRPr="00BE0681">
        <w:rPr>
          <w:rFonts w:asciiTheme="majorBidi" w:hAnsiTheme="majorBidi" w:cstheme="majorBidi"/>
          <w:sz w:val="24"/>
          <w:szCs w:val="24"/>
          <w:lang w:val="id-ID"/>
        </w:rPr>
        <w:t xml:space="preserve">, </w:t>
      </w:r>
      <w:r w:rsidRPr="00BE0681">
        <w:rPr>
          <w:rFonts w:asciiTheme="majorBidi" w:hAnsiTheme="majorBidi" w:cstheme="majorBidi"/>
          <w:i/>
          <w:iCs/>
          <w:sz w:val="24"/>
          <w:szCs w:val="24"/>
          <w:lang w:val="sv-SE"/>
        </w:rPr>
        <w:t>“media pendidikan, pengertian, pengembangan dan pemanfaatan”</w:t>
      </w:r>
      <w:r w:rsidRPr="00BE0681">
        <w:rPr>
          <w:rFonts w:asciiTheme="majorBidi" w:hAnsiTheme="majorBidi" w:cstheme="majorBidi"/>
          <w:sz w:val="24"/>
          <w:szCs w:val="24"/>
          <w:lang w:val="sv-SE"/>
        </w:rPr>
        <w:t>, (Jakarta: Raja Pers</w:t>
      </w:r>
      <w:r w:rsidRPr="00BE0681">
        <w:rPr>
          <w:rFonts w:asciiTheme="majorBidi" w:hAnsiTheme="majorBidi" w:cstheme="majorBidi"/>
          <w:sz w:val="24"/>
          <w:szCs w:val="24"/>
          <w:lang w:val="id-ID"/>
        </w:rPr>
        <w:t>, 2012</w:t>
      </w:r>
      <w:r w:rsidRPr="00BE0681">
        <w:rPr>
          <w:rFonts w:asciiTheme="majorBidi" w:hAnsiTheme="majorBidi" w:cstheme="majorBidi"/>
          <w:sz w:val="24"/>
          <w:szCs w:val="24"/>
          <w:lang w:val="sv-SE"/>
        </w:rPr>
        <w:t>)</w:t>
      </w:r>
    </w:p>
    <w:p w14:paraId="02CFF9B0" w14:textId="77777777" w:rsidR="0059169B" w:rsidRPr="00BE0681" w:rsidRDefault="0059169B" w:rsidP="0059169B">
      <w:pPr>
        <w:pStyle w:val="FootnoteText"/>
        <w:spacing w:line="240" w:lineRule="auto"/>
        <w:ind w:left="720" w:hanging="720"/>
        <w:jc w:val="both"/>
        <w:rPr>
          <w:rFonts w:asciiTheme="majorBidi" w:hAnsiTheme="majorBidi" w:cstheme="majorBidi"/>
          <w:sz w:val="24"/>
          <w:szCs w:val="24"/>
          <w:lang w:val="id-ID"/>
        </w:rPr>
      </w:pPr>
      <w:r w:rsidRPr="00BE0681">
        <w:rPr>
          <w:rFonts w:asciiTheme="majorBidi" w:hAnsiTheme="majorBidi" w:cstheme="majorBidi"/>
          <w:sz w:val="24"/>
          <w:szCs w:val="24"/>
          <w:lang w:val="id-ID"/>
        </w:rPr>
        <w:t>Sudijono Anas,</w:t>
      </w:r>
      <w:r w:rsidRPr="00BE0681">
        <w:rPr>
          <w:rFonts w:asciiTheme="majorBidi" w:hAnsiTheme="majorBidi" w:cstheme="majorBidi"/>
          <w:sz w:val="24"/>
          <w:szCs w:val="24"/>
          <w:lang w:val="sv-SE"/>
        </w:rPr>
        <w:t xml:space="preserve"> </w:t>
      </w:r>
      <w:r w:rsidRPr="00BE0681">
        <w:rPr>
          <w:rFonts w:asciiTheme="majorBidi" w:hAnsiTheme="majorBidi" w:cstheme="majorBidi"/>
          <w:i/>
          <w:iCs/>
          <w:sz w:val="24"/>
          <w:szCs w:val="24"/>
          <w:rtl/>
          <w:lang w:val="id-ID"/>
        </w:rPr>
        <w:t>"</w:t>
      </w:r>
      <w:r w:rsidRPr="00BE0681">
        <w:rPr>
          <w:rFonts w:asciiTheme="majorBidi" w:hAnsiTheme="majorBidi" w:cstheme="majorBidi"/>
          <w:i/>
          <w:iCs/>
          <w:sz w:val="24"/>
          <w:szCs w:val="24"/>
          <w:lang w:val="sv-SE"/>
        </w:rPr>
        <w:t>Pengantar Evaluasi Pendidikan</w:t>
      </w:r>
      <w:r w:rsidRPr="00BE0681">
        <w:rPr>
          <w:rFonts w:asciiTheme="majorBidi" w:hAnsiTheme="majorBidi" w:cstheme="majorBidi"/>
          <w:i/>
          <w:iCs/>
          <w:sz w:val="24"/>
          <w:szCs w:val="24"/>
          <w:rtl/>
        </w:rPr>
        <w:t>"</w:t>
      </w:r>
      <w:r w:rsidRPr="00BE0681">
        <w:rPr>
          <w:rFonts w:asciiTheme="majorBidi" w:hAnsiTheme="majorBidi" w:cstheme="majorBidi"/>
          <w:i/>
          <w:iCs/>
          <w:sz w:val="24"/>
          <w:szCs w:val="24"/>
          <w:lang w:val="sv-SE"/>
        </w:rPr>
        <w:t>,</w:t>
      </w:r>
      <w:r w:rsidRPr="00BE0681">
        <w:rPr>
          <w:rFonts w:asciiTheme="majorBidi" w:hAnsiTheme="majorBidi" w:cstheme="majorBidi"/>
          <w:sz w:val="24"/>
          <w:szCs w:val="24"/>
          <w:lang w:val="sv-SE"/>
        </w:rPr>
        <w:t xml:space="preserve"> (Jakarta: Raja Grafindo Persada, 2003)</w:t>
      </w:r>
    </w:p>
    <w:p w14:paraId="7FAA9991" w14:textId="77777777" w:rsidR="0059169B" w:rsidRPr="00BE0681" w:rsidRDefault="0059169B" w:rsidP="0059169B">
      <w:pPr>
        <w:pStyle w:val="FootnoteText"/>
        <w:spacing w:line="240" w:lineRule="auto"/>
        <w:ind w:left="720" w:hanging="720"/>
        <w:jc w:val="both"/>
        <w:rPr>
          <w:rFonts w:asciiTheme="majorBidi" w:hAnsiTheme="majorBidi" w:cstheme="majorBidi"/>
          <w:sz w:val="24"/>
          <w:szCs w:val="24"/>
          <w:lang w:val="id-ID"/>
        </w:rPr>
      </w:pPr>
      <w:r w:rsidRPr="00BE0681">
        <w:rPr>
          <w:rFonts w:asciiTheme="majorBidi" w:hAnsiTheme="majorBidi" w:cstheme="majorBidi"/>
          <w:sz w:val="24"/>
          <w:szCs w:val="24"/>
          <w:lang w:val="id-ID"/>
        </w:rPr>
        <w:t xml:space="preserve">Surjono, Dwi Herman, </w:t>
      </w:r>
      <w:r w:rsidRPr="00BE0681">
        <w:rPr>
          <w:rFonts w:asciiTheme="majorBidi" w:hAnsiTheme="majorBidi" w:cstheme="majorBidi"/>
          <w:i/>
          <w:iCs/>
          <w:sz w:val="24"/>
          <w:szCs w:val="24"/>
          <w:lang w:val="id-ID"/>
        </w:rPr>
        <w:t>”Pengaruh Problem Based Learning Terhadap Hasil Belajar Ditinjau Dari Motivasi Belajar PLC di SMK”.</w:t>
      </w:r>
      <w:r w:rsidRPr="00BE0681">
        <w:rPr>
          <w:rFonts w:asciiTheme="majorBidi" w:hAnsiTheme="majorBidi" w:cstheme="majorBidi"/>
          <w:sz w:val="24"/>
          <w:szCs w:val="24"/>
          <w:lang w:val="id-ID"/>
        </w:rPr>
        <w:t>, Jurnal Pendidikan Vokasi, 2013</w:t>
      </w:r>
    </w:p>
    <w:p w14:paraId="4ED25E91" w14:textId="77777777" w:rsidR="0059169B" w:rsidRPr="00BE0681" w:rsidRDefault="0059169B" w:rsidP="0059169B">
      <w:pPr>
        <w:pStyle w:val="FootnoteText"/>
        <w:spacing w:line="240" w:lineRule="auto"/>
        <w:ind w:left="720" w:hanging="720"/>
        <w:jc w:val="both"/>
        <w:rPr>
          <w:rFonts w:asciiTheme="majorBidi" w:hAnsiTheme="majorBidi" w:cstheme="majorBidi"/>
          <w:sz w:val="24"/>
          <w:szCs w:val="24"/>
          <w:rtl/>
          <w:lang w:val="id-ID"/>
        </w:rPr>
      </w:pPr>
      <w:r w:rsidRPr="00BE0681">
        <w:rPr>
          <w:rFonts w:asciiTheme="majorBidi" w:hAnsiTheme="majorBidi" w:cstheme="majorBidi"/>
          <w:sz w:val="24"/>
          <w:szCs w:val="24"/>
          <w:lang w:val="id-ID"/>
        </w:rPr>
        <w:t xml:space="preserve">Syah, </w:t>
      </w:r>
      <w:r w:rsidRPr="00BE0681">
        <w:rPr>
          <w:rFonts w:asciiTheme="majorBidi" w:hAnsiTheme="majorBidi" w:cstheme="majorBidi"/>
          <w:sz w:val="24"/>
          <w:szCs w:val="24"/>
          <w:lang w:val="sv-SE"/>
        </w:rPr>
        <w:t xml:space="preserve">Muhibin, </w:t>
      </w:r>
      <w:r w:rsidRPr="00BE0681">
        <w:rPr>
          <w:rFonts w:asciiTheme="majorBidi" w:hAnsiTheme="majorBidi" w:cstheme="majorBidi"/>
          <w:i/>
          <w:iCs/>
          <w:sz w:val="24"/>
          <w:szCs w:val="24"/>
          <w:lang w:val="sv-SE"/>
        </w:rPr>
        <w:t>Psikologi Pendidikan Dengan Pendekatan Baru</w:t>
      </w:r>
      <w:r w:rsidRPr="00BE0681">
        <w:rPr>
          <w:rFonts w:asciiTheme="majorBidi" w:hAnsiTheme="majorBidi" w:cstheme="majorBidi"/>
          <w:sz w:val="24"/>
          <w:szCs w:val="24"/>
          <w:lang w:val="sv-SE"/>
        </w:rPr>
        <w:t xml:space="preserve">, (Bandung: Remaja Rosdakarya, 2010), Cet.V, </w:t>
      </w:r>
    </w:p>
    <w:p w14:paraId="7782BA10" w14:textId="77777777" w:rsidR="0059169B" w:rsidRPr="00BE0681" w:rsidRDefault="0059169B" w:rsidP="0059169B">
      <w:pPr>
        <w:pStyle w:val="FootnoteText"/>
        <w:spacing w:line="240" w:lineRule="auto"/>
        <w:ind w:left="720" w:hanging="720"/>
        <w:jc w:val="both"/>
        <w:rPr>
          <w:rFonts w:asciiTheme="majorBidi" w:hAnsiTheme="majorBidi" w:cstheme="majorBidi"/>
          <w:sz w:val="24"/>
          <w:szCs w:val="24"/>
          <w:lang w:val="id-ID"/>
        </w:rPr>
      </w:pPr>
      <w:r w:rsidRPr="00BE0681">
        <w:rPr>
          <w:rFonts w:asciiTheme="majorBidi" w:hAnsiTheme="majorBidi" w:cstheme="majorBidi"/>
          <w:sz w:val="24"/>
          <w:szCs w:val="24"/>
          <w:lang w:val="id-ID"/>
        </w:rPr>
        <w:t xml:space="preserve">Widyoko, </w:t>
      </w:r>
      <w:r w:rsidRPr="00BE0681">
        <w:rPr>
          <w:rFonts w:asciiTheme="majorBidi" w:hAnsiTheme="majorBidi" w:cstheme="majorBidi"/>
          <w:sz w:val="24"/>
          <w:szCs w:val="24"/>
          <w:lang w:val="sv-SE"/>
        </w:rPr>
        <w:t xml:space="preserve">Eko Putro, </w:t>
      </w:r>
      <w:r w:rsidRPr="00BE0681">
        <w:rPr>
          <w:rFonts w:asciiTheme="majorBidi" w:hAnsiTheme="majorBidi" w:cstheme="majorBidi"/>
          <w:i/>
          <w:iCs/>
          <w:sz w:val="24"/>
          <w:szCs w:val="24"/>
          <w:lang w:val="sv-SE"/>
        </w:rPr>
        <w:t>“Teknik Penyusunan Instrumen Penelitian”.</w:t>
      </w:r>
      <w:r w:rsidRPr="00BE0681">
        <w:rPr>
          <w:rFonts w:asciiTheme="majorBidi" w:hAnsiTheme="majorBidi" w:cstheme="majorBidi"/>
          <w:sz w:val="24"/>
          <w:szCs w:val="24"/>
          <w:lang w:val="sv-SE"/>
        </w:rPr>
        <w:t xml:space="preserve"> (Yogyakarta : Pustaka Pelajar</w:t>
      </w:r>
      <w:r w:rsidRPr="00BE0681">
        <w:rPr>
          <w:rFonts w:asciiTheme="majorBidi" w:hAnsiTheme="majorBidi" w:cstheme="majorBidi"/>
          <w:sz w:val="24"/>
          <w:szCs w:val="24"/>
          <w:lang w:val="id-ID"/>
        </w:rPr>
        <w:t xml:space="preserve">, </w:t>
      </w:r>
      <w:r w:rsidRPr="00BE0681">
        <w:rPr>
          <w:rFonts w:asciiTheme="majorBidi" w:hAnsiTheme="majorBidi" w:cstheme="majorBidi"/>
          <w:sz w:val="24"/>
          <w:szCs w:val="24"/>
          <w:lang w:val="sv-SE"/>
        </w:rPr>
        <w:t>2014)</w:t>
      </w:r>
    </w:p>
    <w:p w14:paraId="6D28EC66" w14:textId="77777777" w:rsidR="0059169B" w:rsidRPr="00BE0681" w:rsidRDefault="0059169B" w:rsidP="0059169B">
      <w:pPr>
        <w:pStyle w:val="FootnoteText"/>
        <w:spacing w:line="240" w:lineRule="auto"/>
        <w:ind w:left="720" w:hanging="720"/>
        <w:jc w:val="both"/>
        <w:rPr>
          <w:rFonts w:asciiTheme="majorBidi" w:hAnsiTheme="majorBidi" w:cstheme="majorBidi"/>
          <w:sz w:val="24"/>
          <w:szCs w:val="24"/>
          <w:rtl/>
          <w:lang w:val="id-ID"/>
        </w:rPr>
      </w:pPr>
      <w:r w:rsidRPr="00BE0681">
        <w:rPr>
          <w:rFonts w:asciiTheme="majorBidi" w:hAnsiTheme="majorBidi" w:cstheme="majorBidi"/>
          <w:sz w:val="24"/>
          <w:szCs w:val="24"/>
          <w:lang w:val="id-ID"/>
        </w:rPr>
        <w:t xml:space="preserve">Warsita </w:t>
      </w:r>
      <w:r w:rsidRPr="00BE0681">
        <w:rPr>
          <w:rFonts w:asciiTheme="majorBidi" w:hAnsiTheme="majorBidi" w:cstheme="majorBidi"/>
          <w:sz w:val="24"/>
          <w:szCs w:val="24"/>
          <w:lang w:val="sv-SE"/>
        </w:rPr>
        <w:t xml:space="preserve">Bambang, </w:t>
      </w:r>
      <w:r w:rsidRPr="00BE0681">
        <w:rPr>
          <w:rFonts w:asciiTheme="majorBidi" w:hAnsiTheme="majorBidi" w:cstheme="majorBidi"/>
          <w:i/>
          <w:iCs/>
          <w:sz w:val="24"/>
          <w:szCs w:val="24"/>
          <w:lang w:val="sv-SE"/>
        </w:rPr>
        <w:t>“Pendidikan Jarak Jauh”.</w:t>
      </w:r>
      <w:r w:rsidRPr="00BE0681">
        <w:rPr>
          <w:rFonts w:asciiTheme="majorBidi" w:hAnsiTheme="majorBidi" w:cstheme="majorBidi"/>
          <w:sz w:val="24"/>
          <w:szCs w:val="24"/>
          <w:lang w:val="sv-SE"/>
        </w:rPr>
        <w:t xml:space="preserve"> (Bandung: PT Remaja Rosdakarya, 2011)</w:t>
      </w:r>
    </w:p>
    <w:p w14:paraId="5601F72B" w14:textId="77777777" w:rsidR="0059169B" w:rsidRPr="00BE0681" w:rsidRDefault="0059169B" w:rsidP="0059169B">
      <w:pPr>
        <w:pStyle w:val="FootnoteText"/>
        <w:spacing w:line="240" w:lineRule="auto"/>
        <w:ind w:left="720" w:hanging="720"/>
        <w:jc w:val="both"/>
        <w:rPr>
          <w:rFonts w:asciiTheme="majorBidi" w:hAnsiTheme="majorBidi" w:cstheme="majorBidi"/>
          <w:sz w:val="24"/>
          <w:szCs w:val="24"/>
          <w:lang w:val="id-ID"/>
        </w:rPr>
      </w:pPr>
      <w:r w:rsidRPr="00BE0681">
        <w:rPr>
          <w:rFonts w:asciiTheme="majorBidi" w:hAnsiTheme="majorBidi" w:cstheme="majorBidi"/>
          <w:sz w:val="24"/>
          <w:szCs w:val="24"/>
          <w:lang w:val="id-ID"/>
        </w:rPr>
        <w:t xml:space="preserve">Warsito </w:t>
      </w:r>
      <w:r w:rsidRPr="00BE0681">
        <w:rPr>
          <w:rFonts w:asciiTheme="majorBidi" w:hAnsiTheme="majorBidi" w:cstheme="majorBidi"/>
          <w:sz w:val="24"/>
          <w:szCs w:val="24"/>
          <w:lang w:val="sv-SE"/>
        </w:rPr>
        <w:t>Joko</w:t>
      </w:r>
      <w:r w:rsidRPr="00BE0681">
        <w:rPr>
          <w:rFonts w:asciiTheme="majorBidi" w:hAnsiTheme="majorBidi" w:cstheme="majorBidi"/>
          <w:sz w:val="24"/>
          <w:szCs w:val="24"/>
          <w:lang w:val="id-ID"/>
        </w:rPr>
        <w:t>,</w:t>
      </w:r>
      <w:r w:rsidRPr="00BE0681">
        <w:rPr>
          <w:rFonts w:asciiTheme="majorBidi" w:hAnsiTheme="majorBidi" w:cstheme="majorBidi"/>
          <w:sz w:val="24"/>
          <w:szCs w:val="24"/>
          <w:lang w:val="sv-SE"/>
        </w:rPr>
        <w:t xml:space="preserve"> </w:t>
      </w:r>
      <w:r w:rsidRPr="00BE0681">
        <w:rPr>
          <w:rFonts w:asciiTheme="majorBidi" w:hAnsiTheme="majorBidi" w:cstheme="majorBidi"/>
          <w:sz w:val="24"/>
          <w:szCs w:val="24"/>
          <w:lang w:val="id-ID"/>
        </w:rPr>
        <w:t xml:space="preserve"> </w:t>
      </w:r>
      <w:r w:rsidRPr="00BE0681">
        <w:rPr>
          <w:rFonts w:asciiTheme="majorBidi" w:hAnsiTheme="majorBidi" w:cstheme="majorBidi"/>
          <w:sz w:val="24"/>
          <w:szCs w:val="24"/>
          <w:lang w:val="sv-SE"/>
        </w:rPr>
        <w:t>“</w:t>
      </w:r>
      <w:r w:rsidRPr="00BE0681">
        <w:rPr>
          <w:rFonts w:asciiTheme="majorBidi" w:hAnsiTheme="majorBidi" w:cstheme="majorBidi"/>
          <w:i/>
          <w:iCs/>
          <w:sz w:val="24"/>
          <w:szCs w:val="24"/>
          <w:lang w:val="sv-SE"/>
        </w:rPr>
        <w:t>Eksperimentasi Media Pembelajaran Bahasa Arab Berbasis Facebook Di Pusat Pengembangan Bahasa Universitas Islam Negeri Sunan Kalijaga Yogyakarta Tahun Ajaran 2016/2017</w:t>
      </w:r>
      <w:r w:rsidRPr="00BE0681">
        <w:rPr>
          <w:rFonts w:asciiTheme="majorBidi" w:hAnsiTheme="majorBidi" w:cstheme="majorBidi"/>
          <w:sz w:val="24"/>
          <w:szCs w:val="24"/>
          <w:lang w:val="sv-SE"/>
        </w:rPr>
        <w:t>” ( Skripsi S1 Program Studi Pendidikan Bahasa Arab Universitas Islam Negeri Sunan Kalijaga 2017.</w:t>
      </w:r>
    </w:p>
    <w:p w14:paraId="24741F0A" w14:textId="77777777" w:rsidR="0059169B" w:rsidRPr="00BE0681" w:rsidRDefault="0059169B" w:rsidP="0059169B">
      <w:pPr>
        <w:pStyle w:val="FootnoteText"/>
        <w:spacing w:line="240" w:lineRule="auto"/>
        <w:ind w:left="720" w:hanging="720"/>
        <w:jc w:val="both"/>
        <w:rPr>
          <w:rFonts w:asciiTheme="majorBidi" w:hAnsiTheme="majorBidi" w:cstheme="majorBidi"/>
          <w:sz w:val="24"/>
          <w:szCs w:val="24"/>
          <w:lang w:val="id-ID"/>
        </w:rPr>
      </w:pPr>
      <w:r w:rsidRPr="00BE0681">
        <w:rPr>
          <w:rFonts w:asciiTheme="majorBidi" w:hAnsiTheme="majorBidi" w:cstheme="majorBidi"/>
          <w:sz w:val="24"/>
          <w:szCs w:val="24"/>
          <w:lang w:val="id-ID"/>
        </w:rPr>
        <w:t xml:space="preserve">Widiatmoko, herbimo, </w:t>
      </w:r>
      <w:r w:rsidRPr="00BE0681">
        <w:rPr>
          <w:rFonts w:asciiTheme="majorBidi" w:hAnsiTheme="majorBidi" w:cstheme="majorBidi"/>
          <w:i/>
          <w:iCs/>
          <w:sz w:val="24"/>
          <w:szCs w:val="24"/>
          <w:lang w:val="id-ID"/>
        </w:rPr>
        <w:t>“penerapan aplikasi moodle sebagai salah satu model pembelajaran jarak jauh di masa pandemi”</w:t>
      </w:r>
      <w:r w:rsidRPr="00BE0681">
        <w:rPr>
          <w:rFonts w:asciiTheme="majorBidi" w:hAnsiTheme="majorBidi" w:cstheme="majorBidi"/>
          <w:sz w:val="24"/>
          <w:szCs w:val="24"/>
          <w:lang w:val="id-ID"/>
        </w:rPr>
        <w:t>, Jurnal Karya Ilmiah Guru Vol. 5, No.1 Edisi Khusus KBM Pandemi COVID-19 2020</w:t>
      </w:r>
    </w:p>
    <w:bookmarkEnd w:id="0"/>
    <w:p w14:paraId="1F37FBEC" w14:textId="77777777" w:rsidR="00CC20DC" w:rsidRPr="00BE0681" w:rsidRDefault="00CC20DC" w:rsidP="0059169B">
      <w:pPr>
        <w:spacing w:line="240" w:lineRule="auto"/>
        <w:rPr>
          <w:rFonts w:asciiTheme="majorBidi" w:hAnsiTheme="majorBidi" w:cstheme="majorBidi"/>
          <w:lang w:val="id-ID"/>
        </w:rPr>
      </w:pPr>
    </w:p>
    <w:sectPr w:rsidR="00CC20DC" w:rsidRPr="00BE0681" w:rsidSect="0059169B">
      <w:footerReference w:type="even" r:id="rId10"/>
      <w:footerReference w:type="default" r:id="rId11"/>
      <w:headerReference w:type="first" r:id="rId12"/>
      <w:footerReference w:type="first" r:id="rId13"/>
      <w:footnotePr>
        <w:numFmt w:val="chicago"/>
      </w:footnotePr>
      <w:pgSz w:w="11907" w:h="16840" w:code="9"/>
      <w:pgMar w:top="1440" w:right="1440" w:bottom="1440" w:left="1440" w:header="709" w:footer="475"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787CC" w14:textId="77777777" w:rsidR="003C3BB3" w:rsidRDefault="003C3BB3">
      <w:pPr>
        <w:spacing w:line="240" w:lineRule="auto"/>
      </w:pPr>
      <w:r>
        <w:separator/>
      </w:r>
    </w:p>
  </w:endnote>
  <w:endnote w:type="continuationSeparator" w:id="0">
    <w:p w14:paraId="5E1DD264" w14:textId="77777777" w:rsidR="003C3BB3" w:rsidRDefault="003C3B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akkal Majalla">
    <w:panose1 w:val="02000000000000000000"/>
    <w:charset w:val="00"/>
    <w:family w:val="auto"/>
    <w:pitch w:val="variable"/>
    <w:sig w:usb0="A0002027" w:usb1="80000000" w:usb2="00000108" w:usb3="00000000" w:csb0="000000D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212E7" w14:textId="77777777" w:rsidR="00167D3F" w:rsidRPr="00D70BA6" w:rsidRDefault="00167D3F" w:rsidP="00A65ECB">
    <w:pPr>
      <w:pStyle w:val="Header"/>
      <w:spacing w:after="0" w:line="240" w:lineRule="auto"/>
      <w:rPr>
        <w:rFonts w:ascii="Garamond" w:hAnsi="Garamond" w:cstheme="majorBidi"/>
        <w:iCs/>
        <w:sz w:val="16"/>
        <w:szCs w:val="16"/>
        <w:lang w:val="id-ID"/>
      </w:rPr>
    </w:pPr>
    <w:r>
      <w:rPr>
        <w:rFonts w:ascii="Book Antiqua" w:hAnsi="Book Antiqua"/>
        <w:sz w:val="20"/>
      </w:rPr>
      <mc:AlternateContent>
        <mc:Choice Requires="wps">
          <w:drawing>
            <wp:anchor distT="0" distB="0" distL="114300" distR="114300" simplePos="0" relativeHeight="251655680" behindDoc="0" locked="0" layoutInCell="1" allowOverlap="1" wp14:anchorId="36923AF8" wp14:editId="22ED0F44">
              <wp:simplePos x="0" y="0"/>
              <wp:positionH relativeFrom="column">
                <wp:posOffset>214853</wp:posOffset>
              </wp:positionH>
              <wp:positionV relativeFrom="paragraph">
                <wp:posOffset>0</wp:posOffset>
              </wp:positionV>
              <wp:extent cx="0" cy="290946"/>
              <wp:effectExtent l="0" t="0" r="19050" b="13970"/>
              <wp:wrapNone/>
              <wp:docPr id="4" name="Straight Connector 4"/>
              <wp:cNvGraphicFramePr/>
              <a:graphic xmlns:a="http://schemas.openxmlformats.org/drawingml/2006/main">
                <a:graphicData uri="http://schemas.microsoft.com/office/word/2010/wordprocessingShape">
                  <wps:wsp>
                    <wps:cNvCnPr/>
                    <wps:spPr>
                      <a:xfrm>
                        <a:off x="0" y="0"/>
                        <a:ext cx="0" cy="29094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9361377"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9pt,0" to="16.9pt,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" strokecolor="black [3213]" strokeweight=".5pt">
              <v:stroke joinstyle="miter"/>
            </v:line>
          </w:pict>
        </mc:Fallback>
      </mc:AlternateContent>
    </w:r>
    <w:r w:rsidRPr="00DE3939">
      <w:rPr>
        <w:rFonts w:ascii="Book Antiqua" w:hAnsi="Book Antiqua"/>
        <w:sz w:val="20"/>
      </w:rPr>
      <w:fldChar w:fldCharType="begin"/>
    </w:r>
    <w:r w:rsidRPr="00DE3939">
      <w:rPr>
        <w:rFonts w:ascii="Book Antiqua" w:hAnsi="Book Antiqua"/>
        <w:sz w:val="20"/>
      </w:rPr>
      <w:instrText xml:space="preserve"> PAGE   \* MERGEFORMAT </w:instrText>
    </w:r>
    <w:r w:rsidRPr="00DE3939">
      <w:rPr>
        <w:rFonts w:ascii="Book Antiqua" w:hAnsi="Book Antiqua"/>
        <w:sz w:val="20"/>
      </w:rPr>
      <w:fldChar w:fldCharType="separate"/>
    </w:r>
    <w:r>
      <w:rPr>
        <w:rFonts w:ascii="Book Antiqua" w:hAnsi="Book Antiqua"/>
        <w:sz w:val="20"/>
      </w:rPr>
      <w:t>80</w:t>
    </w:r>
    <w:r w:rsidRPr="00DE3939">
      <w:rPr>
        <w:rFonts w:ascii="Book Antiqua" w:hAnsi="Book Antiqua"/>
        <w:sz w:val="20"/>
      </w:rPr>
      <w:fldChar w:fldCharType="end"/>
    </w:r>
    <w:r w:rsidRPr="00DE3939">
      <w:rPr>
        <w:rFonts w:ascii="Book Antiqua" w:hAnsi="Book Antiqua"/>
        <w:sz w:val="20"/>
      </w:rPr>
      <w:tab/>
    </w:r>
    <w:r w:rsidRPr="00DE3939">
      <w:rPr>
        <w:rFonts w:ascii="Book Antiqua" w:hAnsi="Book Antiqua"/>
        <w:sz w:val="22"/>
        <w:szCs w:val="22"/>
      </w:rPr>
      <w:t xml:space="preserve">                                    </w:t>
    </w:r>
    <w:r>
      <w:rPr>
        <w:rFonts w:ascii="Book Antiqua" w:hAnsi="Book Antiqua"/>
        <w:sz w:val="22"/>
        <w:szCs w:val="22"/>
      </w:rPr>
      <w:t xml:space="preserve">            </w:t>
    </w:r>
    <w:r w:rsidRPr="00C55227">
      <w:rPr>
        <w:rFonts w:ascii="Garamond" w:hAnsi="Garamond" w:cstheme="majorBidi"/>
        <w:b/>
        <w:bCs/>
        <w:sz w:val="16"/>
        <w:szCs w:val="16"/>
      </w:rPr>
      <w:t>Journal of Educational Management Research</w:t>
    </w:r>
    <w:r>
      <w:rPr>
        <w:rFonts w:ascii="Garamond" w:hAnsi="Garamond" w:cstheme="majorBidi"/>
        <w:b/>
        <w:bCs/>
        <w:iCs/>
        <w:sz w:val="16"/>
        <w:szCs w:val="16"/>
      </w:rPr>
      <w:t xml:space="preserve"> </w:t>
    </w:r>
    <w:r w:rsidRPr="00F027DD">
      <w:rPr>
        <w:rFonts w:ascii="Garamond" w:hAnsi="Garamond" w:cstheme="majorBidi"/>
        <w:b/>
        <w:bCs/>
        <w:iCs/>
        <w:sz w:val="16"/>
        <w:szCs w:val="16"/>
      </w:rPr>
      <w:t xml:space="preserve"> </w:t>
    </w:r>
    <w:r w:rsidRPr="00F027DD">
      <w:rPr>
        <w:rFonts w:ascii="Garamond" w:hAnsi="Garamond" w:cstheme="majorBidi"/>
        <w:iCs/>
        <w:sz w:val="16"/>
        <w:szCs w:val="16"/>
      </w:rPr>
      <w:t>Vol. 0</w:t>
    </w:r>
    <w:r>
      <w:rPr>
        <w:rFonts w:ascii="Garamond" w:hAnsi="Garamond" w:cstheme="majorBidi"/>
        <w:iCs/>
        <w:sz w:val="16"/>
        <w:szCs w:val="16"/>
      </w:rPr>
      <w:t>1</w:t>
    </w:r>
    <w:r w:rsidRPr="00F027DD">
      <w:rPr>
        <w:rFonts w:ascii="Garamond" w:hAnsi="Garamond" w:cstheme="majorBidi"/>
        <w:iCs/>
        <w:sz w:val="16"/>
        <w:szCs w:val="16"/>
      </w:rPr>
      <w:t xml:space="preserve"> No. 0</w:t>
    </w:r>
    <w:r>
      <w:rPr>
        <w:rFonts w:ascii="Garamond" w:hAnsi="Garamond" w:cstheme="majorBidi"/>
        <w:iCs/>
        <w:sz w:val="16"/>
        <w:szCs w:val="16"/>
        <w:lang w:val="id-ID"/>
      </w:rPr>
      <w:t>2</w:t>
    </w:r>
    <w:r>
      <w:rPr>
        <w:rFonts w:ascii="Garamond" w:hAnsi="Garamond" w:cstheme="majorBidi"/>
        <w:iCs/>
        <w:sz w:val="16"/>
        <w:szCs w:val="16"/>
      </w:rPr>
      <w:t xml:space="preserve"> (2022) : </w:t>
    </w:r>
    <w:r w:rsidRPr="00A65ECB">
      <w:rPr>
        <w:rFonts w:ascii="Garamond" w:hAnsi="Garamond" w:cstheme="majorBidi"/>
        <w:iCs/>
        <w:sz w:val="16"/>
        <w:szCs w:val="16"/>
        <w:lang w:val="id-ID"/>
      </w:rPr>
      <w:t>73-81</w:t>
    </w:r>
  </w:p>
  <w:p w14:paraId="6FEBFFF5" w14:textId="77777777" w:rsidR="00167D3F" w:rsidRPr="00EF3D00" w:rsidRDefault="00167D3F" w:rsidP="00BD6F3E">
    <w:pPr>
      <w:pStyle w:val="Header"/>
      <w:jc w:val="right"/>
      <w:rPr>
        <w:rFonts w:ascii="Book Antiqua" w:hAnsi="Book Antiqua"/>
        <w:i/>
        <w:iCs/>
        <w:sz w:val="22"/>
        <w:szCs w:val="22"/>
      </w:rPr>
    </w:pPr>
    <w:r>
      <w:rPr>
        <w:rFonts w:ascii="Book Antiqua" w:hAnsi="Book Antiqua"/>
        <w:sz w:val="16"/>
        <w:szCs w:val="16"/>
      </w:rPr>
      <w:tab/>
    </w:r>
    <w:r w:rsidRPr="00F027DD">
      <w:rPr>
        <w:rFonts w:ascii="Book Antiqua" w:hAnsi="Book Antiqua"/>
        <w:sz w:val="16"/>
        <w:szCs w:val="16"/>
      </w:rPr>
      <w:t xml:space="preserve">Available online at </w:t>
    </w:r>
    <w:r>
      <w:rPr>
        <w:rFonts w:ascii="Book Antiqua" w:hAnsi="Book Antiqua"/>
        <w:sz w:val="16"/>
        <w:szCs w:val="16"/>
      </w:rPr>
      <w:t xml:space="preserve"> </w:t>
    </w:r>
    <w:r w:rsidRPr="00BD6F3E">
      <w:rPr>
        <w:rStyle w:val="Hyperlink"/>
        <w:rFonts w:eastAsiaTheme="minorHAnsi" w:cstheme="minorBidi"/>
        <w:color w:val="0000FF"/>
      </w:rPr>
      <w:t>https://serambi.org/index.php/jemr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F6F01" w14:textId="77777777" w:rsidR="00167D3F" w:rsidRDefault="00167D3F" w:rsidP="00B767B9">
    <w:pPr>
      <w:pStyle w:val="Footer"/>
      <w:tabs>
        <w:tab w:val="clear" w:pos="4706"/>
        <w:tab w:val="clear" w:pos="9356"/>
        <w:tab w:val="clear" w:pos="10080"/>
        <w:tab w:val="right" w:pos="8505"/>
      </w:tabs>
      <w:spacing w:before="0" w:line="240" w:lineRule="auto"/>
      <w:rPr>
        <w:rFonts w:ascii="Book Antiqua" w:hAnsi="Book Antiqua"/>
        <w:i w:val="0"/>
        <w:iCs/>
        <w:sz w:val="20"/>
      </w:rPr>
    </w:pPr>
    <w:r w:rsidRPr="00C55227">
      <w:rPr>
        <w:rFonts w:ascii="Garamond" w:hAnsi="Garamond" w:cstheme="majorBidi"/>
        <w:b/>
        <w:bCs/>
        <w:i w:val="0"/>
        <w:sz w:val="16"/>
        <w:szCs w:val="16"/>
      </w:rPr>
      <w:t>Journal of Educational Management Research</w:t>
    </w:r>
    <w:r w:rsidRPr="007D5CE5">
      <w:rPr>
        <w:rFonts w:ascii="Garamond" w:hAnsi="Garamond" w:cstheme="majorBidi"/>
        <w:b/>
        <w:bCs/>
        <w:i w:val="0"/>
        <w:sz w:val="16"/>
        <w:szCs w:val="16"/>
      </w:rPr>
      <w:t xml:space="preserve"> </w:t>
    </w:r>
    <w:r w:rsidRPr="00F234AE">
      <w:rPr>
        <w:rFonts w:ascii="Garamond" w:hAnsi="Garamond" w:cstheme="majorBidi"/>
        <w:i w:val="0"/>
        <w:sz w:val="16"/>
        <w:szCs w:val="16"/>
      </w:rPr>
      <w:t>Vol. 0</w:t>
    </w:r>
    <w:r>
      <w:rPr>
        <w:rFonts w:ascii="Garamond" w:hAnsi="Garamond" w:cstheme="majorBidi"/>
        <w:i w:val="0"/>
        <w:sz w:val="16"/>
        <w:szCs w:val="16"/>
      </w:rPr>
      <w:t>1</w:t>
    </w:r>
    <w:r w:rsidRPr="00F234AE">
      <w:rPr>
        <w:rFonts w:ascii="Garamond" w:hAnsi="Garamond" w:cstheme="majorBidi"/>
        <w:i w:val="0"/>
        <w:sz w:val="16"/>
        <w:szCs w:val="16"/>
      </w:rPr>
      <w:t xml:space="preserve"> No. 0</w:t>
    </w:r>
    <w:r>
      <w:rPr>
        <w:rFonts w:ascii="Garamond" w:hAnsi="Garamond" w:cstheme="majorBidi"/>
        <w:i w:val="0"/>
        <w:sz w:val="16"/>
        <w:szCs w:val="16"/>
      </w:rPr>
      <w:t>1</w:t>
    </w:r>
    <w:r w:rsidRPr="00F234AE">
      <w:rPr>
        <w:rFonts w:ascii="Garamond" w:hAnsi="Garamond" w:cstheme="majorBidi"/>
        <w:i w:val="0"/>
        <w:sz w:val="16"/>
        <w:szCs w:val="16"/>
      </w:rPr>
      <w:t xml:space="preserve"> (2022) : </w:t>
    </w:r>
    <w:r>
      <w:rPr>
        <w:rFonts w:ascii="Garamond" w:hAnsi="Garamond" w:cstheme="majorBidi"/>
        <w:i w:val="0"/>
        <w:sz w:val="16"/>
        <w:szCs w:val="16"/>
      </w:rPr>
      <w:t>00</w:t>
    </w:r>
    <w:r>
      <w:rPr>
        <w:rFonts w:ascii="Garamond" w:hAnsi="Garamond" w:cstheme="majorBidi"/>
        <w:i w:val="0"/>
        <w:sz w:val="16"/>
        <w:szCs w:val="16"/>
        <w:lang w:val="id-ID"/>
      </w:rPr>
      <w:t>-</w:t>
    </w:r>
    <w:r>
      <w:rPr>
        <w:rFonts w:ascii="Book Antiqua" w:hAnsi="Book Antiqua"/>
        <w:sz w:val="20"/>
      </w:rPr>
      <mc:AlternateContent>
        <mc:Choice Requires="wps">
          <w:drawing>
            <wp:anchor distT="0" distB="0" distL="114300" distR="114300" simplePos="0" relativeHeight="251656704" behindDoc="0" locked="0" layoutInCell="1" allowOverlap="1" wp14:anchorId="572B800D" wp14:editId="3ADC6477">
              <wp:simplePos x="0" y="0"/>
              <wp:positionH relativeFrom="column">
                <wp:posOffset>5114974</wp:posOffset>
              </wp:positionH>
              <wp:positionV relativeFrom="paragraph">
                <wp:posOffset>-1905</wp:posOffset>
              </wp:positionV>
              <wp:extent cx="0" cy="290830"/>
              <wp:effectExtent l="0" t="0" r="19050" b="13970"/>
              <wp:wrapNone/>
              <wp:docPr id="5" name="Straight Connector 5"/>
              <wp:cNvGraphicFramePr/>
              <a:graphic xmlns:a="http://schemas.openxmlformats.org/drawingml/2006/main">
                <a:graphicData uri="http://schemas.microsoft.com/office/word/2010/wordprocessingShape">
                  <wps:wsp>
                    <wps:cNvCnPr/>
                    <wps:spPr>
                      <a:xfrm>
                        <a:off x="0" y="0"/>
                        <a:ext cx="0" cy="29083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5088119" id="Straight Connector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02.75pt,-.15pt" to="402.75pt,2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" strokecolor="black [3213]" strokeweight=".5pt">
              <v:stroke joinstyle="miter"/>
            </v:line>
          </w:pict>
        </mc:Fallback>
      </mc:AlternateContent>
    </w:r>
    <w:r>
      <w:rPr>
        <w:rFonts w:ascii="Garamond" w:hAnsi="Garamond" w:cstheme="majorBidi"/>
        <w:i w:val="0"/>
        <w:sz w:val="16"/>
        <w:szCs w:val="16"/>
      </w:rPr>
      <w:t>00</w:t>
    </w:r>
    <w:r>
      <w:rPr>
        <w:rFonts w:ascii="Garamond" w:hAnsi="Garamond" w:cstheme="majorBidi"/>
        <w:iCs/>
        <w:sz w:val="16"/>
        <w:szCs w:val="16"/>
      </w:rPr>
      <w:t xml:space="preserve">    </w:t>
    </w:r>
    <w:r>
      <w:rPr>
        <w:rFonts w:ascii="Garamond" w:hAnsi="Garamond" w:cstheme="majorBidi"/>
        <w:iCs/>
        <w:sz w:val="16"/>
        <w:szCs w:val="16"/>
      </w:rPr>
      <w:tab/>
      <w:t xml:space="preserve">  </w:t>
    </w:r>
    <w:r w:rsidRPr="00DE3939">
      <w:rPr>
        <w:rFonts w:ascii="Book Antiqua" w:hAnsi="Book Antiqua"/>
        <w:i w:val="0"/>
        <w:iCs/>
        <w:sz w:val="20"/>
      </w:rPr>
      <w:fldChar w:fldCharType="begin"/>
    </w:r>
    <w:r w:rsidRPr="00DE3939">
      <w:rPr>
        <w:rFonts w:ascii="Book Antiqua" w:hAnsi="Book Antiqua"/>
        <w:i w:val="0"/>
        <w:iCs/>
        <w:sz w:val="20"/>
      </w:rPr>
      <w:instrText xml:space="preserve"> PAGE   \* MERGEFORMAT </w:instrText>
    </w:r>
    <w:r w:rsidRPr="00DE3939">
      <w:rPr>
        <w:rFonts w:ascii="Book Antiqua" w:hAnsi="Book Antiqua"/>
        <w:i w:val="0"/>
        <w:iCs/>
        <w:sz w:val="20"/>
      </w:rPr>
      <w:fldChar w:fldCharType="separate"/>
    </w:r>
    <w:r>
      <w:rPr>
        <w:rFonts w:ascii="Book Antiqua" w:hAnsi="Book Antiqua"/>
        <w:i w:val="0"/>
        <w:iCs/>
        <w:sz w:val="20"/>
      </w:rPr>
      <w:t>4</w:t>
    </w:r>
    <w:r w:rsidRPr="00DE3939">
      <w:rPr>
        <w:rFonts w:ascii="Book Antiqua" w:hAnsi="Book Antiqua"/>
        <w:i w:val="0"/>
        <w:iCs/>
        <w:sz w:val="20"/>
      </w:rPr>
      <w:fldChar w:fldCharType="end"/>
    </w:r>
  </w:p>
  <w:p w14:paraId="7D026841" w14:textId="77777777" w:rsidR="00167D3F" w:rsidRPr="00EF3D00" w:rsidRDefault="00167D3F" w:rsidP="00BD6F3E">
    <w:pPr>
      <w:pStyle w:val="Footer"/>
      <w:tabs>
        <w:tab w:val="clear" w:pos="4706"/>
        <w:tab w:val="clear" w:pos="9356"/>
        <w:tab w:val="clear" w:pos="10080"/>
      </w:tabs>
      <w:spacing w:before="0" w:line="240" w:lineRule="auto"/>
      <w:rPr>
        <w:rFonts w:ascii="Book Antiqua" w:hAnsi="Book Antiqua"/>
        <w:i w:val="0"/>
        <w:iCs/>
        <w:sz w:val="22"/>
        <w:szCs w:val="22"/>
      </w:rPr>
    </w:pPr>
    <w:r w:rsidRPr="00C864D6">
      <w:rPr>
        <w:rFonts w:ascii="Book Antiqua" w:hAnsi="Book Antiqua"/>
        <w:i w:val="0"/>
        <w:iCs/>
        <w:sz w:val="16"/>
        <w:szCs w:val="16"/>
      </w:rPr>
      <w:t xml:space="preserve">Available online at  </w:t>
    </w:r>
    <w:r w:rsidRPr="00BD6F3E">
      <w:rPr>
        <w:rStyle w:val="Hyperlink"/>
        <w:rFonts w:eastAsiaTheme="minorHAnsi" w:cstheme="minorBidi"/>
        <w:i w:val="0"/>
        <w:iCs/>
        <w:color w:val="0000FF"/>
      </w:rPr>
      <w:t>https://serambi.org/index.php/jemr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82671" w14:textId="77777777" w:rsidR="00167D3F" w:rsidRDefault="00167D3F" w:rsidP="00C55227">
    <w:pPr>
      <w:pStyle w:val="Footer"/>
      <w:tabs>
        <w:tab w:val="clear" w:pos="4706"/>
      </w:tabs>
      <w:spacing w:before="0" w:line="240" w:lineRule="auto"/>
      <w:jc w:val="center"/>
      <w:rPr>
        <w:rFonts w:ascii="Garamond" w:hAnsi="Garamond" w:cstheme="majorBidi"/>
        <w:b/>
        <w:bCs/>
        <w:i w:val="0"/>
        <w:sz w:val="16"/>
        <w:szCs w:val="16"/>
      </w:rPr>
    </w:pPr>
    <w:r w:rsidRPr="00C55227">
      <w:rPr>
        <w:rFonts w:ascii="Garamond" w:hAnsi="Garamond" w:cstheme="majorBidi"/>
        <w:b/>
        <w:bCs/>
        <w:i w:val="0"/>
        <w:sz w:val="16"/>
        <w:szCs w:val="16"/>
      </w:rPr>
      <w:t>Journal of Educational Management Research</w:t>
    </w:r>
  </w:p>
  <w:p w14:paraId="60C7A02E" w14:textId="77777777" w:rsidR="00167D3F" w:rsidRPr="00577F4C" w:rsidRDefault="00167D3F" w:rsidP="007D5CE5">
    <w:pPr>
      <w:pStyle w:val="Footer"/>
      <w:tabs>
        <w:tab w:val="clear" w:pos="4706"/>
      </w:tabs>
      <w:spacing w:before="0" w:line="240" w:lineRule="auto"/>
      <w:jc w:val="center"/>
      <w:rPr>
        <w:rFonts w:ascii="Garamond" w:hAnsi="Garamond" w:cstheme="majorBidi"/>
        <w:i w:val="0"/>
        <w:sz w:val="16"/>
        <w:szCs w:val="16"/>
      </w:rPr>
    </w:pPr>
    <w:r w:rsidRPr="00584A8A">
      <w:rPr>
        <w:rFonts w:ascii="Book Antiqua" w:hAnsi="Book Antiqua" w:cstheme="minorBidi"/>
        <w:i w:val="0"/>
        <w:iCs/>
        <w:szCs w:val="14"/>
      </w:rPr>
      <w:t>This</w:t>
    </w:r>
    <w:r w:rsidRPr="00584A8A">
      <w:rPr>
        <w:rFonts w:ascii="Book Antiqua" w:hAnsi="Book Antiqua" w:cstheme="minorBidi"/>
        <w:i w:val="0"/>
        <w:iCs/>
        <w:szCs w:val="14"/>
        <w:lang w:val="id-ID"/>
      </w:rPr>
      <w:t xml:space="preserve"> journal</w:t>
    </w:r>
    <w:r w:rsidRPr="00584A8A">
      <w:rPr>
        <w:rFonts w:ascii="Book Antiqua" w:hAnsi="Book Antiqua" w:cstheme="minorBidi"/>
        <w:i w:val="0"/>
        <w:iCs/>
        <w:szCs w:val="14"/>
      </w:rPr>
      <w:t xml:space="preserve"> is an open-access article under a </w:t>
    </w:r>
    <w:r w:rsidRPr="00584A8A">
      <w:rPr>
        <w:rStyle w:val="Hyperlink"/>
        <w:rFonts w:ascii="Book Antiqua" w:eastAsiaTheme="minorHAnsi" w:hAnsi="Book Antiqua" w:cstheme="minorBidi"/>
        <w:i w:val="0"/>
        <w:iCs/>
        <w:color w:val="0000FF"/>
        <w:szCs w:val="14"/>
        <w:lang w:val="id-ID"/>
      </w:rPr>
      <w:t xml:space="preserve">CC BY-NC-SA 4.0 license. </w:t>
    </w:r>
    <w:r w:rsidRPr="00584A8A">
      <w:rPr>
        <w:rFonts w:ascii="Book Antiqua" w:hAnsi="Book Antiqua" w:cstheme="minorBidi"/>
        <w:i w:val="0"/>
        <w:iCs/>
        <w:color w:val="000000"/>
        <w:szCs w:val="14"/>
        <w:lang w:val="id-ID" w:eastAsia="en-IN"/>
      </w:rPr>
      <w:t>© 202</w:t>
    </w:r>
    <w:r>
      <w:rPr>
        <w:rFonts w:ascii="Book Antiqua" w:hAnsi="Book Antiqua" w:cstheme="minorBidi"/>
        <w:i w:val="0"/>
        <w:iCs/>
        <w:color w:val="000000"/>
        <w:szCs w:val="14"/>
        <w:lang w:val="id-ID" w:eastAsia="en-IN"/>
      </w:rPr>
      <w:t>5</w:t>
    </w:r>
    <w:r w:rsidRPr="00584A8A">
      <w:rPr>
        <w:rFonts w:ascii="Book Antiqua" w:hAnsi="Book Antiqua" w:cstheme="minorBidi"/>
        <w:i w:val="0"/>
        <w:iCs/>
        <w:color w:val="000000"/>
        <w:szCs w:val="14"/>
        <w:lang w:val="id-ID" w:eastAsia="en-IN"/>
      </w:rPr>
      <w:t>, the author(s)</w:t>
    </w:r>
  </w:p>
  <w:p w14:paraId="6558EA76" w14:textId="77777777" w:rsidR="00167D3F" w:rsidRPr="00BE1A8E" w:rsidRDefault="00167D3F">
    <w:pPr>
      <w:pStyle w:val="Footer"/>
      <w:rPr>
        <w:i w:val="0"/>
        <w:iCs/>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7D027" w14:textId="77777777" w:rsidR="003C3BB3" w:rsidRDefault="003C3BB3">
      <w:pPr>
        <w:spacing w:line="240" w:lineRule="auto"/>
      </w:pPr>
      <w:r>
        <w:separator/>
      </w:r>
    </w:p>
  </w:footnote>
  <w:footnote w:type="continuationSeparator" w:id="0">
    <w:p w14:paraId="61F95FD7" w14:textId="77777777" w:rsidR="003C3BB3" w:rsidRDefault="003C3BB3">
      <w:pPr>
        <w:spacing w:line="240" w:lineRule="auto"/>
      </w:pPr>
      <w:r>
        <w:continuationSeparator/>
      </w:r>
    </w:p>
  </w:footnote>
  <w:footnote w:id="1">
    <w:p w14:paraId="41C90DD0" w14:textId="77777777" w:rsidR="00E270D8" w:rsidRPr="005D3EBB" w:rsidRDefault="00E270D8" w:rsidP="00E270D8">
      <w:pPr>
        <w:pStyle w:val="FootnoteText"/>
        <w:ind w:firstLine="720"/>
        <w:jc w:val="both"/>
        <w:rPr>
          <w:rFonts w:asciiTheme="majorBidi" w:hAnsiTheme="majorBidi" w:cstheme="majorBidi"/>
          <w:rtl/>
        </w:rPr>
      </w:pPr>
      <w:r w:rsidRPr="005D3EBB">
        <w:rPr>
          <w:rStyle w:val="FootnoteReference"/>
          <w:rFonts w:asciiTheme="majorBidi" w:hAnsiTheme="majorBidi"/>
        </w:rPr>
        <w:footnoteRef/>
      </w:r>
      <w:bookmarkStart w:id="2" w:name="_ftn1"/>
      <w:bookmarkEnd w:id="2"/>
      <w:r>
        <w:rPr>
          <w:rFonts w:asciiTheme="majorBidi" w:hAnsiTheme="majorBidi" w:cstheme="majorBidi"/>
        </w:rPr>
        <w:t xml:space="preserve"> </w:t>
      </w:r>
      <w:r w:rsidRPr="002010F1">
        <w:rPr>
          <w:rFonts w:asciiTheme="majorBidi" w:hAnsiTheme="majorBidi" w:cstheme="majorBidi"/>
        </w:rPr>
        <w:t xml:space="preserve">Ahmad Muradi, </w:t>
      </w:r>
      <w:proofErr w:type="spellStart"/>
      <w:r w:rsidRPr="002010F1">
        <w:rPr>
          <w:rFonts w:asciiTheme="majorBidi" w:hAnsiTheme="majorBidi" w:cstheme="majorBidi"/>
          <w:i/>
          <w:iCs/>
        </w:rPr>
        <w:t>Pembelajaran</w:t>
      </w:r>
      <w:proofErr w:type="spellEnd"/>
      <w:r w:rsidRPr="002010F1">
        <w:rPr>
          <w:rFonts w:asciiTheme="majorBidi" w:hAnsiTheme="majorBidi" w:cstheme="majorBidi"/>
        </w:rPr>
        <w:t xml:space="preserve"> </w:t>
      </w:r>
      <w:proofErr w:type="spellStart"/>
      <w:r w:rsidRPr="002010F1">
        <w:rPr>
          <w:rFonts w:asciiTheme="majorBidi" w:hAnsiTheme="majorBidi" w:cstheme="majorBidi"/>
          <w:i/>
          <w:iCs/>
        </w:rPr>
        <w:t>Menulis</w:t>
      </w:r>
      <w:proofErr w:type="spellEnd"/>
      <w:r w:rsidRPr="002010F1">
        <w:rPr>
          <w:rFonts w:asciiTheme="majorBidi" w:hAnsiTheme="majorBidi" w:cstheme="majorBidi"/>
          <w:i/>
          <w:iCs/>
        </w:rPr>
        <w:t xml:space="preserve"> Bahasa Arab Dalam </w:t>
      </w:r>
      <w:proofErr w:type="spellStart"/>
      <w:r w:rsidRPr="002010F1">
        <w:rPr>
          <w:rFonts w:asciiTheme="majorBidi" w:hAnsiTheme="majorBidi" w:cstheme="majorBidi"/>
          <w:i/>
          <w:iCs/>
        </w:rPr>
        <w:t>Perspektif</w:t>
      </w:r>
      <w:proofErr w:type="spellEnd"/>
      <w:r w:rsidRPr="002010F1">
        <w:rPr>
          <w:rFonts w:asciiTheme="majorBidi" w:hAnsiTheme="majorBidi" w:cstheme="majorBidi"/>
          <w:i/>
          <w:iCs/>
        </w:rPr>
        <w:t xml:space="preserve"> Komunikatif</w:t>
      </w:r>
      <w:r w:rsidRPr="002010F1">
        <w:rPr>
          <w:rFonts w:asciiTheme="majorBidi" w:hAnsiTheme="majorBidi" w:cstheme="majorBidi"/>
        </w:rPr>
        <w:t xml:space="preserve">, (Jakarta: </w:t>
      </w:r>
      <w:proofErr w:type="spellStart"/>
      <w:r w:rsidRPr="002010F1">
        <w:rPr>
          <w:rFonts w:asciiTheme="majorBidi" w:hAnsiTheme="majorBidi" w:cstheme="majorBidi"/>
        </w:rPr>
        <w:t>Prenada</w:t>
      </w:r>
      <w:proofErr w:type="spellEnd"/>
      <w:r w:rsidRPr="002010F1">
        <w:rPr>
          <w:rFonts w:asciiTheme="majorBidi" w:hAnsiTheme="majorBidi" w:cstheme="majorBidi"/>
        </w:rPr>
        <w:t xml:space="preserve"> Media Group, 2015), Cet. Ke-1, h. 2.</w:t>
      </w:r>
    </w:p>
  </w:footnote>
  <w:footnote w:id="2">
    <w:p w14:paraId="5923BD80" w14:textId="77777777" w:rsidR="00E270D8" w:rsidRPr="005D3EBB" w:rsidRDefault="00E270D8" w:rsidP="00E270D8">
      <w:pPr>
        <w:pStyle w:val="FootnoteText"/>
        <w:ind w:firstLine="720"/>
        <w:jc w:val="both"/>
        <w:rPr>
          <w:rFonts w:asciiTheme="majorBidi" w:hAnsiTheme="majorBidi" w:cstheme="majorBidi"/>
          <w:rtl/>
        </w:rPr>
      </w:pPr>
      <w:r w:rsidRPr="005D3EBB">
        <w:rPr>
          <w:rStyle w:val="FootnoteReference"/>
          <w:rFonts w:asciiTheme="majorBidi" w:hAnsiTheme="majorBidi"/>
        </w:rPr>
        <w:footnoteRef/>
      </w:r>
      <w:r>
        <w:rPr>
          <w:rFonts w:asciiTheme="majorBidi" w:hAnsiTheme="majorBidi" w:cstheme="majorBidi"/>
        </w:rPr>
        <w:t xml:space="preserve"> </w:t>
      </w:r>
      <w:proofErr w:type="spellStart"/>
      <w:r w:rsidRPr="002010F1">
        <w:rPr>
          <w:rFonts w:asciiTheme="majorBidi" w:hAnsiTheme="majorBidi" w:cstheme="majorBidi"/>
        </w:rPr>
        <w:t>Muljanto</w:t>
      </w:r>
      <w:proofErr w:type="spellEnd"/>
      <w:r w:rsidRPr="002010F1">
        <w:rPr>
          <w:rFonts w:asciiTheme="majorBidi" w:hAnsiTheme="majorBidi" w:cstheme="majorBidi"/>
        </w:rPr>
        <w:t xml:space="preserve"> Sumardi, </w:t>
      </w:r>
      <w:proofErr w:type="spellStart"/>
      <w:r w:rsidRPr="002010F1">
        <w:rPr>
          <w:rFonts w:asciiTheme="majorBidi" w:hAnsiTheme="majorBidi" w:cstheme="majorBidi"/>
          <w:i/>
          <w:iCs/>
        </w:rPr>
        <w:t>Pedoman</w:t>
      </w:r>
      <w:proofErr w:type="spellEnd"/>
      <w:r w:rsidRPr="002010F1">
        <w:rPr>
          <w:rFonts w:asciiTheme="majorBidi" w:hAnsiTheme="majorBidi" w:cstheme="majorBidi"/>
          <w:i/>
          <w:iCs/>
        </w:rPr>
        <w:t xml:space="preserve"> </w:t>
      </w:r>
      <w:proofErr w:type="spellStart"/>
      <w:r w:rsidRPr="002010F1">
        <w:rPr>
          <w:rFonts w:asciiTheme="majorBidi" w:hAnsiTheme="majorBidi" w:cstheme="majorBidi"/>
          <w:i/>
          <w:iCs/>
        </w:rPr>
        <w:t>Mempelajari</w:t>
      </w:r>
      <w:proofErr w:type="spellEnd"/>
      <w:r w:rsidRPr="002010F1">
        <w:rPr>
          <w:rFonts w:asciiTheme="majorBidi" w:hAnsiTheme="majorBidi" w:cstheme="majorBidi"/>
          <w:i/>
          <w:iCs/>
        </w:rPr>
        <w:t xml:space="preserve"> Bahasa Arab pada </w:t>
      </w:r>
      <w:proofErr w:type="spellStart"/>
      <w:r w:rsidRPr="002010F1">
        <w:rPr>
          <w:rFonts w:asciiTheme="majorBidi" w:hAnsiTheme="majorBidi" w:cstheme="majorBidi"/>
          <w:i/>
          <w:iCs/>
        </w:rPr>
        <w:t>Perguruan</w:t>
      </w:r>
      <w:proofErr w:type="spellEnd"/>
      <w:r w:rsidRPr="002010F1">
        <w:rPr>
          <w:rFonts w:asciiTheme="majorBidi" w:hAnsiTheme="majorBidi" w:cstheme="majorBidi"/>
          <w:i/>
          <w:iCs/>
        </w:rPr>
        <w:t xml:space="preserve"> Tinggi Agama Islam</w:t>
      </w:r>
      <w:r w:rsidRPr="002010F1">
        <w:rPr>
          <w:rFonts w:asciiTheme="majorBidi" w:hAnsiTheme="majorBidi" w:cstheme="majorBidi"/>
        </w:rPr>
        <w:t>, (Jakarta: DEPAG RI, 1975), h. 118.</w:t>
      </w:r>
    </w:p>
  </w:footnote>
  <w:footnote w:id="3">
    <w:p w14:paraId="4B29C8A4" w14:textId="77777777" w:rsidR="00E270D8" w:rsidRPr="005D3EBB" w:rsidRDefault="00E270D8" w:rsidP="00E270D8">
      <w:pPr>
        <w:pStyle w:val="FootnoteText"/>
        <w:ind w:firstLine="720"/>
        <w:jc w:val="both"/>
        <w:rPr>
          <w:rFonts w:asciiTheme="majorBidi" w:hAnsiTheme="majorBidi" w:cstheme="majorBidi"/>
          <w:lang w:val="id-ID"/>
        </w:rPr>
      </w:pPr>
      <w:r w:rsidRPr="005D3EBB">
        <w:rPr>
          <w:rStyle w:val="FootnoteReference"/>
          <w:rFonts w:asciiTheme="majorBidi" w:hAnsiTheme="majorBidi"/>
        </w:rPr>
        <w:footnoteRef/>
      </w:r>
      <w:r w:rsidRPr="00BE0681">
        <w:rPr>
          <w:rFonts w:asciiTheme="majorBidi" w:hAnsiTheme="majorBidi" w:cstheme="majorBidi"/>
          <w:lang w:val="sv-SE"/>
        </w:rPr>
        <w:t xml:space="preserve"> Henry Guntur Tarigan. </w:t>
      </w:r>
      <w:r w:rsidRPr="00BE0681">
        <w:rPr>
          <w:rFonts w:asciiTheme="majorBidi" w:hAnsiTheme="majorBidi" w:cstheme="majorBidi"/>
          <w:i/>
          <w:iCs/>
          <w:lang w:val="sv-SE"/>
        </w:rPr>
        <w:t>Membaca sebagai Suatu Ketrampilan Berbahasa</w:t>
      </w:r>
      <w:r w:rsidRPr="00BE0681">
        <w:rPr>
          <w:rFonts w:asciiTheme="majorBidi" w:hAnsiTheme="majorBidi" w:cstheme="majorBidi"/>
          <w:lang w:val="sv-SE"/>
        </w:rPr>
        <w:t xml:space="preserve">. </w:t>
      </w:r>
      <w:r>
        <w:rPr>
          <w:rFonts w:asciiTheme="majorBidi" w:hAnsiTheme="majorBidi" w:cstheme="majorBidi"/>
        </w:rPr>
        <w:t xml:space="preserve">(Bandung: </w:t>
      </w:r>
      <w:proofErr w:type="spellStart"/>
      <w:r>
        <w:rPr>
          <w:rFonts w:asciiTheme="majorBidi" w:hAnsiTheme="majorBidi" w:cstheme="majorBidi"/>
        </w:rPr>
        <w:t>Penerbit</w:t>
      </w:r>
      <w:proofErr w:type="spellEnd"/>
      <w:r>
        <w:rPr>
          <w:rFonts w:asciiTheme="majorBidi" w:hAnsiTheme="majorBidi" w:cstheme="majorBidi"/>
        </w:rPr>
        <w:t xml:space="preserve"> Angkasa, 1994</w:t>
      </w:r>
      <w:r w:rsidRPr="002010F1">
        <w:rPr>
          <w:rFonts w:asciiTheme="majorBidi" w:hAnsiTheme="majorBidi" w:cstheme="majorBidi"/>
        </w:rPr>
        <w:t xml:space="preserve">). </w:t>
      </w:r>
      <w:r>
        <w:rPr>
          <w:rFonts w:asciiTheme="majorBidi" w:hAnsiTheme="majorBidi" w:cstheme="majorBidi"/>
        </w:rPr>
        <w:t>h. 28</w:t>
      </w:r>
    </w:p>
  </w:footnote>
  <w:footnote w:id="4">
    <w:p w14:paraId="1D03200F" w14:textId="77777777" w:rsidR="00E270D8" w:rsidRPr="005D3EBB" w:rsidRDefault="00E270D8" w:rsidP="00E270D8">
      <w:pPr>
        <w:pStyle w:val="FootnoteText"/>
        <w:ind w:firstLine="720"/>
        <w:jc w:val="both"/>
        <w:rPr>
          <w:rFonts w:asciiTheme="majorBidi" w:hAnsiTheme="majorBidi" w:cstheme="majorBidi"/>
          <w:rtl/>
        </w:rPr>
      </w:pPr>
      <w:r w:rsidRPr="005D3EBB">
        <w:rPr>
          <w:rStyle w:val="FootnoteReference"/>
          <w:rFonts w:asciiTheme="majorBidi" w:hAnsiTheme="majorBidi"/>
        </w:rPr>
        <w:footnoteRef/>
      </w:r>
      <w:r w:rsidRPr="00BE0681">
        <w:rPr>
          <w:rFonts w:asciiTheme="majorBidi" w:hAnsiTheme="majorBidi" w:cstheme="majorBidi"/>
          <w:lang w:val="id-ID"/>
        </w:rPr>
        <w:t xml:space="preserve"> </w:t>
      </w:r>
      <w:r w:rsidRPr="00BE0681">
        <w:rPr>
          <w:rFonts w:asciiTheme="majorBidi" w:hAnsiTheme="majorBidi" w:cstheme="majorBidi"/>
          <w:lang w:val="id-ID"/>
        </w:rPr>
        <w:t>Joko Warsito, “</w:t>
      </w:r>
      <w:r w:rsidRPr="00BE0681">
        <w:rPr>
          <w:rFonts w:asciiTheme="majorBidi" w:hAnsiTheme="majorBidi" w:cstheme="majorBidi"/>
          <w:i/>
          <w:iCs/>
          <w:lang w:val="id-ID"/>
        </w:rPr>
        <w:t>Eksperimentasi Media Pembelajaran Bahasa Arab Berbasis Facebook Di Pusat Pengembangan Bahasa Universitas Islam Negeri Sunan Kalijaga Yogyakarta Tahun Ajaran 2016/2017</w:t>
      </w:r>
      <w:r w:rsidRPr="00BE0681">
        <w:rPr>
          <w:rFonts w:asciiTheme="majorBidi" w:hAnsiTheme="majorBidi" w:cstheme="majorBidi"/>
          <w:lang w:val="id-ID"/>
        </w:rPr>
        <w:t xml:space="preserve">” ( Skripsi S1 Program Studi Pendidikan Bahasa Arab </w:t>
      </w:r>
      <w:r w:rsidRPr="00BE0681">
        <w:rPr>
          <w:lang w:val="id-ID"/>
        </w:rPr>
        <w:t xml:space="preserve">Universitas Islam Negeri Sunan Kalijaga </w:t>
      </w:r>
      <w:r w:rsidRPr="00BE0681">
        <w:rPr>
          <w:rFonts w:asciiTheme="majorBidi" w:hAnsiTheme="majorBidi" w:cstheme="majorBidi"/>
          <w:lang w:val="id-ID"/>
        </w:rPr>
        <w:t>2017.</w:t>
      </w:r>
    </w:p>
  </w:footnote>
  <w:footnote w:id="5">
    <w:p w14:paraId="1BF1A92E" w14:textId="77777777" w:rsidR="00E270D8" w:rsidRPr="00BF5C7C" w:rsidRDefault="00E270D8" w:rsidP="00E270D8">
      <w:pPr>
        <w:pStyle w:val="FootnoteText"/>
        <w:ind w:firstLine="720"/>
        <w:jc w:val="both"/>
      </w:pPr>
      <w:r>
        <w:rPr>
          <w:rStyle w:val="FootnoteReference"/>
        </w:rPr>
        <w:footnoteRef/>
      </w:r>
      <w:r>
        <w:t xml:space="preserve"> </w:t>
      </w:r>
      <w:r w:rsidRPr="00BF5C7C">
        <w:rPr>
          <w:rFonts w:asciiTheme="majorBidi" w:hAnsiTheme="majorBidi" w:cstheme="majorBidi"/>
          <w:lang w:val="id-ID"/>
        </w:rPr>
        <w:t xml:space="preserve">Moh ismail &amp; Aufa alfian, </w:t>
      </w:r>
      <w:r w:rsidRPr="00BF5C7C">
        <w:rPr>
          <w:rFonts w:asciiTheme="majorBidi" w:hAnsiTheme="majorBidi" w:cstheme="majorBidi"/>
          <w:i/>
          <w:iCs/>
          <w:lang w:val="id-ID"/>
        </w:rPr>
        <w:t>“</w:t>
      </w:r>
      <w:proofErr w:type="spellStart"/>
      <w:r w:rsidRPr="00BF5C7C">
        <w:rPr>
          <w:rFonts w:asciiTheme="majorBidi" w:hAnsiTheme="majorBidi" w:cstheme="majorBidi"/>
          <w:i/>
          <w:iCs/>
        </w:rPr>
        <w:t>Pengembangan</w:t>
      </w:r>
      <w:proofErr w:type="spellEnd"/>
      <w:r w:rsidRPr="00BF5C7C">
        <w:rPr>
          <w:rFonts w:asciiTheme="majorBidi" w:hAnsiTheme="majorBidi" w:cstheme="majorBidi"/>
          <w:i/>
          <w:iCs/>
        </w:rPr>
        <w:t xml:space="preserve"> Materi </w:t>
      </w:r>
      <w:proofErr w:type="spellStart"/>
      <w:r w:rsidRPr="00BF5C7C">
        <w:rPr>
          <w:rFonts w:asciiTheme="majorBidi" w:hAnsiTheme="majorBidi" w:cstheme="majorBidi"/>
          <w:i/>
          <w:iCs/>
        </w:rPr>
        <w:t>Tes</w:t>
      </w:r>
      <w:proofErr w:type="spellEnd"/>
      <w:r w:rsidRPr="00BF5C7C">
        <w:rPr>
          <w:rFonts w:asciiTheme="majorBidi" w:hAnsiTheme="majorBidi" w:cstheme="majorBidi"/>
          <w:i/>
          <w:iCs/>
        </w:rPr>
        <w:t xml:space="preserve"> </w:t>
      </w:r>
      <w:proofErr w:type="spellStart"/>
      <w:r w:rsidRPr="00BF5C7C">
        <w:rPr>
          <w:rFonts w:asciiTheme="majorBidi" w:hAnsiTheme="majorBidi" w:cstheme="majorBidi"/>
          <w:i/>
          <w:iCs/>
        </w:rPr>
        <w:t>Keterampilan</w:t>
      </w:r>
      <w:proofErr w:type="spellEnd"/>
      <w:r w:rsidRPr="00BF5C7C">
        <w:rPr>
          <w:rFonts w:asciiTheme="majorBidi" w:hAnsiTheme="majorBidi" w:cstheme="majorBidi"/>
          <w:i/>
          <w:iCs/>
        </w:rPr>
        <w:t xml:space="preserve"> </w:t>
      </w:r>
      <w:proofErr w:type="spellStart"/>
      <w:r w:rsidRPr="00BF5C7C">
        <w:rPr>
          <w:rFonts w:asciiTheme="majorBidi" w:hAnsiTheme="majorBidi" w:cstheme="majorBidi"/>
          <w:i/>
          <w:iCs/>
        </w:rPr>
        <w:t>Menyimak</w:t>
      </w:r>
      <w:proofErr w:type="spellEnd"/>
      <w:r w:rsidRPr="00BF5C7C">
        <w:rPr>
          <w:rFonts w:asciiTheme="majorBidi" w:hAnsiTheme="majorBidi" w:cstheme="majorBidi"/>
          <w:i/>
          <w:iCs/>
        </w:rPr>
        <w:t xml:space="preserve"> Bahasa Arab </w:t>
      </w:r>
      <w:proofErr w:type="spellStart"/>
      <w:r w:rsidRPr="00BF5C7C">
        <w:rPr>
          <w:rFonts w:asciiTheme="majorBidi" w:hAnsiTheme="majorBidi" w:cstheme="majorBidi"/>
          <w:i/>
          <w:iCs/>
        </w:rPr>
        <w:t>Menggunakan</w:t>
      </w:r>
      <w:proofErr w:type="spellEnd"/>
      <w:r w:rsidRPr="00BF5C7C">
        <w:rPr>
          <w:rFonts w:asciiTheme="majorBidi" w:hAnsiTheme="majorBidi" w:cstheme="majorBidi"/>
          <w:i/>
          <w:iCs/>
        </w:rPr>
        <w:t xml:space="preserve"> Moodle </w:t>
      </w:r>
      <w:proofErr w:type="spellStart"/>
      <w:r w:rsidRPr="00BF5C7C">
        <w:rPr>
          <w:rFonts w:asciiTheme="majorBidi" w:hAnsiTheme="majorBidi" w:cstheme="majorBidi"/>
          <w:i/>
          <w:iCs/>
        </w:rPr>
        <w:t>Untuk</w:t>
      </w:r>
      <w:proofErr w:type="spellEnd"/>
      <w:r w:rsidRPr="00BF5C7C">
        <w:rPr>
          <w:rFonts w:asciiTheme="majorBidi" w:hAnsiTheme="majorBidi" w:cstheme="majorBidi"/>
          <w:i/>
          <w:iCs/>
        </w:rPr>
        <w:t xml:space="preserve"> </w:t>
      </w:r>
      <w:proofErr w:type="spellStart"/>
      <w:r w:rsidRPr="00BF5C7C">
        <w:rPr>
          <w:rFonts w:asciiTheme="majorBidi" w:hAnsiTheme="majorBidi" w:cstheme="majorBidi"/>
          <w:i/>
          <w:iCs/>
        </w:rPr>
        <w:t>Meningkatkan</w:t>
      </w:r>
      <w:proofErr w:type="spellEnd"/>
      <w:r w:rsidRPr="00BF5C7C">
        <w:rPr>
          <w:rFonts w:asciiTheme="majorBidi" w:hAnsiTheme="majorBidi" w:cstheme="majorBidi"/>
          <w:i/>
          <w:iCs/>
        </w:rPr>
        <w:t xml:space="preserve"> </w:t>
      </w:r>
      <w:proofErr w:type="spellStart"/>
      <w:r w:rsidRPr="00BF5C7C">
        <w:rPr>
          <w:rFonts w:asciiTheme="majorBidi" w:hAnsiTheme="majorBidi" w:cstheme="majorBidi"/>
          <w:i/>
          <w:iCs/>
        </w:rPr>
        <w:t>Kemampuan</w:t>
      </w:r>
      <w:proofErr w:type="spellEnd"/>
      <w:r w:rsidRPr="00BF5C7C">
        <w:rPr>
          <w:rFonts w:asciiTheme="majorBidi" w:hAnsiTheme="majorBidi" w:cstheme="majorBidi"/>
          <w:i/>
          <w:iCs/>
        </w:rPr>
        <w:t xml:space="preserve"> </w:t>
      </w:r>
      <w:proofErr w:type="spellStart"/>
      <w:r w:rsidRPr="00BF5C7C">
        <w:rPr>
          <w:rFonts w:asciiTheme="majorBidi" w:hAnsiTheme="majorBidi" w:cstheme="majorBidi"/>
          <w:i/>
          <w:iCs/>
        </w:rPr>
        <w:t>Menyimak</w:t>
      </w:r>
      <w:proofErr w:type="spellEnd"/>
      <w:r w:rsidRPr="00BF5C7C">
        <w:rPr>
          <w:rFonts w:asciiTheme="majorBidi" w:hAnsiTheme="majorBidi" w:cstheme="majorBidi"/>
          <w:i/>
          <w:iCs/>
        </w:rPr>
        <w:t xml:space="preserve"> Mahasiswa Universitas Darussalam </w:t>
      </w:r>
      <w:proofErr w:type="spellStart"/>
      <w:r w:rsidRPr="00BF5C7C">
        <w:rPr>
          <w:rFonts w:asciiTheme="majorBidi" w:hAnsiTheme="majorBidi" w:cstheme="majorBidi"/>
          <w:i/>
          <w:iCs/>
        </w:rPr>
        <w:t>Gontor</w:t>
      </w:r>
      <w:proofErr w:type="spellEnd"/>
      <w:r w:rsidRPr="00BF5C7C">
        <w:rPr>
          <w:rFonts w:asciiTheme="majorBidi" w:hAnsiTheme="majorBidi" w:cstheme="majorBidi"/>
          <w:i/>
          <w:iCs/>
          <w:lang w:val="id-ID"/>
        </w:rPr>
        <w:t>”</w:t>
      </w:r>
      <w:r w:rsidRPr="00BF5C7C">
        <w:rPr>
          <w:rFonts w:asciiTheme="majorBidi" w:hAnsiTheme="majorBidi" w:cstheme="majorBidi"/>
          <w:lang w:val="id-ID"/>
        </w:rPr>
        <w:t xml:space="preserve">, </w:t>
      </w:r>
      <w:proofErr w:type="spellStart"/>
      <w:r w:rsidRPr="00BF5C7C">
        <w:rPr>
          <w:rFonts w:asciiTheme="majorBidi" w:hAnsiTheme="majorBidi" w:cstheme="majorBidi"/>
        </w:rPr>
        <w:t>Jurnal</w:t>
      </w:r>
      <w:proofErr w:type="spellEnd"/>
      <w:r w:rsidRPr="00BF5C7C">
        <w:rPr>
          <w:rFonts w:asciiTheme="majorBidi" w:hAnsiTheme="majorBidi" w:cstheme="majorBidi"/>
        </w:rPr>
        <w:t xml:space="preserve"> At-</w:t>
      </w:r>
      <w:proofErr w:type="spellStart"/>
      <w:r w:rsidRPr="00BF5C7C">
        <w:rPr>
          <w:rFonts w:asciiTheme="majorBidi" w:hAnsiTheme="majorBidi" w:cstheme="majorBidi"/>
        </w:rPr>
        <w:t>Ta’dib</w:t>
      </w:r>
      <w:proofErr w:type="spellEnd"/>
      <w:r w:rsidRPr="00BF5C7C">
        <w:rPr>
          <w:rFonts w:asciiTheme="majorBidi" w:hAnsiTheme="majorBidi" w:cstheme="majorBidi"/>
        </w:rPr>
        <w:t xml:space="preserve"> Vol. 13. No 2, December 2018</w:t>
      </w:r>
      <w:r w:rsidRPr="00BF5C7C">
        <w:rPr>
          <w:rFonts w:asciiTheme="majorBidi" w:hAnsiTheme="majorBidi" w:cstheme="majorBidi"/>
          <w:lang w:val="id-ID"/>
        </w:rPr>
        <w:t>, h. 34</w:t>
      </w:r>
    </w:p>
  </w:footnote>
  <w:footnote w:id="6">
    <w:p w14:paraId="20F4195D" w14:textId="77777777" w:rsidR="00E270D8" w:rsidRPr="005D3EBB" w:rsidRDefault="00E270D8" w:rsidP="00E270D8">
      <w:pPr>
        <w:pStyle w:val="FootnoteText"/>
        <w:ind w:firstLine="720"/>
        <w:jc w:val="both"/>
        <w:rPr>
          <w:rFonts w:asciiTheme="majorBidi" w:hAnsiTheme="majorBidi" w:cstheme="majorBidi"/>
          <w:rtl/>
        </w:rPr>
      </w:pPr>
      <w:r w:rsidRPr="005D3EBB">
        <w:rPr>
          <w:rStyle w:val="FootnoteReference"/>
          <w:rFonts w:asciiTheme="majorBidi" w:hAnsiTheme="majorBidi"/>
        </w:rPr>
        <w:footnoteRef/>
      </w:r>
      <w:r>
        <w:rPr>
          <w:rFonts w:asciiTheme="majorBidi" w:hAnsiTheme="majorBidi" w:cstheme="majorBidi"/>
        </w:rPr>
        <w:t xml:space="preserve"> </w:t>
      </w:r>
      <w:r w:rsidRPr="002010F1">
        <w:rPr>
          <w:rFonts w:asciiTheme="majorBidi" w:hAnsiTheme="majorBidi" w:cstheme="majorBidi"/>
        </w:rPr>
        <w:t xml:space="preserve">Ghassan Yusuf Qathith, </w:t>
      </w:r>
      <w:proofErr w:type="spellStart"/>
      <w:r w:rsidRPr="002010F1">
        <w:rPr>
          <w:rFonts w:asciiTheme="majorBidi" w:hAnsiTheme="majorBidi" w:cstheme="majorBidi"/>
        </w:rPr>
        <w:t>dkk</w:t>
      </w:r>
      <w:proofErr w:type="spellEnd"/>
      <w:r w:rsidRPr="002010F1">
        <w:rPr>
          <w:rFonts w:asciiTheme="majorBidi" w:hAnsiTheme="majorBidi" w:cstheme="majorBidi"/>
        </w:rPr>
        <w:t xml:space="preserve">, </w:t>
      </w:r>
      <w:r w:rsidRPr="002010F1">
        <w:rPr>
          <w:rFonts w:asciiTheme="majorBidi" w:hAnsiTheme="majorBidi" w:cstheme="majorBidi"/>
          <w:i/>
          <w:iCs/>
        </w:rPr>
        <w:t>Al-</w:t>
      </w:r>
      <w:proofErr w:type="spellStart"/>
      <w:r w:rsidRPr="002010F1">
        <w:rPr>
          <w:rFonts w:asciiTheme="majorBidi" w:hAnsiTheme="majorBidi" w:cstheme="majorBidi"/>
          <w:i/>
          <w:iCs/>
        </w:rPr>
        <w:t>Hasub</w:t>
      </w:r>
      <w:proofErr w:type="spellEnd"/>
      <w:r w:rsidRPr="002010F1">
        <w:rPr>
          <w:rFonts w:asciiTheme="majorBidi" w:hAnsiTheme="majorBidi" w:cstheme="majorBidi"/>
          <w:i/>
          <w:iCs/>
        </w:rPr>
        <w:t xml:space="preserve"> </w:t>
      </w:r>
      <w:proofErr w:type="spellStart"/>
      <w:r w:rsidRPr="002010F1">
        <w:rPr>
          <w:rFonts w:asciiTheme="majorBidi" w:hAnsiTheme="majorBidi" w:cstheme="majorBidi"/>
          <w:i/>
          <w:iCs/>
        </w:rPr>
        <w:t>wa</w:t>
      </w:r>
      <w:proofErr w:type="spellEnd"/>
      <w:r w:rsidRPr="002010F1">
        <w:rPr>
          <w:rFonts w:asciiTheme="majorBidi" w:hAnsiTheme="majorBidi" w:cstheme="majorBidi"/>
          <w:i/>
          <w:iCs/>
        </w:rPr>
        <w:t xml:space="preserve"> </w:t>
      </w:r>
      <w:proofErr w:type="spellStart"/>
      <w:r w:rsidRPr="002010F1">
        <w:rPr>
          <w:rFonts w:asciiTheme="majorBidi" w:hAnsiTheme="majorBidi" w:cstheme="majorBidi"/>
          <w:i/>
          <w:iCs/>
        </w:rPr>
        <w:t>Turuqu</w:t>
      </w:r>
      <w:proofErr w:type="spellEnd"/>
      <w:r w:rsidRPr="002010F1">
        <w:rPr>
          <w:rFonts w:asciiTheme="majorBidi" w:hAnsiTheme="majorBidi" w:cstheme="majorBidi"/>
          <w:i/>
          <w:iCs/>
        </w:rPr>
        <w:t xml:space="preserve"> At-Tadris </w:t>
      </w:r>
      <w:proofErr w:type="spellStart"/>
      <w:r w:rsidRPr="002010F1">
        <w:rPr>
          <w:rFonts w:asciiTheme="majorBidi" w:hAnsiTheme="majorBidi" w:cstheme="majorBidi"/>
          <w:i/>
          <w:iCs/>
        </w:rPr>
        <w:t>wa</w:t>
      </w:r>
      <w:proofErr w:type="spellEnd"/>
      <w:r w:rsidRPr="002010F1">
        <w:rPr>
          <w:rFonts w:asciiTheme="majorBidi" w:hAnsiTheme="majorBidi" w:cstheme="majorBidi"/>
          <w:i/>
          <w:iCs/>
        </w:rPr>
        <w:t xml:space="preserve"> At-</w:t>
      </w:r>
      <w:proofErr w:type="spellStart"/>
      <w:r w:rsidRPr="002010F1">
        <w:rPr>
          <w:rFonts w:asciiTheme="majorBidi" w:hAnsiTheme="majorBidi" w:cstheme="majorBidi"/>
          <w:i/>
          <w:iCs/>
        </w:rPr>
        <w:t>Taqwim</w:t>
      </w:r>
      <w:proofErr w:type="spellEnd"/>
      <w:r w:rsidRPr="002010F1">
        <w:rPr>
          <w:rFonts w:asciiTheme="majorBidi" w:hAnsiTheme="majorBidi" w:cstheme="majorBidi"/>
        </w:rPr>
        <w:t>, (Oman: Dar al-</w:t>
      </w:r>
      <w:proofErr w:type="spellStart"/>
      <w:r w:rsidRPr="002010F1">
        <w:rPr>
          <w:rFonts w:asciiTheme="majorBidi" w:hAnsiTheme="majorBidi" w:cstheme="majorBidi"/>
        </w:rPr>
        <w:t>Tsaqafah</w:t>
      </w:r>
      <w:proofErr w:type="spellEnd"/>
      <w:r w:rsidRPr="002010F1">
        <w:rPr>
          <w:rFonts w:asciiTheme="majorBidi" w:hAnsiTheme="majorBidi" w:cstheme="majorBidi"/>
        </w:rPr>
        <w:t xml:space="preserve"> </w:t>
      </w:r>
      <w:proofErr w:type="spellStart"/>
      <w:r w:rsidRPr="002010F1">
        <w:rPr>
          <w:rFonts w:asciiTheme="majorBidi" w:hAnsiTheme="majorBidi" w:cstheme="majorBidi"/>
        </w:rPr>
        <w:t>Wa</w:t>
      </w:r>
      <w:proofErr w:type="spellEnd"/>
      <w:r w:rsidRPr="002010F1">
        <w:rPr>
          <w:rFonts w:asciiTheme="majorBidi" w:hAnsiTheme="majorBidi" w:cstheme="majorBidi"/>
        </w:rPr>
        <w:t xml:space="preserve"> Nashr, 2009), </w:t>
      </w:r>
      <w:r>
        <w:rPr>
          <w:rFonts w:asciiTheme="majorBidi" w:hAnsiTheme="majorBidi" w:cstheme="majorBidi"/>
        </w:rPr>
        <w:t>h</w:t>
      </w:r>
      <w:r w:rsidRPr="002010F1">
        <w:rPr>
          <w:rFonts w:asciiTheme="majorBidi" w:hAnsiTheme="majorBidi" w:cstheme="majorBidi"/>
        </w:rPr>
        <w:t>.34</w:t>
      </w:r>
    </w:p>
  </w:footnote>
  <w:footnote w:id="7">
    <w:p w14:paraId="4F7DBB7B" w14:textId="77777777" w:rsidR="00E270D8" w:rsidRPr="00C36949" w:rsidRDefault="00E270D8" w:rsidP="00E270D8">
      <w:pPr>
        <w:pStyle w:val="FootnoteText"/>
        <w:ind w:firstLine="720"/>
        <w:jc w:val="both"/>
        <w:rPr>
          <w:rtl/>
          <w:lang w:val="id-ID"/>
        </w:rPr>
      </w:pPr>
      <w:r>
        <w:rPr>
          <w:rStyle w:val="FootnoteReference"/>
        </w:rPr>
        <w:footnoteRef/>
      </w:r>
      <w:r>
        <w:t xml:space="preserve"> </w:t>
      </w:r>
      <w:r w:rsidRPr="004C628F">
        <w:rPr>
          <w:rFonts w:asciiTheme="majorBidi" w:hAnsiTheme="majorBidi" w:cstheme="majorBidi"/>
          <w:lang w:val="id-ID"/>
        </w:rPr>
        <w:t>Suhirman,</w:t>
      </w:r>
      <w:r w:rsidRPr="004C628F">
        <w:rPr>
          <w:rFonts w:asciiTheme="majorBidi" w:hAnsiTheme="majorBidi" w:cstheme="majorBidi"/>
          <w:i/>
          <w:iCs/>
          <w:lang w:val="id-ID"/>
        </w:rPr>
        <w:t>“</w:t>
      </w:r>
      <w:r w:rsidRPr="004C628F">
        <w:rPr>
          <w:rFonts w:asciiTheme="majorBidi" w:hAnsiTheme="majorBidi" w:cstheme="majorBidi"/>
          <w:i/>
          <w:iCs/>
        </w:rPr>
        <w:t>PEMANFAATAN TEKNOLOGI MULTIMEDIA DALAM PEMBELAJARAN PENDIDIKAN AGAMA ISLAM</w:t>
      </w:r>
      <w:r w:rsidRPr="004C628F">
        <w:rPr>
          <w:rFonts w:asciiTheme="majorBidi" w:hAnsiTheme="majorBidi" w:cstheme="majorBidi"/>
          <w:i/>
          <w:iCs/>
          <w:lang w:val="id-ID"/>
        </w:rPr>
        <w:t xml:space="preserve">”, </w:t>
      </w:r>
      <w:r w:rsidRPr="004C628F">
        <w:rPr>
          <w:rFonts w:asciiTheme="majorBidi" w:hAnsiTheme="majorBidi" w:cstheme="majorBidi"/>
        </w:rPr>
        <w:t xml:space="preserve">MADANIA Vol. 19, No. 2, </w:t>
      </w:r>
      <w:proofErr w:type="spellStart"/>
      <w:r w:rsidRPr="004C628F">
        <w:rPr>
          <w:rFonts w:asciiTheme="majorBidi" w:hAnsiTheme="majorBidi" w:cstheme="majorBidi"/>
        </w:rPr>
        <w:t>Desember</w:t>
      </w:r>
      <w:proofErr w:type="spellEnd"/>
      <w:r w:rsidRPr="004C628F">
        <w:rPr>
          <w:rFonts w:asciiTheme="majorBidi" w:hAnsiTheme="majorBidi" w:cstheme="majorBidi"/>
        </w:rPr>
        <w:t xml:space="preserve"> 2015</w:t>
      </w:r>
      <w:r w:rsidRPr="004C628F">
        <w:rPr>
          <w:rFonts w:asciiTheme="majorBidi" w:hAnsiTheme="majorBidi" w:cstheme="majorBidi"/>
          <w:lang w:val="id-ID"/>
        </w:rPr>
        <w:t>, h. 217</w:t>
      </w:r>
    </w:p>
  </w:footnote>
  <w:footnote w:id="8">
    <w:p w14:paraId="258E4E74" w14:textId="77777777" w:rsidR="00E270D8" w:rsidRPr="00D7573A" w:rsidRDefault="00E270D8" w:rsidP="00E270D8">
      <w:pPr>
        <w:pStyle w:val="FootnoteText"/>
        <w:ind w:firstLine="720"/>
        <w:jc w:val="both"/>
        <w:rPr>
          <w:rtl/>
        </w:rPr>
      </w:pPr>
      <w:r>
        <w:rPr>
          <w:rStyle w:val="FootnoteReference"/>
        </w:rPr>
        <w:footnoteRef/>
      </w:r>
      <w:r>
        <w:t xml:space="preserve"> </w:t>
      </w:r>
      <w:r w:rsidRPr="00C57EDD">
        <w:rPr>
          <w:rFonts w:asciiTheme="majorBidi" w:hAnsiTheme="majorBidi" w:cstheme="majorBidi"/>
        </w:rPr>
        <w:t>Herman Dwi Surjono</w:t>
      </w:r>
      <w:proofErr w:type="gramStart"/>
      <w:r w:rsidRPr="00C57EDD">
        <w:rPr>
          <w:rFonts w:asciiTheme="majorBidi" w:hAnsiTheme="majorBidi" w:cstheme="majorBidi"/>
        </w:rPr>
        <w:t xml:space="preserve">, </w:t>
      </w:r>
      <w:r w:rsidRPr="00C57EDD">
        <w:rPr>
          <w:rFonts w:asciiTheme="majorBidi" w:hAnsiTheme="majorBidi" w:cstheme="majorBidi"/>
          <w:i/>
          <w:iCs/>
        </w:rPr>
        <w:t>”</w:t>
      </w:r>
      <w:proofErr w:type="spellStart"/>
      <w:r w:rsidRPr="00C57EDD">
        <w:rPr>
          <w:rFonts w:asciiTheme="majorBidi" w:hAnsiTheme="majorBidi" w:cstheme="majorBidi"/>
          <w:i/>
          <w:iCs/>
        </w:rPr>
        <w:t>Pengaruh</w:t>
      </w:r>
      <w:proofErr w:type="spellEnd"/>
      <w:proofErr w:type="gramEnd"/>
      <w:r w:rsidRPr="00C57EDD">
        <w:rPr>
          <w:rFonts w:asciiTheme="majorBidi" w:hAnsiTheme="majorBidi" w:cstheme="majorBidi"/>
          <w:i/>
          <w:iCs/>
        </w:rPr>
        <w:t xml:space="preserve"> Problem Based Learning </w:t>
      </w:r>
      <w:proofErr w:type="spellStart"/>
      <w:r w:rsidRPr="00C57EDD">
        <w:rPr>
          <w:rFonts w:asciiTheme="majorBidi" w:hAnsiTheme="majorBidi" w:cstheme="majorBidi"/>
          <w:i/>
          <w:iCs/>
        </w:rPr>
        <w:t>Terhadap</w:t>
      </w:r>
      <w:proofErr w:type="spellEnd"/>
      <w:r w:rsidRPr="00C57EDD">
        <w:rPr>
          <w:rFonts w:asciiTheme="majorBidi" w:hAnsiTheme="majorBidi" w:cstheme="majorBidi"/>
          <w:i/>
          <w:iCs/>
        </w:rPr>
        <w:t xml:space="preserve"> Hasil </w:t>
      </w:r>
      <w:proofErr w:type="spellStart"/>
      <w:r w:rsidRPr="00C57EDD">
        <w:rPr>
          <w:rFonts w:asciiTheme="majorBidi" w:hAnsiTheme="majorBidi" w:cstheme="majorBidi"/>
          <w:i/>
          <w:iCs/>
        </w:rPr>
        <w:t>Belajar</w:t>
      </w:r>
      <w:proofErr w:type="spellEnd"/>
      <w:r w:rsidRPr="00C57EDD">
        <w:rPr>
          <w:rFonts w:asciiTheme="majorBidi" w:hAnsiTheme="majorBidi" w:cstheme="majorBidi"/>
          <w:i/>
          <w:iCs/>
        </w:rPr>
        <w:t xml:space="preserve"> </w:t>
      </w:r>
      <w:proofErr w:type="spellStart"/>
      <w:r w:rsidRPr="00C57EDD">
        <w:rPr>
          <w:rFonts w:asciiTheme="majorBidi" w:hAnsiTheme="majorBidi" w:cstheme="majorBidi"/>
          <w:i/>
          <w:iCs/>
        </w:rPr>
        <w:t>Ditinjau</w:t>
      </w:r>
      <w:proofErr w:type="spellEnd"/>
      <w:r w:rsidRPr="00C57EDD">
        <w:rPr>
          <w:rFonts w:asciiTheme="majorBidi" w:hAnsiTheme="majorBidi" w:cstheme="majorBidi"/>
          <w:i/>
          <w:iCs/>
        </w:rPr>
        <w:t xml:space="preserve"> Dari </w:t>
      </w:r>
      <w:proofErr w:type="spellStart"/>
      <w:r w:rsidRPr="00C57EDD">
        <w:rPr>
          <w:rFonts w:asciiTheme="majorBidi" w:hAnsiTheme="majorBidi" w:cstheme="majorBidi"/>
          <w:i/>
          <w:iCs/>
        </w:rPr>
        <w:t>Motivasi</w:t>
      </w:r>
      <w:proofErr w:type="spellEnd"/>
      <w:r w:rsidRPr="00C57EDD">
        <w:rPr>
          <w:rFonts w:asciiTheme="majorBidi" w:hAnsiTheme="majorBidi" w:cstheme="majorBidi"/>
          <w:i/>
          <w:iCs/>
        </w:rPr>
        <w:t xml:space="preserve"> </w:t>
      </w:r>
      <w:proofErr w:type="spellStart"/>
      <w:r w:rsidRPr="00C57EDD">
        <w:rPr>
          <w:rFonts w:asciiTheme="majorBidi" w:hAnsiTheme="majorBidi" w:cstheme="majorBidi"/>
          <w:i/>
          <w:iCs/>
        </w:rPr>
        <w:t>Belajar</w:t>
      </w:r>
      <w:proofErr w:type="spellEnd"/>
      <w:r w:rsidRPr="00C57EDD">
        <w:rPr>
          <w:rFonts w:asciiTheme="majorBidi" w:hAnsiTheme="majorBidi" w:cstheme="majorBidi"/>
          <w:i/>
          <w:iCs/>
        </w:rPr>
        <w:t xml:space="preserve"> PLC di SMK”.</w:t>
      </w:r>
      <w:r w:rsidRPr="00C57EDD">
        <w:rPr>
          <w:rFonts w:asciiTheme="majorBidi" w:hAnsiTheme="majorBidi" w:cstheme="majorBidi"/>
        </w:rPr>
        <w:t xml:space="preserve"> (2013), </w:t>
      </w:r>
      <w:proofErr w:type="spellStart"/>
      <w:r w:rsidRPr="00C57EDD">
        <w:rPr>
          <w:rFonts w:asciiTheme="majorBidi" w:hAnsiTheme="majorBidi" w:cstheme="majorBidi"/>
        </w:rPr>
        <w:t>Jurnal</w:t>
      </w:r>
      <w:proofErr w:type="spellEnd"/>
      <w:r w:rsidRPr="00C57EDD">
        <w:rPr>
          <w:rFonts w:asciiTheme="majorBidi" w:hAnsiTheme="majorBidi" w:cstheme="majorBidi"/>
        </w:rPr>
        <w:t xml:space="preserve"> Pendidikan </w:t>
      </w:r>
      <w:proofErr w:type="spellStart"/>
      <w:r w:rsidRPr="00C57EDD">
        <w:rPr>
          <w:rFonts w:asciiTheme="majorBidi" w:hAnsiTheme="majorBidi" w:cstheme="majorBidi"/>
        </w:rPr>
        <w:t>Vokasi</w:t>
      </w:r>
      <w:proofErr w:type="spellEnd"/>
      <w:r w:rsidRPr="00C57EDD">
        <w:rPr>
          <w:rFonts w:asciiTheme="majorBidi" w:hAnsiTheme="majorBidi" w:cstheme="majorBidi"/>
        </w:rPr>
        <w:t xml:space="preserve">. /Vol 3 </w:t>
      </w:r>
      <w:proofErr w:type="gramStart"/>
      <w:r w:rsidRPr="00C57EDD">
        <w:rPr>
          <w:rFonts w:asciiTheme="majorBidi" w:hAnsiTheme="majorBidi" w:cstheme="majorBidi"/>
        </w:rPr>
        <w:t>( 2</w:t>
      </w:r>
      <w:proofErr w:type="gramEnd"/>
      <w:r w:rsidRPr="00C57EDD">
        <w:rPr>
          <w:rFonts w:asciiTheme="majorBidi" w:hAnsiTheme="majorBidi" w:cstheme="majorBidi"/>
        </w:rPr>
        <w:t>), h. 178-191</w:t>
      </w:r>
    </w:p>
  </w:footnote>
  <w:footnote w:id="9">
    <w:p w14:paraId="5F6479C7" w14:textId="77777777" w:rsidR="00E270D8" w:rsidRPr="003700D3" w:rsidRDefault="00E270D8" w:rsidP="00E270D8">
      <w:pPr>
        <w:pStyle w:val="FootnoteText"/>
        <w:ind w:firstLine="720"/>
        <w:jc w:val="both"/>
        <w:rPr>
          <w:rFonts w:asciiTheme="majorBidi" w:hAnsiTheme="majorBidi" w:cstheme="majorBidi"/>
          <w:rtl/>
        </w:rPr>
      </w:pPr>
      <w:r>
        <w:rPr>
          <w:rStyle w:val="FootnoteReference"/>
        </w:rPr>
        <w:footnoteRef/>
      </w:r>
      <w:r>
        <w:t xml:space="preserve"> </w:t>
      </w:r>
      <w:r w:rsidRPr="002010F1">
        <w:rPr>
          <w:rFonts w:asciiTheme="majorBidi" w:hAnsiTheme="majorBidi" w:cstheme="majorBidi"/>
        </w:rPr>
        <w:t xml:space="preserve">Junda Miladya, </w:t>
      </w:r>
      <w:r w:rsidRPr="002010F1">
        <w:rPr>
          <w:rFonts w:asciiTheme="majorBidi" w:hAnsiTheme="majorBidi" w:cstheme="majorBidi"/>
          <w:i/>
          <w:iCs/>
        </w:rPr>
        <w:t>“</w:t>
      </w:r>
      <w:proofErr w:type="spellStart"/>
      <w:r w:rsidRPr="002010F1">
        <w:rPr>
          <w:rFonts w:asciiTheme="majorBidi" w:hAnsiTheme="majorBidi" w:cstheme="majorBidi"/>
          <w:i/>
          <w:iCs/>
        </w:rPr>
        <w:t>Evaluasi</w:t>
      </w:r>
      <w:proofErr w:type="spellEnd"/>
      <w:r w:rsidRPr="002010F1">
        <w:rPr>
          <w:rFonts w:asciiTheme="majorBidi" w:hAnsiTheme="majorBidi" w:cstheme="majorBidi"/>
          <w:i/>
          <w:iCs/>
        </w:rPr>
        <w:t xml:space="preserve"> </w:t>
      </w:r>
      <w:proofErr w:type="spellStart"/>
      <w:r w:rsidRPr="002010F1">
        <w:rPr>
          <w:rFonts w:asciiTheme="majorBidi" w:hAnsiTheme="majorBidi" w:cstheme="majorBidi"/>
          <w:i/>
          <w:iCs/>
        </w:rPr>
        <w:t>dalam</w:t>
      </w:r>
      <w:proofErr w:type="spellEnd"/>
      <w:r w:rsidRPr="002010F1">
        <w:rPr>
          <w:rFonts w:asciiTheme="majorBidi" w:hAnsiTheme="majorBidi" w:cstheme="majorBidi"/>
          <w:i/>
          <w:iCs/>
        </w:rPr>
        <w:t xml:space="preserve"> </w:t>
      </w:r>
      <w:proofErr w:type="spellStart"/>
      <w:r w:rsidRPr="002010F1">
        <w:rPr>
          <w:rFonts w:asciiTheme="majorBidi" w:hAnsiTheme="majorBidi" w:cstheme="majorBidi"/>
          <w:i/>
          <w:iCs/>
        </w:rPr>
        <w:t>Pembelajaran</w:t>
      </w:r>
      <w:proofErr w:type="spellEnd"/>
      <w:r w:rsidRPr="002010F1">
        <w:rPr>
          <w:rFonts w:asciiTheme="majorBidi" w:hAnsiTheme="majorBidi" w:cstheme="majorBidi"/>
          <w:i/>
          <w:iCs/>
        </w:rPr>
        <w:t xml:space="preserve"> Bahasa Arab,”</w:t>
      </w:r>
      <w:r w:rsidRPr="002010F1">
        <w:rPr>
          <w:rFonts w:asciiTheme="majorBidi" w:hAnsiTheme="majorBidi" w:cstheme="majorBidi"/>
        </w:rPr>
        <w:t xml:space="preserve"> </w:t>
      </w:r>
      <w:r w:rsidRPr="002010F1">
        <w:rPr>
          <w:rFonts w:asciiTheme="majorBidi" w:hAnsiTheme="majorBidi" w:cstheme="majorBidi"/>
          <w:i/>
          <w:iCs/>
        </w:rPr>
        <w:t xml:space="preserve">in Proceeding </w:t>
      </w:r>
      <w:proofErr w:type="spellStart"/>
      <w:r w:rsidRPr="002010F1">
        <w:rPr>
          <w:rFonts w:asciiTheme="majorBidi" w:hAnsiTheme="majorBidi" w:cstheme="majorBidi"/>
          <w:i/>
          <w:iCs/>
        </w:rPr>
        <w:t>Konferensi</w:t>
      </w:r>
      <w:proofErr w:type="spellEnd"/>
      <w:r w:rsidRPr="002010F1">
        <w:rPr>
          <w:rFonts w:asciiTheme="majorBidi" w:hAnsiTheme="majorBidi" w:cstheme="majorBidi"/>
          <w:i/>
          <w:iCs/>
        </w:rPr>
        <w:t xml:space="preserve"> Nasional Bahasa Arab I</w:t>
      </w:r>
      <w:r w:rsidRPr="002010F1">
        <w:rPr>
          <w:rFonts w:asciiTheme="majorBidi" w:hAnsiTheme="majorBidi" w:cstheme="majorBidi"/>
        </w:rPr>
        <w:t xml:space="preserve"> (Malang: Universitas Negeri Malang, 2015).</w:t>
      </w:r>
    </w:p>
  </w:footnote>
  <w:footnote w:id="10">
    <w:p w14:paraId="2CA0A5A1" w14:textId="77777777" w:rsidR="00E270D8" w:rsidRPr="003700D3" w:rsidRDefault="00E270D8" w:rsidP="00E270D8">
      <w:pPr>
        <w:pStyle w:val="FootnoteText"/>
        <w:ind w:firstLine="720"/>
        <w:jc w:val="both"/>
        <w:rPr>
          <w:rtl/>
        </w:rPr>
      </w:pPr>
      <w:r>
        <w:rPr>
          <w:rStyle w:val="FootnoteReference"/>
        </w:rPr>
        <w:footnoteRef/>
      </w:r>
      <w:r>
        <w:t xml:space="preserve"> </w:t>
      </w:r>
      <w:proofErr w:type="spellStart"/>
      <w:r w:rsidRPr="002010F1">
        <w:rPr>
          <w:rFonts w:asciiTheme="majorBidi" w:hAnsiTheme="majorBidi" w:cstheme="majorBidi"/>
        </w:rPr>
        <w:t>Qomi</w:t>
      </w:r>
      <w:proofErr w:type="spellEnd"/>
      <w:r w:rsidRPr="002010F1">
        <w:rPr>
          <w:rFonts w:asciiTheme="majorBidi" w:hAnsiTheme="majorBidi" w:cstheme="majorBidi"/>
        </w:rPr>
        <w:t xml:space="preserve"> Akid Jauhari, ‘</w:t>
      </w:r>
      <w:proofErr w:type="spellStart"/>
      <w:r w:rsidRPr="002010F1">
        <w:rPr>
          <w:rFonts w:asciiTheme="majorBidi" w:hAnsiTheme="majorBidi" w:cstheme="majorBidi"/>
          <w:i/>
          <w:iCs/>
        </w:rPr>
        <w:t>Pembelajar</w:t>
      </w:r>
      <w:r>
        <w:rPr>
          <w:rFonts w:asciiTheme="majorBidi" w:hAnsiTheme="majorBidi" w:cstheme="majorBidi"/>
          <w:i/>
          <w:iCs/>
        </w:rPr>
        <w:t>an</w:t>
      </w:r>
      <w:proofErr w:type="spellEnd"/>
      <w:r>
        <w:rPr>
          <w:rFonts w:asciiTheme="majorBidi" w:hAnsiTheme="majorBidi" w:cstheme="majorBidi"/>
          <w:i/>
          <w:iCs/>
        </w:rPr>
        <w:t xml:space="preserve"> </w:t>
      </w:r>
      <w:proofErr w:type="spellStart"/>
      <w:r>
        <w:rPr>
          <w:rFonts w:asciiTheme="majorBidi" w:hAnsiTheme="majorBidi" w:cstheme="majorBidi"/>
          <w:i/>
          <w:iCs/>
        </w:rPr>
        <w:t>Maharah</w:t>
      </w:r>
      <w:proofErr w:type="spellEnd"/>
      <w:r>
        <w:rPr>
          <w:rFonts w:asciiTheme="majorBidi" w:hAnsiTheme="majorBidi" w:cstheme="majorBidi"/>
          <w:i/>
          <w:iCs/>
        </w:rPr>
        <w:t xml:space="preserve"> </w:t>
      </w:r>
      <w:proofErr w:type="spellStart"/>
      <w:r>
        <w:rPr>
          <w:rFonts w:asciiTheme="majorBidi" w:hAnsiTheme="majorBidi" w:cstheme="majorBidi"/>
          <w:i/>
          <w:iCs/>
        </w:rPr>
        <w:t>Istima</w:t>
      </w:r>
      <w:proofErr w:type="spellEnd"/>
      <w:r>
        <w:rPr>
          <w:rFonts w:asciiTheme="majorBidi" w:hAnsiTheme="majorBidi" w:cstheme="majorBidi"/>
          <w:i/>
          <w:iCs/>
        </w:rPr>
        <w:t xml:space="preserve"> Di </w:t>
      </w:r>
      <w:proofErr w:type="spellStart"/>
      <w:r>
        <w:rPr>
          <w:rFonts w:asciiTheme="majorBidi" w:hAnsiTheme="majorBidi" w:cstheme="majorBidi"/>
          <w:i/>
          <w:iCs/>
        </w:rPr>
        <w:t>Jurusan</w:t>
      </w:r>
      <w:proofErr w:type="spellEnd"/>
      <w:r>
        <w:rPr>
          <w:rFonts w:asciiTheme="majorBidi" w:hAnsiTheme="majorBidi" w:cstheme="majorBidi"/>
          <w:i/>
          <w:iCs/>
        </w:rPr>
        <w:t xml:space="preserve"> P</w:t>
      </w:r>
      <w:r>
        <w:rPr>
          <w:rFonts w:asciiTheme="majorBidi" w:hAnsiTheme="majorBidi" w:cstheme="majorBidi"/>
          <w:i/>
          <w:iCs/>
          <w:lang w:val="id-ID"/>
        </w:rPr>
        <w:t>BA</w:t>
      </w:r>
      <w:r>
        <w:rPr>
          <w:rFonts w:asciiTheme="majorBidi" w:hAnsiTheme="majorBidi" w:cstheme="majorBidi"/>
          <w:i/>
          <w:iCs/>
        </w:rPr>
        <w:t xml:space="preserve"> U</w:t>
      </w:r>
      <w:r>
        <w:rPr>
          <w:rFonts w:asciiTheme="majorBidi" w:hAnsiTheme="majorBidi" w:cstheme="majorBidi"/>
          <w:i/>
          <w:iCs/>
          <w:lang w:val="id-ID"/>
        </w:rPr>
        <w:t>IN</w:t>
      </w:r>
      <w:r w:rsidRPr="002010F1">
        <w:rPr>
          <w:rFonts w:asciiTheme="majorBidi" w:hAnsiTheme="majorBidi" w:cstheme="majorBidi"/>
          <w:i/>
          <w:iCs/>
        </w:rPr>
        <w:t xml:space="preserve"> Maulana Malik Ibrahim Malang’</w:t>
      </w:r>
      <w:r w:rsidRPr="002010F1">
        <w:rPr>
          <w:rFonts w:asciiTheme="majorBidi" w:hAnsiTheme="majorBidi" w:cstheme="majorBidi"/>
        </w:rPr>
        <w:t xml:space="preserve">, 3 (2018), </w:t>
      </w:r>
      <w:r>
        <w:rPr>
          <w:rFonts w:asciiTheme="majorBidi" w:hAnsiTheme="majorBidi" w:cstheme="majorBidi"/>
        </w:rPr>
        <w:t xml:space="preserve">h. </w:t>
      </w:r>
      <w:r w:rsidRPr="002010F1">
        <w:rPr>
          <w:rFonts w:asciiTheme="majorBidi" w:hAnsiTheme="majorBidi" w:cstheme="majorBidi"/>
        </w:rPr>
        <w:t>129–52.</w:t>
      </w:r>
    </w:p>
  </w:footnote>
  <w:footnote w:id="11">
    <w:p w14:paraId="29FEDF44" w14:textId="77777777" w:rsidR="00E270D8" w:rsidRPr="005D3EBB" w:rsidRDefault="00E270D8" w:rsidP="00E270D8">
      <w:pPr>
        <w:pStyle w:val="FootnoteText"/>
        <w:ind w:firstLine="720"/>
        <w:jc w:val="both"/>
        <w:rPr>
          <w:rFonts w:asciiTheme="majorBidi" w:hAnsiTheme="majorBidi" w:cstheme="majorBidi"/>
          <w:rtl/>
        </w:rPr>
      </w:pPr>
      <w:r w:rsidRPr="005D3EBB">
        <w:rPr>
          <w:rStyle w:val="FootnoteReference"/>
          <w:rFonts w:asciiTheme="majorBidi" w:hAnsiTheme="majorBidi"/>
        </w:rPr>
        <w:footnoteRef/>
      </w:r>
      <w:bookmarkStart w:id="3" w:name="_ftn10"/>
      <w:bookmarkEnd w:id="3"/>
      <w:r>
        <w:rPr>
          <w:rFonts w:asciiTheme="majorBidi" w:hAnsiTheme="majorBidi" w:cstheme="majorBidi"/>
        </w:rPr>
        <w:t xml:space="preserve"> </w:t>
      </w:r>
      <w:proofErr w:type="spellStart"/>
      <w:r w:rsidRPr="002010F1">
        <w:rPr>
          <w:rFonts w:asciiTheme="majorBidi" w:hAnsiTheme="majorBidi" w:cstheme="majorBidi"/>
        </w:rPr>
        <w:t>Sulihin</w:t>
      </w:r>
      <w:proofErr w:type="spellEnd"/>
      <w:r w:rsidRPr="002010F1">
        <w:rPr>
          <w:rFonts w:asciiTheme="majorBidi" w:hAnsiTheme="majorBidi" w:cstheme="majorBidi"/>
        </w:rPr>
        <w:t xml:space="preserve"> B </w:t>
      </w:r>
      <w:proofErr w:type="spellStart"/>
      <w:r w:rsidRPr="002010F1">
        <w:rPr>
          <w:rFonts w:asciiTheme="majorBidi" w:hAnsiTheme="majorBidi" w:cstheme="majorBidi"/>
        </w:rPr>
        <w:t>Sjukur</w:t>
      </w:r>
      <w:proofErr w:type="spellEnd"/>
      <w:r w:rsidRPr="002010F1">
        <w:rPr>
          <w:rFonts w:asciiTheme="majorBidi" w:hAnsiTheme="majorBidi" w:cstheme="majorBidi"/>
        </w:rPr>
        <w:t xml:space="preserve"> SMK Negeri and Satui </w:t>
      </w:r>
      <w:proofErr w:type="spellStart"/>
      <w:r w:rsidRPr="002010F1">
        <w:rPr>
          <w:rFonts w:asciiTheme="majorBidi" w:hAnsiTheme="majorBidi" w:cstheme="majorBidi"/>
        </w:rPr>
        <w:t>Kab</w:t>
      </w:r>
      <w:proofErr w:type="spellEnd"/>
      <w:r w:rsidRPr="002010F1">
        <w:rPr>
          <w:rFonts w:asciiTheme="majorBidi" w:hAnsiTheme="majorBidi" w:cstheme="majorBidi"/>
        </w:rPr>
        <w:t xml:space="preserve"> Tanah Bumbu, </w:t>
      </w:r>
      <w:r w:rsidRPr="002010F1">
        <w:rPr>
          <w:rFonts w:asciiTheme="majorBidi" w:hAnsiTheme="majorBidi" w:cstheme="majorBidi"/>
          <w:i/>
          <w:iCs/>
        </w:rPr>
        <w:t>‘</w:t>
      </w:r>
      <w:proofErr w:type="spellStart"/>
      <w:r w:rsidRPr="002010F1">
        <w:rPr>
          <w:rFonts w:asciiTheme="majorBidi" w:hAnsiTheme="majorBidi" w:cstheme="majorBidi"/>
          <w:i/>
          <w:iCs/>
        </w:rPr>
        <w:t>Pengaruh</w:t>
      </w:r>
      <w:proofErr w:type="spellEnd"/>
      <w:r w:rsidRPr="002010F1">
        <w:rPr>
          <w:rFonts w:asciiTheme="majorBidi" w:hAnsiTheme="majorBidi" w:cstheme="majorBidi"/>
          <w:i/>
          <w:iCs/>
        </w:rPr>
        <w:t xml:space="preserve"> Blended Learning </w:t>
      </w:r>
      <w:proofErr w:type="spellStart"/>
      <w:r w:rsidRPr="002010F1">
        <w:rPr>
          <w:rFonts w:asciiTheme="majorBidi" w:hAnsiTheme="majorBidi" w:cstheme="majorBidi"/>
          <w:i/>
          <w:iCs/>
        </w:rPr>
        <w:t>Terhadap</w:t>
      </w:r>
      <w:proofErr w:type="spellEnd"/>
      <w:r w:rsidRPr="002010F1">
        <w:rPr>
          <w:rFonts w:asciiTheme="majorBidi" w:hAnsiTheme="majorBidi" w:cstheme="majorBidi"/>
          <w:i/>
          <w:iCs/>
        </w:rPr>
        <w:t xml:space="preserve"> </w:t>
      </w:r>
      <w:proofErr w:type="spellStart"/>
      <w:r w:rsidRPr="002010F1">
        <w:rPr>
          <w:rFonts w:asciiTheme="majorBidi" w:hAnsiTheme="majorBidi" w:cstheme="majorBidi"/>
          <w:i/>
          <w:iCs/>
        </w:rPr>
        <w:t>Motivasi</w:t>
      </w:r>
      <w:proofErr w:type="spellEnd"/>
      <w:r w:rsidRPr="002010F1">
        <w:rPr>
          <w:rFonts w:asciiTheme="majorBidi" w:hAnsiTheme="majorBidi" w:cstheme="majorBidi"/>
          <w:i/>
          <w:iCs/>
        </w:rPr>
        <w:t xml:space="preserve"> </w:t>
      </w:r>
      <w:proofErr w:type="spellStart"/>
      <w:r w:rsidRPr="002010F1">
        <w:rPr>
          <w:rFonts w:asciiTheme="majorBidi" w:hAnsiTheme="majorBidi" w:cstheme="majorBidi"/>
          <w:i/>
          <w:iCs/>
        </w:rPr>
        <w:t>Belajar</w:t>
      </w:r>
      <w:proofErr w:type="spellEnd"/>
      <w:r w:rsidRPr="002010F1">
        <w:rPr>
          <w:rFonts w:asciiTheme="majorBidi" w:hAnsiTheme="majorBidi" w:cstheme="majorBidi"/>
          <w:i/>
          <w:iCs/>
        </w:rPr>
        <w:t xml:space="preserve"> Dan Hasil Belajar </w:t>
      </w:r>
      <w:proofErr w:type="spellStart"/>
      <w:r w:rsidRPr="002010F1">
        <w:rPr>
          <w:rFonts w:asciiTheme="majorBidi" w:hAnsiTheme="majorBidi" w:cstheme="majorBidi"/>
          <w:i/>
          <w:iCs/>
        </w:rPr>
        <w:t>Siswa</w:t>
      </w:r>
      <w:proofErr w:type="spellEnd"/>
      <w:r w:rsidRPr="002010F1">
        <w:rPr>
          <w:rFonts w:asciiTheme="majorBidi" w:hAnsiTheme="majorBidi" w:cstheme="majorBidi"/>
          <w:i/>
          <w:iCs/>
        </w:rPr>
        <w:t xml:space="preserve"> Tingkat </w:t>
      </w:r>
      <w:proofErr w:type="spellStart"/>
      <w:r w:rsidRPr="002010F1">
        <w:rPr>
          <w:rFonts w:asciiTheme="majorBidi" w:hAnsiTheme="majorBidi" w:cstheme="majorBidi"/>
          <w:i/>
          <w:iCs/>
        </w:rPr>
        <w:t>Smk</w:t>
      </w:r>
      <w:proofErr w:type="spellEnd"/>
      <w:r w:rsidRPr="002010F1">
        <w:rPr>
          <w:rFonts w:asciiTheme="majorBidi" w:hAnsiTheme="majorBidi" w:cstheme="majorBidi"/>
        </w:rPr>
        <w:t xml:space="preserve">’, </w:t>
      </w:r>
      <w:proofErr w:type="spellStart"/>
      <w:r w:rsidRPr="002010F1">
        <w:rPr>
          <w:rFonts w:asciiTheme="majorBidi" w:hAnsiTheme="majorBidi" w:cstheme="majorBidi"/>
        </w:rPr>
        <w:t>Jurnal</w:t>
      </w:r>
      <w:proofErr w:type="spellEnd"/>
      <w:r w:rsidRPr="002010F1">
        <w:rPr>
          <w:rFonts w:asciiTheme="majorBidi" w:hAnsiTheme="majorBidi" w:cstheme="majorBidi"/>
        </w:rPr>
        <w:t xml:space="preserve"> Pendidikan </w:t>
      </w:r>
      <w:proofErr w:type="spellStart"/>
      <w:r w:rsidRPr="002010F1">
        <w:rPr>
          <w:rFonts w:asciiTheme="majorBidi" w:hAnsiTheme="majorBidi" w:cstheme="majorBidi"/>
        </w:rPr>
        <w:t>Vokasi</w:t>
      </w:r>
      <w:proofErr w:type="spellEnd"/>
      <w:r w:rsidRPr="002010F1">
        <w:rPr>
          <w:rFonts w:asciiTheme="majorBidi" w:hAnsiTheme="majorBidi" w:cstheme="majorBidi"/>
        </w:rPr>
        <w:t xml:space="preserve">, 2.3 (2012), </w:t>
      </w:r>
      <w:r>
        <w:rPr>
          <w:rFonts w:asciiTheme="majorBidi" w:hAnsiTheme="majorBidi" w:cstheme="majorBidi"/>
        </w:rPr>
        <w:t>h</w:t>
      </w:r>
      <w:r w:rsidRPr="002010F1">
        <w:rPr>
          <w:rFonts w:asciiTheme="majorBidi" w:hAnsiTheme="majorBidi" w:cstheme="majorBidi"/>
        </w:rPr>
        <w:t>.</w:t>
      </w:r>
      <w:r>
        <w:rPr>
          <w:rFonts w:asciiTheme="majorBidi" w:hAnsiTheme="majorBidi" w:cstheme="majorBidi"/>
        </w:rPr>
        <w:t xml:space="preserve"> </w:t>
      </w:r>
      <w:proofErr w:type="gramStart"/>
      <w:r>
        <w:rPr>
          <w:rFonts w:asciiTheme="majorBidi" w:hAnsiTheme="majorBidi" w:cstheme="majorBidi"/>
        </w:rPr>
        <w:t>3</w:t>
      </w:r>
      <w:r>
        <w:rPr>
          <w:rFonts w:asciiTheme="majorBidi" w:hAnsiTheme="majorBidi" w:cstheme="majorBidi"/>
          <w:lang w:val="id-ID"/>
        </w:rPr>
        <w:t>74</w:t>
      </w:r>
      <w:r w:rsidRPr="002010F1">
        <w:rPr>
          <w:rFonts w:asciiTheme="majorBidi" w:hAnsiTheme="majorBidi" w:cstheme="majorBidi"/>
        </w:rPr>
        <w:t xml:space="preserve"> .</w:t>
      </w:r>
      <w:proofErr w:type="gramEnd"/>
    </w:p>
  </w:footnote>
  <w:footnote w:id="12">
    <w:p w14:paraId="012E2B7D" w14:textId="77777777" w:rsidR="00E270D8" w:rsidRDefault="00E270D8" w:rsidP="00E270D8">
      <w:pPr>
        <w:pStyle w:val="FootnoteText"/>
        <w:ind w:firstLine="720"/>
        <w:jc w:val="both"/>
        <w:rPr>
          <w:rtl/>
        </w:rPr>
      </w:pPr>
      <w:r>
        <w:rPr>
          <w:rStyle w:val="FootnoteReference"/>
        </w:rPr>
        <w:footnoteRef/>
      </w:r>
      <w:r w:rsidRPr="00BE0681">
        <w:rPr>
          <w:lang w:val="sv-SE"/>
        </w:rPr>
        <w:t xml:space="preserve"> </w:t>
      </w:r>
      <w:r w:rsidRPr="00BE0681">
        <w:rPr>
          <w:rFonts w:asciiTheme="majorBidi" w:hAnsiTheme="majorBidi" w:cstheme="majorBidi"/>
          <w:lang w:val="sv-SE"/>
        </w:rPr>
        <w:t>Nana syaoudih Sukmadinata</w:t>
      </w:r>
      <w:r w:rsidRPr="00BE0681">
        <w:rPr>
          <w:rFonts w:asciiTheme="majorBidi" w:hAnsiTheme="majorBidi" w:cstheme="majorBidi"/>
          <w:i/>
          <w:iCs/>
          <w:lang w:val="sv-SE"/>
        </w:rPr>
        <w:t>, “Metode Penelitian Pendidikan”</w:t>
      </w:r>
      <w:r w:rsidRPr="00BE0681">
        <w:rPr>
          <w:rFonts w:asciiTheme="majorBidi" w:hAnsiTheme="majorBidi" w:cstheme="majorBidi"/>
          <w:lang w:val="sv-SE"/>
        </w:rPr>
        <w:t xml:space="preserve"> (Bandung: Remaja Rosdakarya, 2009), h. 164</w:t>
      </w:r>
    </w:p>
  </w:footnote>
  <w:footnote w:id="13">
    <w:p w14:paraId="63471082" w14:textId="77777777" w:rsidR="00E270D8" w:rsidRDefault="00E270D8" w:rsidP="00E270D8">
      <w:pPr>
        <w:pStyle w:val="FootnoteText"/>
        <w:ind w:firstLine="720"/>
        <w:jc w:val="both"/>
        <w:rPr>
          <w:rtl/>
        </w:rPr>
      </w:pPr>
      <w:r>
        <w:rPr>
          <w:rStyle w:val="FootnoteReference"/>
        </w:rPr>
        <w:footnoteRef/>
      </w:r>
      <w:r w:rsidRPr="00BE0681">
        <w:rPr>
          <w:lang w:val="sv-SE"/>
        </w:rPr>
        <w:t xml:space="preserve"> </w:t>
      </w:r>
      <w:r w:rsidRPr="00BE0681">
        <w:rPr>
          <w:rFonts w:asciiTheme="majorBidi" w:hAnsiTheme="majorBidi" w:cstheme="majorBidi"/>
          <w:lang w:val="sv-SE"/>
        </w:rPr>
        <w:t xml:space="preserve">Nana Syaodih Sukmadinata, </w:t>
      </w:r>
      <w:r w:rsidRPr="00BE0681">
        <w:rPr>
          <w:rFonts w:asciiTheme="majorBidi" w:hAnsiTheme="majorBidi" w:cstheme="majorBidi"/>
          <w:i/>
          <w:iCs/>
          <w:lang w:val="sv-SE"/>
        </w:rPr>
        <w:t>“Metode Penelitian Pendidikan”</w:t>
      </w:r>
      <w:r w:rsidRPr="00BE0681">
        <w:rPr>
          <w:rFonts w:asciiTheme="majorBidi" w:hAnsiTheme="majorBidi" w:cstheme="majorBidi"/>
          <w:lang w:val="sv-SE"/>
        </w:rPr>
        <w:t>, (Bandung: Remaja Rosdakarya,2005), h.164-165.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BBCBD" w14:textId="556A14FC" w:rsidR="00167D3F" w:rsidRPr="00184C96" w:rsidRDefault="00167D3F" w:rsidP="00C864D6">
    <w:pPr>
      <w:pStyle w:val="Header"/>
      <w:spacing w:after="0" w:line="240" w:lineRule="auto"/>
      <w:jc w:val="center"/>
      <w:rPr>
        <w:rFonts w:ascii="Garamond" w:hAnsi="Garamond" w:cstheme="majorBidi"/>
        <w:b/>
        <w:bCs/>
        <w:iCs/>
        <w:sz w:val="8"/>
        <w:szCs w:val="8"/>
        <w:lang w:val="sv-SE"/>
      </w:rPr>
    </w:pPr>
    <w:r w:rsidRPr="00271B7B">
      <w:rPr>
        <w:rFonts w:ascii="Garamond" w:hAnsi="Garamond" w:cstheme="majorBidi"/>
        <w:b/>
        <w:bCs/>
        <w:iCs/>
        <w:sz w:val="8"/>
        <w:szCs w:val="8"/>
        <w:lang w:val="id-ID" w:eastAsia="id-ID"/>
      </w:rPr>
      <w:t xml:space="preserve"> </w:t>
    </w:r>
  </w:p>
  <w:p w14:paraId="61B3F876" w14:textId="77777777" w:rsidR="00184C96" w:rsidRPr="008D5A92" w:rsidRDefault="00184C96" w:rsidP="00184C96">
    <w:pPr>
      <w:spacing w:line="240" w:lineRule="auto"/>
      <w:jc w:val="center"/>
      <w:rPr>
        <w:rFonts w:asciiTheme="majorBidi" w:hAnsiTheme="majorBidi" w:cstheme="majorBidi"/>
        <w:b/>
        <w:sz w:val="28"/>
        <w:szCs w:val="28"/>
        <w:lang w:val="sv-SE"/>
      </w:rPr>
    </w:pPr>
    <w:r w:rsidRPr="008D5A92">
      <w:rPr>
        <w:rFonts w:asciiTheme="majorBidi" w:hAnsiTheme="majorBidi" w:cstheme="majorBidi"/>
        <w:b/>
        <w:sz w:val="28"/>
        <w:szCs w:val="28"/>
        <w:lang w:val="sv-SE"/>
      </w:rPr>
      <w:t>Ihya Al-Arabiyah; Jurnal Pendidikan Bahasa dan Sastra Arab</w:t>
    </w:r>
  </w:p>
  <w:p w14:paraId="504FBCCE" w14:textId="77777777" w:rsidR="00184C96" w:rsidRPr="00FC29E3" w:rsidRDefault="00184C96" w:rsidP="00184C96">
    <w:pPr>
      <w:spacing w:line="240" w:lineRule="auto"/>
      <w:jc w:val="center"/>
      <w:rPr>
        <w:rFonts w:asciiTheme="majorBidi" w:hAnsiTheme="majorBidi" w:cstheme="majorBidi"/>
        <w:bCs/>
        <w:sz w:val="24"/>
        <w:szCs w:val="24"/>
        <w:lang w:val="id-ID"/>
      </w:rPr>
    </w:pPr>
    <w:r w:rsidRPr="00FC29E3">
      <w:rPr>
        <w:rFonts w:asciiTheme="majorBidi" w:hAnsiTheme="majorBidi" w:cstheme="majorBidi"/>
        <w:bCs/>
        <w:sz w:val="24"/>
        <w:szCs w:val="24"/>
      </w:rPr>
      <w:t>Vol. 3 No. 1 April 202</w:t>
    </w:r>
    <w:r w:rsidRPr="00FC29E3">
      <w:rPr>
        <w:rFonts w:asciiTheme="majorBidi" w:hAnsiTheme="majorBidi" w:cstheme="majorBidi"/>
        <w:bCs/>
        <w:sz w:val="24"/>
        <w:szCs w:val="24"/>
        <w:lang w:val="id-ID"/>
      </w:rPr>
      <w:t>5</w:t>
    </w:r>
  </w:p>
  <w:p w14:paraId="1E0B00EE" w14:textId="77777777" w:rsidR="00184C96" w:rsidRPr="00FC29E3" w:rsidRDefault="00184C96" w:rsidP="00184C96">
    <w:pPr>
      <w:spacing w:line="240" w:lineRule="auto"/>
      <w:jc w:val="center"/>
      <w:rPr>
        <w:rFonts w:asciiTheme="majorBidi" w:hAnsiTheme="majorBidi" w:cstheme="majorBidi"/>
        <w:bCs/>
        <w:sz w:val="24"/>
        <w:szCs w:val="24"/>
      </w:rPr>
    </w:pPr>
    <w:r w:rsidRPr="00FC29E3">
      <w:rPr>
        <w:rFonts w:asciiTheme="majorBidi" w:hAnsiTheme="majorBidi" w:cstheme="majorBidi"/>
        <w:bCs/>
        <w:sz w:val="24"/>
        <w:szCs w:val="24"/>
      </w:rPr>
      <w:t>P-ISSN:  2442-8353</w:t>
    </w:r>
    <w:r>
      <w:rPr>
        <w:rFonts w:asciiTheme="majorBidi" w:hAnsiTheme="majorBidi" w:cstheme="majorBidi"/>
        <w:bCs/>
        <w:sz w:val="24"/>
        <w:szCs w:val="24"/>
      </w:rPr>
      <w:t xml:space="preserve"> |</w:t>
    </w:r>
    <w:r w:rsidRPr="00FC29E3">
      <w:rPr>
        <w:rFonts w:asciiTheme="majorBidi" w:hAnsiTheme="majorBidi" w:cstheme="majorBidi"/>
        <w:bCs/>
        <w:sz w:val="24"/>
        <w:szCs w:val="24"/>
      </w:rPr>
      <w:t xml:space="preserve"> E- ISSN: 2685-2209</w:t>
    </w:r>
  </w:p>
  <w:p w14:paraId="272F78FD" w14:textId="77777777" w:rsidR="00184C96" w:rsidRPr="00FC29E3" w:rsidRDefault="00184C96" w:rsidP="00184C96">
    <w:pPr>
      <w:spacing w:line="240" w:lineRule="auto"/>
      <w:jc w:val="center"/>
      <w:rPr>
        <w:rStyle w:val="value"/>
        <w:rFonts w:asciiTheme="majorBidi" w:hAnsiTheme="majorBidi" w:cstheme="majorBidi"/>
        <w:bCs/>
        <w:sz w:val="24"/>
        <w:szCs w:val="24"/>
      </w:rPr>
    </w:pPr>
    <w:r w:rsidRPr="00FC29E3">
      <w:rPr>
        <w:rFonts w:asciiTheme="majorBidi" w:hAnsiTheme="majorBidi" w:cstheme="majorBidi"/>
        <w:bCs/>
        <w:sz w:val="24"/>
        <w:szCs w:val="24"/>
        <w:lang w:val="id-ID"/>
      </w:rPr>
      <w:t>DOI</w:t>
    </w:r>
    <w:r w:rsidRPr="00FC29E3">
      <w:rPr>
        <w:rFonts w:asciiTheme="majorBidi" w:hAnsiTheme="majorBidi" w:cstheme="majorBidi"/>
        <w:bCs/>
        <w:sz w:val="24"/>
        <w:szCs w:val="24"/>
      </w:rPr>
      <w:t xml:space="preserve">: </w:t>
    </w:r>
    <w:r>
      <w:rPr>
        <w:rFonts w:asciiTheme="majorBidi" w:hAnsiTheme="majorBidi" w:cstheme="majorBidi"/>
        <w:sz w:val="24"/>
        <w:szCs w:val="24"/>
      </w:rPr>
      <w:t>https://doi.org/xxxx-xxxx</w:t>
    </w:r>
  </w:p>
  <w:p w14:paraId="1C16283C" w14:textId="77777777" w:rsidR="00167D3F" w:rsidRPr="00271B7B" w:rsidRDefault="00167D3F" w:rsidP="00C55227">
    <w:pPr>
      <w:pStyle w:val="Header"/>
      <w:spacing w:after="0" w:line="240" w:lineRule="auto"/>
      <w:jc w:val="center"/>
      <w:rPr>
        <w:rStyle w:val="Hyperlink"/>
        <w:rFonts w:ascii="Garamond" w:eastAsiaTheme="minorHAnsi" w:hAnsi="Garamond" w:cstheme="minorBidi"/>
        <w:color w:val="0000FF"/>
        <w:u w:val="single"/>
        <w:lang w:val="id-ID"/>
      </w:rPr>
    </w:pPr>
  </w:p>
  <w:p w14:paraId="191235AE" w14:textId="77777777" w:rsidR="00167D3F" w:rsidRPr="00271B7B" w:rsidRDefault="00167D3F" w:rsidP="00F027DD">
    <w:pPr>
      <w:pStyle w:val="Header"/>
      <w:spacing w:after="0" w:line="240" w:lineRule="auto"/>
      <w:jc w:val="center"/>
      <w:rPr>
        <w:rStyle w:val="Hyperlink"/>
        <w:rFonts w:ascii="Garamond" w:eastAsiaTheme="minorHAnsi" w:hAnsi="Garamond" w:cstheme="minorBidi"/>
        <w:color w:val="0000FF"/>
        <w:u w:val="single"/>
      </w:rPr>
    </w:pPr>
  </w:p>
  <w:p w14:paraId="6AA20A4F" w14:textId="77777777" w:rsidR="00167D3F" w:rsidRPr="00271B7B" w:rsidRDefault="00167D3F" w:rsidP="00F027DD">
    <w:pPr>
      <w:pStyle w:val="Header"/>
      <w:spacing w:after="0" w:line="240" w:lineRule="auto"/>
      <w:jc w:val="center"/>
      <w:rPr>
        <w:rStyle w:val="Hyperlink"/>
        <w:rFonts w:ascii="Garamond" w:eastAsiaTheme="minorHAnsi" w:hAnsi="Garamond" w:cstheme="minorBidi"/>
        <w:color w:val="0000FF"/>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E640B"/>
    <w:multiLevelType w:val="hybridMultilevel"/>
    <w:tmpl w:val="86420B6C"/>
    <w:lvl w:ilvl="0" w:tplc="8B223CEE">
      <w:start w:val="1"/>
      <w:numFmt w:val="arabicAbjad"/>
      <w:lvlText w:val="%1)"/>
      <w:lvlJc w:val="left"/>
      <w:pPr>
        <w:ind w:left="2178" w:hanging="360"/>
      </w:pPr>
      <w:rPr>
        <w:rFonts w:hint="default"/>
      </w:rPr>
    </w:lvl>
    <w:lvl w:ilvl="1" w:tplc="04090019" w:tentative="1">
      <w:start w:val="1"/>
      <w:numFmt w:val="lowerLetter"/>
      <w:lvlText w:val="%2."/>
      <w:lvlJc w:val="left"/>
      <w:pPr>
        <w:ind w:left="2898" w:hanging="360"/>
      </w:pPr>
    </w:lvl>
    <w:lvl w:ilvl="2" w:tplc="0409001B" w:tentative="1">
      <w:start w:val="1"/>
      <w:numFmt w:val="lowerRoman"/>
      <w:lvlText w:val="%3."/>
      <w:lvlJc w:val="right"/>
      <w:pPr>
        <w:ind w:left="3618" w:hanging="180"/>
      </w:pPr>
    </w:lvl>
    <w:lvl w:ilvl="3" w:tplc="0409000F" w:tentative="1">
      <w:start w:val="1"/>
      <w:numFmt w:val="decimal"/>
      <w:lvlText w:val="%4."/>
      <w:lvlJc w:val="left"/>
      <w:pPr>
        <w:ind w:left="4338" w:hanging="360"/>
      </w:pPr>
    </w:lvl>
    <w:lvl w:ilvl="4" w:tplc="04090019" w:tentative="1">
      <w:start w:val="1"/>
      <w:numFmt w:val="lowerLetter"/>
      <w:lvlText w:val="%5."/>
      <w:lvlJc w:val="left"/>
      <w:pPr>
        <w:ind w:left="5058" w:hanging="360"/>
      </w:pPr>
    </w:lvl>
    <w:lvl w:ilvl="5" w:tplc="0409001B" w:tentative="1">
      <w:start w:val="1"/>
      <w:numFmt w:val="lowerRoman"/>
      <w:lvlText w:val="%6."/>
      <w:lvlJc w:val="right"/>
      <w:pPr>
        <w:ind w:left="5778" w:hanging="180"/>
      </w:pPr>
    </w:lvl>
    <w:lvl w:ilvl="6" w:tplc="0409000F" w:tentative="1">
      <w:start w:val="1"/>
      <w:numFmt w:val="decimal"/>
      <w:lvlText w:val="%7."/>
      <w:lvlJc w:val="left"/>
      <w:pPr>
        <w:ind w:left="6498" w:hanging="360"/>
      </w:pPr>
    </w:lvl>
    <w:lvl w:ilvl="7" w:tplc="04090019" w:tentative="1">
      <w:start w:val="1"/>
      <w:numFmt w:val="lowerLetter"/>
      <w:lvlText w:val="%8."/>
      <w:lvlJc w:val="left"/>
      <w:pPr>
        <w:ind w:left="7218" w:hanging="360"/>
      </w:pPr>
    </w:lvl>
    <w:lvl w:ilvl="8" w:tplc="0409001B" w:tentative="1">
      <w:start w:val="1"/>
      <w:numFmt w:val="lowerRoman"/>
      <w:lvlText w:val="%9."/>
      <w:lvlJc w:val="right"/>
      <w:pPr>
        <w:ind w:left="7938" w:hanging="180"/>
      </w:pPr>
    </w:lvl>
  </w:abstractNum>
  <w:abstractNum w:abstractNumId="1" w15:restartNumberingAfterBreak="0">
    <w:nsid w:val="0A72706D"/>
    <w:multiLevelType w:val="hybridMultilevel"/>
    <w:tmpl w:val="1F4616F6"/>
    <w:lvl w:ilvl="0" w:tplc="2B884554">
      <w:start w:val="1"/>
      <w:numFmt w:val="decimal"/>
      <w:lvlText w:val="%1."/>
      <w:lvlJc w:val="left"/>
      <w:pPr>
        <w:ind w:left="1458" w:hanging="360"/>
      </w:pPr>
      <w:rPr>
        <w:rFonts w:hint="default"/>
      </w:rPr>
    </w:lvl>
    <w:lvl w:ilvl="1" w:tplc="04090019" w:tentative="1">
      <w:start w:val="1"/>
      <w:numFmt w:val="lowerLetter"/>
      <w:lvlText w:val="%2."/>
      <w:lvlJc w:val="left"/>
      <w:pPr>
        <w:ind w:left="2178" w:hanging="360"/>
      </w:pPr>
    </w:lvl>
    <w:lvl w:ilvl="2" w:tplc="0409001B" w:tentative="1">
      <w:start w:val="1"/>
      <w:numFmt w:val="lowerRoman"/>
      <w:lvlText w:val="%3."/>
      <w:lvlJc w:val="right"/>
      <w:pPr>
        <w:ind w:left="2898" w:hanging="180"/>
      </w:pPr>
    </w:lvl>
    <w:lvl w:ilvl="3" w:tplc="0409000F" w:tentative="1">
      <w:start w:val="1"/>
      <w:numFmt w:val="decimal"/>
      <w:lvlText w:val="%4."/>
      <w:lvlJc w:val="left"/>
      <w:pPr>
        <w:ind w:left="3618" w:hanging="360"/>
      </w:pPr>
    </w:lvl>
    <w:lvl w:ilvl="4" w:tplc="04090019" w:tentative="1">
      <w:start w:val="1"/>
      <w:numFmt w:val="lowerLetter"/>
      <w:lvlText w:val="%5."/>
      <w:lvlJc w:val="left"/>
      <w:pPr>
        <w:ind w:left="4338" w:hanging="360"/>
      </w:pPr>
    </w:lvl>
    <w:lvl w:ilvl="5" w:tplc="0409001B" w:tentative="1">
      <w:start w:val="1"/>
      <w:numFmt w:val="lowerRoman"/>
      <w:lvlText w:val="%6."/>
      <w:lvlJc w:val="right"/>
      <w:pPr>
        <w:ind w:left="5058" w:hanging="180"/>
      </w:pPr>
    </w:lvl>
    <w:lvl w:ilvl="6" w:tplc="0409000F" w:tentative="1">
      <w:start w:val="1"/>
      <w:numFmt w:val="decimal"/>
      <w:lvlText w:val="%7."/>
      <w:lvlJc w:val="left"/>
      <w:pPr>
        <w:ind w:left="5778" w:hanging="360"/>
      </w:pPr>
    </w:lvl>
    <w:lvl w:ilvl="7" w:tplc="04090019" w:tentative="1">
      <w:start w:val="1"/>
      <w:numFmt w:val="lowerLetter"/>
      <w:lvlText w:val="%8."/>
      <w:lvlJc w:val="left"/>
      <w:pPr>
        <w:ind w:left="6498" w:hanging="360"/>
      </w:pPr>
    </w:lvl>
    <w:lvl w:ilvl="8" w:tplc="0409001B" w:tentative="1">
      <w:start w:val="1"/>
      <w:numFmt w:val="lowerRoman"/>
      <w:lvlText w:val="%9."/>
      <w:lvlJc w:val="right"/>
      <w:pPr>
        <w:ind w:left="7218" w:hanging="180"/>
      </w:pPr>
    </w:lvl>
  </w:abstractNum>
  <w:abstractNum w:abstractNumId="2" w15:restartNumberingAfterBreak="0">
    <w:nsid w:val="0B8D5704"/>
    <w:multiLevelType w:val="hybridMultilevel"/>
    <w:tmpl w:val="EE0838E0"/>
    <w:lvl w:ilvl="0" w:tplc="0409000F">
      <w:start w:val="1"/>
      <w:numFmt w:val="decimal"/>
      <w:lvlText w:val="%1."/>
      <w:lvlJc w:val="left"/>
      <w:pPr>
        <w:ind w:left="2970" w:hanging="360"/>
      </w:pPr>
    </w:lvl>
    <w:lvl w:ilvl="1" w:tplc="04090019" w:tentative="1">
      <w:start w:val="1"/>
      <w:numFmt w:val="lowerLetter"/>
      <w:lvlText w:val="%2."/>
      <w:lvlJc w:val="left"/>
      <w:pPr>
        <w:ind w:left="3690" w:hanging="360"/>
      </w:pPr>
    </w:lvl>
    <w:lvl w:ilvl="2" w:tplc="0409001B" w:tentative="1">
      <w:start w:val="1"/>
      <w:numFmt w:val="lowerRoman"/>
      <w:lvlText w:val="%3."/>
      <w:lvlJc w:val="right"/>
      <w:pPr>
        <w:ind w:left="4410" w:hanging="180"/>
      </w:pPr>
    </w:lvl>
    <w:lvl w:ilvl="3" w:tplc="0409000F" w:tentative="1">
      <w:start w:val="1"/>
      <w:numFmt w:val="decimal"/>
      <w:lvlText w:val="%4."/>
      <w:lvlJc w:val="left"/>
      <w:pPr>
        <w:ind w:left="5130" w:hanging="360"/>
      </w:pPr>
    </w:lvl>
    <w:lvl w:ilvl="4" w:tplc="04090019" w:tentative="1">
      <w:start w:val="1"/>
      <w:numFmt w:val="lowerLetter"/>
      <w:lvlText w:val="%5."/>
      <w:lvlJc w:val="left"/>
      <w:pPr>
        <w:ind w:left="5850" w:hanging="360"/>
      </w:pPr>
    </w:lvl>
    <w:lvl w:ilvl="5" w:tplc="0409001B" w:tentative="1">
      <w:start w:val="1"/>
      <w:numFmt w:val="lowerRoman"/>
      <w:lvlText w:val="%6."/>
      <w:lvlJc w:val="right"/>
      <w:pPr>
        <w:ind w:left="6570" w:hanging="180"/>
      </w:pPr>
    </w:lvl>
    <w:lvl w:ilvl="6" w:tplc="0409000F" w:tentative="1">
      <w:start w:val="1"/>
      <w:numFmt w:val="decimal"/>
      <w:lvlText w:val="%7."/>
      <w:lvlJc w:val="left"/>
      <w:pPr>
        <w:ind w:left="7290" w:hanging="360"/>
      </w:pPr>
    </w:lvl>
    <w:lvl w:ilvl="7" w:tplc="04090019" w:tentative="1">
      <w:start w:val="1"/>
      <w:numFmt w:val="lowerLetter"/>
      <w:lvlText w:val="%8."/>
      <w:lvlJc w:val="left"/>
      <w:pPr>
        <w:ind w:left="8010" w:hanging="360"/>
      </w:pPr>
    </w:lvl>
    <w:lvl w:ilvl="8" w:tplc="0409001B" w:tentative="1">
      <w:start w:val="1"/>
      <w:numFmt w:val="lowerRoman"/>
      <w:lvlText w:val="%9."/>
      <w:lvlJc w:val="right"/>
      <w:pPr>
        <w:ind w:left="8730" w:hanging="180"/>
      </w:pPr>
    </w:lvl>
  </w:abstractNum>
  <w:abstractNum w:abstractNumId="3" w15:restartNumberingAfterBreak="0">
    <w:nsid w:val="0D134473"/>
    <w:multiLevelType w:val="hybridMultilevel"/>
    <w:tmpl w:val="6414F1D6"/>
    <w:lvl w:ilvl="0" w:tplc="1202522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CB0E85"/>
    <w:multiLevelType w:val="hybridMultilevel"/>
    <w:tmpl w:val="A02AF9C2"/>
    <w:lvl w:ilvl="0" w:tplc="0409000F">
      <w:start w:val="1"/>
      <w:numFmt w:val="decimal"/>
      <w:lvlText w:val="%1."/>
      <w:lvlJc w:val="left"/>
      <w:pPr>
        <w:ind w:left="1098" w:hanging="360"/>
      </w:pPr>
    </w:lvl>
    <w:lvl w:ilvl="1" w:tplc="04090019" w:tentative="1">
      <w:start w:val="1"/>
      <w:numFmt w:val="lowerLetter"/>
      <w:lvlText w:val="%2."/>
      <w:lvlJc w:val="left"/>
      <w:pPr>
        <w:ind w:left="1818" w:hanging="360"/>
      </w:pPr>
    </w:lvl>
    <w:lvl w:ilvl="2" w:tplc="0409001B" w:tentative="1">
      <w:start w:val="1"/>
      <w:numFmt w:val="lowerRoman"/>
      <w:lvlText w:val="%3."/>
      <w:lvlJc w:val="right"/>
      <w:pPr>
        <w:ind w:left="2538" w:hanging="180"/>
      </w:pPr>
    </w:lvl>
    <w:lvl w:ilvl="3" w:tplc="0409000F" w:tentative="1">
      <w:start w:val="1"/>
      <w:numFmt w:val="decimal"/>
      <w:lvlText w:val="%4."/>
      <w:lvlJc w:val="left"/>
      <w:pPr>
        <w:ind w:left="3258" w:hanging="360"/>
      </w:pPr>
    </w:lvl>
    <w:lvl w:ilvl="4" w:tplc="04090019" w:tentative="1">
      <w:start w:val="1"/>
      <w:numFmt w:val="lowerLetter"/>
      <w:lvlText w:val="%5."/>
      <w:lvlJc w:val="left"/>
      <w:pPr>
        <w:ind w:left="3978" w:hanging="360"/>
      </w:pPr>
    </w:lvl>
    <w:lvl w:ilvl="5" w:tplc="0409001B" w:tentative="1">
      <w:start w:val="1"/>
      <w:numFmt w:val="lowerRoman"/>
      <w:lvlText w:val="%6."/>
      <w:lvlJc w:val="right"/>
      <w:pPr>
        <w:ind w:left="4698" w:hanging="180"/>
      </w:pPr>
    </w:lvl>
    <w:lvl w:ilvl="6" w:tplc="0409000F" w:tentative="1">
      <w:start w:val="1"/>
      <w:numFmt w:val="decimal"/>
      <w:lvlText w:val="%7."/>
      <w:lvlJc w:val="left"/>
      <w:pPr>
        <w:ind w:left="5418" w:hanging="360"/>
      </w:pPr>
    </w:lvl>
    <w:lvl w:ilvl="7" w:tplc="04090019" w:tentative="1">
      <w:start w:val="1"/>
      <w:numFmt w:val="lowerLetter"/>
      <w:lvlText w:val="%8."/>
      <w:lvlJc w:val="left"/>
      <w:pPr>
        <w:ind w:left="6138" w:hanging="360"/>
      </w:pPr>
    </w:lvl>
    <w:lvl w:ilvl="8" w:tplc="0409001B" w:tentative="1">
      <w:start w:val="1"/>
      <w:numFmt w:val="lowerRoman"/>
      <w:lvlText w:val="%9."/>
      <w:lvlJc w:val="right"/>
      <w:pPr>
        <w:ind w:left="6858" w:hanging="180"/>
      </w:pPr>
    </w:lvl>
  </w:abstractNum>
  <w:abstractNum w:abstractNumId="5" w15:restartNumberingAfterBreak="0">
    <w:nsid w:val="10040FBA"/>
    <w:multiLevelType w:val="hybridMultilevel"/>
    <w:tmpl w:val="3D8C9276"/>
    <w:lvl w:ilvl="0" w:tplc="DE1A4AE2">
      <w:start w:val="1"/>
      <w:numFmt w:val="decimal"/>
      <w:lvlText w:val="%1."/>
      <w:lvlJc w:val="left"/>
      <w:pPr>
        <w:ind w:left="747" w:hanging="360"/>
      </w:pPr>
      <w:rPr>
        <w:rFonts w:hint="default"/>
      </w:rPr>
    </w:lvl>
    <w:lvl w:ilvl="1" w:tplc="04090019" w:tentative="1">
      <w:start w:val="1"/>
      <w:numFmt w:val="lowerLetter"/>
      <w:lvlText w:val="%2."/>
      <w:lvlJc w:val="left"/>
      <w:pPr>
        <w:ind w:left="1467" w:hanging="360"/>
      </w:pPr>
    </w:lvl>
    <w:lvl w:ilvl="2" w:tplc="0409001B" w:tentative="1">
      <w:start w:val="1"/>
      <w:numFmt w:val="lowerRoman"/>
      <w:lvlText w:val="%3."/>
      <w:lvlJc w:val="right"/>
      <w:pPr>
        <w:ind w:left="2187" w:hanging="180"/>
      </w:pPr>
    </w:lvl>
    <w:lvl w:ilvl="3" w:tplc="0409000F" w:tentative="1">
      <w:start w:val="1"/>
      <w:numFmt w:val="decimal"/>
      <w:lvlText w:val="%4."/>
      <w:lvlJc w:val="left"/>
      <w:pPr>
        <w:ind w:left="2907" w:hanging="360"/>
      </w:pPr>
    </w:lvl>
    <w:lvl w:ilvl="4" w:tplc="04090019" w:tentative="1">
      <w:start w:val="1"/>
      <w:numFmt w:val="lowerLetter"/>
      <w:lvlText w:val="%5."/>
      <w:lvlJc w:val="left"/>
      <w:pPr>
        <w:ind w:left="3627" w:hanging="360"/>
      </w:pPr>
    </w:lvl>
    <w:lvl w:ilvl="5" w:tplc="0409001B" w:tentative="1">
      <w:start w:val="1"/>
      <w:numFmt w:val="lowerRoman"/>
      <w:lvlText w:val="%6."/>
      <w:lvlJc w:val="right"/>
      <w:pPr>
        <w:ind w:left="4347" w:hanging="180"/>
      </w:pPr>
    </w:lvl>
    <w:lvl w:ilvl="6" w:tplc="0409000F" w:tentative="1">
      <w:start w:val="1"/>
      <w:numFmt w:val="decimal"/>
      <w:lvlText w:val="%7."/>
      <w:lvlJc w:val="left"/>
      <w:pPr>
        <w:ind w:left="5067" w:hanging="360"/>
      </w:pPr>
    </w:lvl>
    <w:lvl w:ilvl="7" w:tplc="04090019" w:tentative="1">
      <w:start w:val="1"/>
      <w:numFmt w:val="lowerLetter"/>
      <w:lvlText w:val="%8."/>
      <w:lvlJc w:val="left"/>
      <w:pPr>
        <w:ind w:left="5787" w:hanging="360"/>
      </w:pPr>
    </w:lvl>
    <w:lvl w:ilvl="8" w:tplc="0409001B" w:tentative="1">
      <w:start w:val="1"/>
      <w:numFmt w:val="lowerRoman"/>
      <w:lvlText w:val="%9."/>
      <w:lvlJc w:val="right"/>
      <w:pPr>
        <w:ind w:left="6507" w:hanging="180"/>
      </w:pPr>
    </w:lvl>
  </w:abstractNum>
  <w:abstractNum w:abstractNumId="6" w15:restartNumberingAfterBreak="0">
    <w:nsid w:val="10B0534E"/>
    <w:multiLevelType w:val="hybridMultilevel"/>
    <w:tmpl w:val="D6121EFE"/>
    <w:lvl w:ilvl="0" w:tplc="7D268070">
      <w:start w:val="1"/>
      <w:numFmt w:val="decimal"/>
      <w:lvlText w:val="%1)"/>
      <w:lvlJc w:val="left"/>
      <w:pPr>
        <w:ind w:left="1518" w:hanging="360"/>
      </w:pPr>
      <w:rPr>
        <w:rFonts w:hint="default"/>
      </w:rPr>
    </w:lvl>
    <w:lvl w:ilvl="1" w:tplc="04090019" w:tentative="1">
      <w:start w:val="1"/>
      <w:numFmt w:val="lowerLetter"/>
      <w:lvlText w:val="%2."/>
      <w:lvlJc w:val="left"/>
      <w:pPr>
        <w:ind w:left="2238" w:hanging="360"/>
      </w:pPr>
    </w:lvl>
    <w:lvl w:ilvl="2" w:tplc="0409001B" w:tentative="1">
      <w:start w:val="1"/>
      <w:numFmt w:val="lowerRoman"/>
      <w:lvlText w:val="%3."/>
      <w:lvlJc w:val="right"/>
      <w:pPr>
        <w:ind w:left="2958" w:hanging="180"/>
      </w:pPr>
    </w:lvl>
    <w:lvl w:ilvl="3" w:tplc="0409000F" w:tentative="1">
      <w:start w:val="1"/>
      <w:numFmt w:val="decimal"/>
      <w:lvlText w:val="%4."/>
      <w:lvlJc w:val="left"/>
      <w:pPr>
        <w:ind w:left="3678" w:hanging="360"/>
      </w:pPr>
    </w:lvl>
    <w:lvl w:ilvl="4" w:tplc="04090019" w:tentative="1">
      <w:start w:val="1"/>
      <w:numFmt w:val="lowerLetter"/>
      <w:lvlText w:val="%5."/>
      <w:lvlJc w:val="left"/>
      <w:pPr>
        <w:ind w:left="4398" w:hanging="360"/>
      </w:pPr>
    </w:lvl>
    <w:lvl w:ilvl="5" w:tplc="0409001B" w:tentative="1">
      <w:start w:val="1"/>
      <w:numFmt w:val="lowerRoman"/>
      <w:lvlText w:val="%6."/>
      <w:lvlJc w:val="right"/>
      <w:pPr>
        <w:ind w:left="5118" w:hanging="180"/>
      </w:pPr>
    </w:lvl>
    <w:lvl w:ilvl="6" w:tplc="0409000F" w:tentative="1">
      <w:start w:val="1"/>
      <w:numFmt w:val="decimal"/>
      <w:lvlText w:val="%7."/>
      <w:lvlJc w:val="left"/>
      <w:pPr>
        <w:ind w:left="5838" w:hanging="360"/>
      </w:pPr>
    </w:lvl>
    <w:lvl w:ilvl="7" w:tplc="04090019" w:tentative="1">
      <w:start w:val="1"/>
      <w:numFmt w:val="lowerLetter"/>
      <w:lvlText w:val="%8."/>
      <w:lvlJc w:val="left"/>
      <w:pPr>
        <w:ind w:left="6558" w:hanging="360"/>
      </w:pPr>
    </w:lvl>
    <w:lvl w:ilvl="8" w:tplc="0409001B" w:tentative="1">
      <w:start w:val="1"/>
      <w:numFmt w:val="lowerRoman"/>
      <w:lvlText w:val="%9."/>
      <w:lvlJc w:val="right"/>
      <w:pPr>
        <w:ind w:left="7278" w:hanging="180"/>
      </w:pPr>
    </w:lvl>
  </w:abstractNum>
  <w:abstractNum w:abstractNumId="7" w15:restartNumberingAfterBreak="0">
    <w:nsid w:val="12114355"/>
    <w:multiLevelType w:val="hybridMultilevel"/>
    <w:tmpl w:val="A1166798"/>
    <w:lvl w:ilvl="0" w:tplc="1202522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B56F94"/>
    <w:multiLevelType w:val="hybridMultilevel"/>
    <w:tmpl w:val="27F64CDE"/>
    <w:lvl w:ilvl="0" w:tplc="1202522C">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0B91C13"/>
    <w:multiLevelType w:val="hybridMultilevel"/>
    <w:tmpl w:val="9CF03610"/>
    <w:lvl w:ilvl="0" w:tplc="6A8AA57E">
      <w:start w:val="1"/>
      <w:numFmt w:val="arabicAbjad"/>
      <w:lvlText w:val="%1)"/>
      <w:lvlJc w:val="left"/>
      <w:pPr>
        <w:ind w:left="180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3E780C"/>
    <w:multiLevelType w:val="hybridMultilevel"/>
    <w:tmpl w:val="C3CACA02"/>
    <w:lvl w:ilvl="0" w:tplc="7930A1D4">
      <w:start w:val="1"/>
      <w:numFmt w:val="decimal"/>
      <w:lvlText w:val="%1."/>
      <w:lvlJc w:val="left"/>
      <w:pPr>
        <w:ind w:left="747" w:hanging="360"/>
      </w:pPr>
      <w:rPr>
        <w:rFonts w:hint="default"/>
      </w:rPr>
    </w:lvl>
    <w:lvl w:ilvl="1" w:tplc="04090019" w:tentative="1">
      <w:start w:val="1"/>
      <w:numFmt w:val="lowerLetter"/>
      <w:lvlText w:val="%2."/>
      <w:lvlJc w:val="left"/>
      <w:pPr>
        <w:ind w:left="1467" w:hanging="360"/>
      </w:pPr>
    </w:lvl>
    <w:lvl w:ilvl="2" w:tplc="0409001B" w:tentative="1">
      <w:start w:val="1"/>
      <w:numFmt w:val="lowerRoman"/>
      <w:lvlText w:val="%3."/>
      <w:lvlJc w:val="right"/>
      <w:pPr>
        <w:ind w:left="2187" w:hanging="180"/>
      </w:pPr>
    </w:lvl>
    <w:lvl w:ilvl="3" w:tplc="0409000F" w:tentative="1">
      <w:start w:val="1"/>
      <w:numFmt w:val="decimal"/>
      <w:lvlText w:val="%4."/>
      <w:lvlJc w:val="left"/>
      <w:pPr>
        <w:ind w:left="2907" w:hanging="360"/>
      </w:pPr>
    </w:lvl>
    <w:lvl w:ilvl="4" w:tplc="04090019" w:tentative="1">
      <w:start w:val="1"/>
      <w:numFmt w:val="lowerLetter"/>
      <w:lvlText w:val="%5."/>
      <w:lvlJc w:val="left"/>
      <w:pPr>
        <w:ind w:left="3627" w:hanging="360"/>
      </w:pPr>
    </w:lvl>
    <w:lvl w:ilvl="5" w:tplc="0409001B" w:tentative="1">
      <w:start w:val="1"/>
      <w:numFmt w:val="lowerRoman"/>
      <w:lvlText w:val="%6."/>
      <w:lvlJc w:val="right"/>
      <w:pPr>
        <w:ind w:left="4347" w:hanging="180"/>
      </w:pPr>
    </w:lvl>
    <w:lvl w:ilvl="6" w:tplc="0409000F" w:tentative="1">
      <w:start w:val="1"/>
      <w:numFmt w:val="decimal"/>
      <w:lvlText w:val="%7."/>
      <w:lvlJc w:val="left"/>
      <w:pPr>
        <w:ind w:left="5067" w:hanging="360"/>
      </w:pPr>
    </w:lvl>
    <w:lvl w:ilvl="7" w:tplc="04090019" w:tentative="1">
      <w:start w:val="1"/>
      <w:numFmt w:val="lowerLetter"/>
      <w:lvlText w:val="%8."/>
      <w:lvlJc w:val="left"/>
      <w:pPr>
        <w:ind w:left="5787" w:hanging="360"/>
      </w:pPr>
    </w:lvl>
    <w:lvl w:ilvl="8" w:tplc="0409001B" w:tentative="1">
      <w:start w:val="1"/>
      <w:numFmt w:val="lowerRoman"/>
      <w:lvlText w:val="%9."/>
      <w:lvlJc w:val="right"/>
      <w:pPr>
        <w:ind w:left="6507" w:hanging="180"/>
      </w:pPr>
    </w:lvl>
  </w:abstractNum>
  <w:abstractNum w:abstractNumId="11" w15:restartNumberingAfterBreak="0">
    <w:nsid w:val="236F0506"/>
    <w:multiLevelType w:val="hybridMultilevel"/>
    <w:tmpl w:val="EBEEADE0"/>
    <w:lvl w:ilvl="0" w:tplc="93AA6AE4">
      <w:start w:val="1"/>
      <w:numFmt w:val="arabicAbjad"/>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81023A"/>
    <w:multiLevelType w:val="hybridMultilevel"/>
    <w:tmpl w:val="2A88F7AE"/>
    <w:lvl w:ilvl="0" w:tplc="8B223CEE">
      <w:start w:val="1"/>
      <w:numFmt w:val="arabicAbjad"/>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27B224A9"/>
    <w:multiLevelType w:val="hybridMultilevel"/>
    <w:tmpl w:val="F0AC82C0"/>
    <w:lvl w:ilvl="0" w:tplc="012C70BA">
      <w:start w:val="1"/>
      <w:numFmt w:val="arabicAbjad"/>
      <w:lvlText w:val="%1)"/>
      <w:lvlJc w:val="left"/>
      <w:pPr>
        <w:ind w:left="1080" w:hanging="360"/>
      </w:pPr>
      <w:rPr>
        <w:rFonts w:hint="default"/>
        <w:lang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99E3EEB"/>
    <w:multiLevelType w:val="hybridMultilevel"/>
    <w:tmpl w:val="BB50788C"/>
    <w:lvl w:ilvl="0" w:tplc="8B223CEE">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A1C2B75"/>
    <w:multiLevelType w:val="hybridMultilevel"/>
    <w:tmpl w:val="DF46FEEC"/>
    <w:lvl w:ilvl="0" w:tplc="8B223CEE">
      <w:start w:val="1"/>
      <w:numFmt w:val="arabicAbjad"/>
      <w:lvlText w:val="%1)"/>
      <w:lvlJc w:val="left"/>
      <w:pPr>
        <w:ind w:left="1467" w:hanging="360"/>
      </w:pPr>
      <w:rPr>
        <w:rFonts w:hint="default"/>
      </w:rPr>
    </w:lvl>
    <w:lvl w:ilvl="1" w:tplc="04090019" w:tentative="1">
      <w:start w:val="1"/>
      <w:numFmt w:val="lowerLetter"/>
      <w:lvlText w:val="%2."/>
      <w:lvlJc w:val="left"/>
      <w:pPr>
        <w:ind w:left="2187" w:hanging="360"/>
      </w:pPr>
    </w:lvl>
    <w:lvl w:ilvl="2" w:tplc="0409001B" w:tentative="1">
      <w:start w:val="1"/>
      <w:numFmt w:val="lowerRoman"/>
      <w:lvlText w:val="%3."/>
      <w:lvlJc w:val="right"/>
      <w:pPr>
        <w:ind w:left="2907" w:hanging="180"/>
      </w:pPr>
    </w:lvl>
    <w:lvl w:ilvl="3" w:tplc="0409000F" w:tentative="1">
      <w:start w:val="1"/>
      <w:numFmt w:val="decimal"/>
      <w:lvlText w:val="%4."/>
      <w:lvlJc w:val="left"/>
      <w:pPr>
        <w:ind w:left="3627" w:hanging="360"/>
      </w:pPr>
    </w:lvl>
    <w:lvl w:ilvl="4" w:tplc="04090019" w:tentative="1">
      <w:start w:val="1"/>
      <w:numFmt w:val="lowerLetter"/>
      <w:lvlText w:val="%5."/>
      <w:lvlJc w:val="left"/>
      <w:pPr>
        <w:ind w:left="4347" w:hanging="360"/>
      </w:pPr>
    </w:lvl>
    <w:lvl w:ilvl="5" w:tplc="0409001B" w:tentative="1">
      <w:start w:val="1"/>
      <w:numFmt w:val="lowerRoman"/>
      <w:lvlText w:val="%6."/>
      <w:lvlJc w:val="right"/>
      <w:pPr>
        <w:ind w:left="5067" w:hanging="180"/>
      </w:pPr>
    </w:lvl>
    <w:lvl w:ilvl="6" w:tplc="0409000F" w:tentative="1">
      <w:start w:val="1"/>
      <w:numFmt w:val="decimal"/>
      <w:lvlText w:val="%7."/>
      <w:lvlJc w:val="left"/>
      <w:pPr>
        <w:ind w:left="5787" w:hanging="360"/>
      </w:pPr>
    </w:lvl>
    <w:lvl w:ilvl="7" w:tplc="04090019" w:tentative="1">
      <w:start w:val="1"/>
      <w:numFmt w:val="lowerLetter"/>
      <w:lvlText w:val="%8."/>
      <w:lvlJc w:val="left"/>
      <w:pPr>
        <w:ind w:left="6507" w:hanging="360"/>
      </w:pPr>
    </w:lvl>
    <w:lvl w:ilvl="8" w:tplc="0409001B" w:tentative="1">
      <w:start w:val="1"/>
      <w:numFmt w:val="lowerRoman"/>
      <w:lvlText w:val="%9."/>
      <w:lvlJc w:val="right"/>
      <w:pPr>
        <w:ind w:left="7227" w:hanging="180"/>
      </w:pPr>
    </w:lvl>
  </w:abstractNum>
  <w:abstractNum w:abstractNumId="16" w15:restartNumberingAfterBreak="0">
    <w:nsid w:val="2F5F138E"/>
    <w:multiLevelType w:val="hybridMultilevel"/>
    <w:tmpl w:val="7A0A68D8"/>
    <w:lvl w:ilvl="0" w:tplc="8B223CEE">
      <w:start w:val="1"/>
      <w:numFmt w:val="arabicAbjad"/>
      <w:lvlText w:val="%1)"/>
      <w:lvlJc w:val="left"/>
      <w:pPr>
        <w:ind w:left="2178" w:hanging="360"/>
      </w:pPr>
      <w:rPr>
        <w:rFonts w:hint="default"/>
      </w:rPr>
    </w:lvl>
    <w:lvl w:ilvl="1" w:tplc="04090019" w:tentative="1">
      <w:start w:val="1"/>
      <w:numFmt w:val="lowerLetter"/>
      <w:lvlText w:val="%2."/>
      <w:lvlJc w:val="left"/>
      <w:pPr>
        <w:ind w:left="2898" w:hanging="360"/>
      </w:pPr>
    </w:lvl>
    <w:lvl w:ilvl="2" w:tplc="0409001B" w:tentative="1">
      <w:start w:val="1"/>
      <w:numFmt w:val="lowerRoman"/>
      <w:lvlText w:val="%3."/>
      <w:lvlJc w:val="right"/>
      <w:pPr>
        <w:ind w:left="3618" w:hanging="180"/>
      </w:pPr>
    </w:lvl>
    <w:lvl w:ilvl="3" w:tplc="0409000F" w:tentative="1">
      <w:start w:val="1"/>
      <w:numFmt w:val="decimal"/>
      <w:lvlText w:val="%4."/>
      <w:lvlJc w:val="left"/>
      <w:pPr>
        <w:ind w:left="4338" w:hanging="360"/>
      </w:pPr>
    </w:lvl>
    <w:lvl w:ilvl="4" w:tplc="04090019" w:tentative="1">
      <w:start w:val="1"/>
      <w:numFmt w:val="lowerLetter"/>
      <w:lvlText w:val="%5."/>
      <w:lvlJc w:val="left"/>
      <w:pPr>
        <w:ind w:left="5058" w:hanging="360"/>
      </w:pPr>
    </w:lvl>
    <w:lvl w:ilvl="5" w:tplc="0409001B" w:tentative="1">
      <w:start w:val="1"/>
      <w:numFmt w:val="lowerRoman"/>
      <w:lvlText w:val="%6."/>
      <w:lvlJc w:val="right"/>
      <w:pPr>
        <w:ind w:left="5778" w:hanging="180"/>
      </w:pPr>
    </w:lvl>
    <w:lvl w:ilvl="6" w:tplc="0409000F" w:tentative="1">
      <w:start w:val="1"/>
      <w:numFmt w:val="decimal"/>
      <w:lvlText w:val="%7."/>
      <w:lvlJc w:val="left"/>
      <w:pPr>
        <w:ind w:left="6498" w:hanging="360"/>
      </w:pPr>
    </w:lvl>
    <w:lvl w:ilvl="7" w:tplc="04090019" w:tentative="1">
      <w:start w:val="1"/>
      <w:numFmt w:val="lowerLetter"/>
      <w:lvlText w:val="%8."/>
      <w:lvlJc w:val="left"/>
      <w:pPr>
        <w:ind w:left="7218" w:hanging="360"/>
      </w:pPr>
    </w:lvl>
    <w:lvl w:ilvl="8" w:tplc="0409001B" w:tentative="1">
      <w:start w:val="1"/>
      <w:numFmt w:val="lowerRoman"/>
      <w:lvlText w:val="%9."/>
      <w:lvlJc w:val="right"/>
      <w:pPr>
        <w:ind w:left="7938" w:hanging="180"/>
      </w:pPr>
    </w:lvl>
  </w:abstractNum>
  <w:abstractNum w:abstractNumId="17" w15:restartNumberingAfterBreak="0">
    <w:nsid w:val="30BC6755"/>
    <w:multiLevelType w:val="hybridMultilevel"/>
    <w:tmpl w:val="E8DCF364"/>
    <w:lvl w:ilvl="0" w:tplc="F8707D82">
      <w:start w:val="1"/>
      <w:numFmt w:val="arabicAbjad"/>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7276BB"/>
    <w:multiLevelType w:val="hybridMultilevel"/>
    <w:tmpl w:val="B25E745C"/>
    <w:lvl w:ilvl="0" w:tplc="04090011">
      <w:start w:val="1"/>
      <w:numFmt w:val="decimal"/>
      <w:lvlText w:val="%1)"/>
      <w:lvlJc w:val="left"/>
      <w:pPr>
        <w:ind w:left="1458" w:hanging="360"/>
      </w:pPr>
      <w:rPr>
        <w:rFonts w:hint="default"/>
      </w:rPr>
    </w:lvl>
    <w:lvl w:ilvl="1" w:tplc="04090019" w:tentative="1">
      <w:start w:val="1"/>
      <w:numFmt w:val="lowerLetter"/>
      <w:lvlText w:val="%2."/>
      <w:lvlJc w:val="left"/>
      <w:pPr>
        <w:ind w:left="2178" w:hanging="360"/>
      </w:pPr>
    </w:lvl>
    <w:lvl w:ilvl="2" w:tplc="0409001B" w:tentative="1">
      <w:start w:val="1"/>
      <w:numFmt w:val="lowerRoman"/>
      <w:lvlText w:val="%3."/>
      <w:lvlJc w:val="right"/>
      <w:pPr>
        <w:ind w:left="2898" w:hanging="180"/>
      </w:pPr>
    </w:lvl>
    <w:lvl w:ilvl="3" w:tplc="0409000F" w:tentative="1">
      <w:start w:val="1"/>
      <w:numFmt w:val="decimal"/>
      <w:lvlText w:val="%4."/>
      <w:lvlJc w:val="left"/>
      <w:pPr>
        <w:ind w:left="3618" w:hanging="360"/>
      </w:pPr>
    </w:lvl>
    <w:lvl w:ilvl="4" w:tplc="04090019" w:tentative="1">
      <w:start w:val="1"/>
      <w:numFmt w:val="lowerLetter"/>
      <w:lvlText w:val="%5."/>
      <w:lvlJc w:val="left"/>
      <w:pPr>
        <w:ind w:left="4338" w:hanging="360"/>
      </w:pPr>
    </w:lvl>
    <w:lvl w:ilvl="5" w:tplc="0409001B" w:tentative="1">
      <w:start w:val="1"/>
      <w:numFmt w:val="lowerRoman"/>
      <w:lvlText w:val="%6."/>
      <w:lvlJc w:val="right"/>
      <w:pPr>
        <w:ind w:left="5058" w:hanging="180"/>
      </w:pPr>
    </w:lvl>
    <w:lvl w:ilvl="6" w:tplc="0409000F" w:tentative="1">
      <w:start w:val="1"/>
      <w:numFmt w:val="decimal"/>
      <w:lvlText w:val="%7."/>
      <w:lvlJc w:val="left"/>
      <w:pPr>
        <w:ind w:left="5778" w:hanging="360"/>
      </w:pPr>
    </w:lvl>
    <w:lvl w:ilvl="7" w:tplc="04090019" w:tentative="1">
      <w:start w:val="1"/>
      <w:numFmt w:val="lowerLetter"/>
      <w:lvlText w:val="%8."/>
      <w:lvlJc w:val="left"/>
      <w:pPr>
        <w:ind w:left="6498" w:hanging="360"/>
      </w:pPr>
    </w:lvl>
    <w:lvl w:ilvl="8" w:tplc="0409001B" w:tentative="1">
      <w:start w:val="1"/>
      <w:numFmt w:val="lowerRoman"/>
      <w:lvlText w:val="%9."/>
      <w:lvlJc w:val="right"/>
      <w:pPr>
        <w:ind w:left="7218" w:hanging="180"/>
      </w:pPr>
    </w:lvl>
  </w:abstractNum>
  <w:abstractNum w:abstractNumId="19" w15:restartNumberingAfterBreak="0">
    <w:nsid w:val="34167CD5"/>
    <w:multiLevelType w:val="hybridMultilevel"/>
    <w:tmpl w:val="28B61C1C"/>
    <w:lvl w:ilvl="0" w:tplc="7AC8C4A2">
      <w:start w:val="1"/>
      <w:numFmt w:val="decimal"/>
      <w:lvlText w:val="%1."/>
      <w:lvlJc w:val="left"/>
      <w:pPr>
        <w:ind w:left="738" w:hanging="360"/>
      </w:pPr>
      <w:rPr>
        <w:rFonts w:hint="default"/>
      </w:rPr>
    </w:lvl>
    <w:lvl w:ilvl="1" w:tplc="04090019" w:tentative="1">
      <w:start w:val="1"/>
      <w:numFmt w:val="lowerLetter"/>
      <w:lvlText w:val="%2."/>
      <w:lvlJc w:val="left"/>
      <w:pPr>
        <w:ind w:left="1458" w:hanging="360"/>
      </w:pPr>
    </w:lvl>
    <w:lvl w:ilvl="2" w:tplc="0409001B" w:tentative="1">
      <w:start w:val="1"/>
      <w:numFmt w:val="lowerRoman"/>
      <w:lvlText w:val="%3."/>
      <w:lvlJc w:val="right"/>
      <w:pPr>
        <w:ind w:left="2178" w:hanging="180"/>
      </w:pPr>
    </w:lvl>
    <w:lvl w:ilvl="3" w:tplc="0409000F" w:tentative="1">
      <w:start w:val="1"/>
      <w:numFmt w:val="decimal"/>
      <w:lvlText w:val="%4."/>
      <w:lvlJc w:val="left"/>
      <w:pPr>
        <w:ind w:left="2898" w:hanging="360"/>
      </w:pPr>
    </w:lvl>
    <w:lvl w:ilvl="4" w:tplc="04090019" w:tentative="1">
      <w:start w:val="1"/>
      <w:numFmt w:val="lowerLetter"/>
      <w:lvlText w:val="%5."/>
      <w:lvlJc w:val="left"/>
      <w:pPr>
        <w:ind w:left="3618" w:hanging="360"/>
      </w:pPr>
    </w:lvl>
    <w:lvl w:ilvl="5" w:tplc="0409001B" w:tentative="1">
      <w:start w:val="1"/>
      <w:numFmt w:val="lowerRoman"/>
      <w:lvlText w:val="%6."/>
      <w:lvlJc w:val="right"/>
      <w:pPr>
        <w:ind w:left="4338" w:hanging="180"/>
      </w:pPr>
    </w:lvl>
    <w:lvl w:ilvl="6" w:tplc="0409000F" w:tentative="1">
      <w:start w:val="1"/>
      <w:numFmt w:val="decimal"/>
      <w:lvlText w:val="%7."/>
      <w:lvlJc w:val="left"/>
      <w:pPr>
        <w:ind w:left="5058" w:hanging="360"/>
      </w:pPr>
    </w:lvl>
    <w:lvl w:ilvl="7" w:tplc="04090019" w:tentative="1">
      <w:start w:val="1"/>
      <w:numFmt w:val="lowerLetter"/>
      <w:lvlText w:val="%8."/>
      <w:lvlJc w:val="left"/>
      <w:pPr>
        <w:ind w:left="5778" w:hanging="360"/>
      </w:pPr>
    </w:lvl>
    <w:lvl w:ilvl="8" w:tplc="0409001B" w:tentative="1">
      <w:start w:val="1"/>
      <w:numFmt w:val="lowerRoman"/>
      <w:lvlText w:val="%9."/>
      <w:lvlJc w:val="right"/>
      <w:pPr>
        <w:ind w:left="6498" w:hanging="180"/>
      </w:pPr>
    </w:lvl>
  </w:abstractNum>
  <w:abstractNum w:abstractNumId="20" w15:restartNumberingAfterBreak="0">
    <w:nsid w:val="35776486"/>
    <w:multiLevelType w:val="hybridMultilevel"/>
    <w:tmpl w:val="60AE5482"/>
    <w:lvl w:ilvl="0" w:tplc="04090011">
      <w:start w:val="1"/>
      <w:numFmt w:val="decimal"/>
      <w:lvlText w:val="%1)"/>
      <w:lvlJc w:val="left"/>
      <w:pPr>
        <w:ind w:left="1458" w:hanging="360"/>
      </w:pPr>
      <w:rPr>
        <w:rFonts w:hint="default"/>
      </w:rPr>
    </w:lvl>
    <w:lvl w:ilvl="1" w:tplc="04090019" w:tentative="1">
      <w:start w:val="1"/>
      <w:numFmt w:val="lowerLetter"/>
      <w:lvlText w:val="%2."/>
      <w:lvlJc w:val="left"/>
      <w:pPr>
        <w:ind w:left="2178" w:hanging="360"/>
      </w:pPr>
    </w:lvl>
    <w:lvl w:ilvl="2" w:tplc="0409001B" w:tentative="1">
      <w:start w:val="1"/>
      <w:numFmt w:val="lowerRoman"/>
      <w:lvlText w:val="%3."/>
      <w:lvlJc w:val="right"/>
      <w:pPr>
        <w:ind w:left="2898" w:hanging="180"/>
      </w:pPr>
    </w:lvl>
    <w:lvl w:ilvl="3" w:tplc="0409000F" w:tentative="1">
      <w:start w:val="1"/>
      <w:numFmt w:val="decimal"/>
      <w:lvlText w:val="%4."/>
      <w:lvlJc w:val="left"/>
      <w:pPr>
        <w:ind w:left="3618" w:hanging="360"/>
      </w:pPr>
    </w:lvl>
    <w:lvl w:ilvl="4" w:tplc="04090019" w:tentative="1">
      <w:start w:val="1"/>
      <w:numFmt w:val="lowerLetter"/>
      <w:lvlText w:val="%5."/>
      <w:lvlJc w:val="left"/>
      <w:pPr>
        <w:ind w:left="4338" w:hanging="360"/>
      </w:pPr>
    </w:lvl>
    <w:lvl w:ilvl="5" w:tplc="0409001B" w:tentative="1">
      <w:start w:val="1"/>
      <w:numFmt w:val="lowerRoman"/>
      <w:lvlText w:val="%6."/>
      <w:lvlJc w:val="right"/>
      <w:pPr>
        <w:ind w:left="5058" w:hanging="180"/>
      </w:pPr>
    </w:lvl>
    <w:lvl w:ilvl="6" w:tplc="0409000F" w:tentative="1">
      <w:start w:val="1"/>
      <w:numFmt w:val="decimal"/>
      <w:lvlText w:val="%7."/>
      <w:lvlJc w:val="left"/>
      <w:pPr>
        <w:ind w:left="5778" w:hanging="360"/>
      </w:pPr>
    </w:lvl>
    <w:lvl w:ilvl="7" w:tplc="04090019" w:tentative="1">
      <w:start w:val="1"/>
      <w:numFmt w:val="lowerLetter"/>
      <w:lvlText w:val="%8."/>
      <w:lvlJc w:val="left"/>
      <w:pPr>
        <w:ind w:left="6498" w:hanging="360"/>
      </w:pPr>
    </w:lvl>
    <w:lvl w:ilvl="8" w:tplc="0409001B" w:tentative="1">
      <w:start w:val="1"/>
      <w:numFmt w:val="lowerRoman"/>
      <w:lvlText w:val="%9."/>
      <w:lvlJc w:val="right"/>
      <w:pPr>
        <w:ind w:left="7218" w:hanging="180"/>
      </w:pPr>
    </w:lvl>
  </w:abstractNum>
  <w:abstractNum w:abstractNumId="21" w15:restartNumberingAfterBreak="0">
    <w:nsid w:val="359C6BAE"/>
    <w:multiLevelType w:val="hybridMultilevel"/>
    <w:tmpl w:val="99327EDA"/>
    <w:lvl w:ilvl="0" w:tplc="42924520">
      <w:start w:val="1"/>
      <w:numFmt w:val="arabicAbjad"/>
      <w:lvlText w:val="%1)"/>
      <w:lvlJc w:val="left"/>
      <w:pPr>
        <w:ind w:left="73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B1A116B"/>
    <w:multiLevelType w:val="hybridMultilevel"/>
    <w:tmpl w:val="EE0838E0"/>
    <w:lvl w:ilvl="0" w:tplc="0409000F">
      <w:start w:val="1"/>
      <w:numFmt w:val="decimal"/>
      <w:lvlText w:val="%1."/>
      <w:lvlJc w:val="left"/>
      <w:pPr>
        <w:ind w:left="2970" w:hanging="360"/>
      </w:pPr>
    </w:lvl>
    <w:lvl w:ilvl="1" w:tplc="04090019" w:tentative="1">
      <w:start w:val="1"/>
      <w:numFmt w:val="lowerLetter"/>
      <w:lvlText w:val="%2."/>
      <w:lvlJc w:val="left"/>
      <w:pPr>
        <w:ind w:left="3690" w:hanging="360"/>
      </w:pPr>
    </w:lvl>
    <w:lvl w:ilvl="2" w:tplc="0409001B" w:tentative="1">
      <w:start w:val="1"/>
      <w:numFmt w:val="lowerRoman"/>
      <w:lvlText w:val="%3."/>
      <w:lvlJc w:val="right"/>
      <w:pPr>
        <w:ind w:left="4410" w:hanging="180"/>
      </w:pPr>
    </w:lvl>
    <w:lvl w:ilvl="3" w:tplc="0409000F" w:tentative="1">
      <w:start w:val="1"/>
      <w:numFmt w:val="decimal"/>
      <w:lvlText w:val="%4."/>
      <w:lvlJc w:val="left"/>
      <w:pPr>
        <w:ind w:left="5130" w:hanging="360"/>
      </w:pPr>
    </w:lvl>
    <w:lvl w:ilvl="4" w:tplc="04090019" w:tentative="1">
      <w:start w:val="1"/>
      <w:numFmt w:val="lowerLetter"/>
      <w:lvlText w:val="%5."/>
      <w:lvlJc w:val="left"/>
      <w:pPr>
        <w:ind w:left="5850" w:hanging="360"/>
      </w:pPr>
    </w:lvl>
    <w:lvl w:ilvl="5" w:tplc="0409001B" w:tentative="1">
      <w:start w:val="1"/>
      <w:numFmt w:val="lowerRoman"/>
      <w:lvlText w:val="%6."/>
      <w:lvlJc w:val="right"/>
      <w:pPr>
        <w:ind w:left="6570" w:hanging="180"/>
      </w:pPr>
    </w:lvl>
    <w:lvl w:ilvl="6" w:tplc="0409000F" w:tentative="1">
      <w:start w:val="1"/>
      <w:numFmt w:val="decimal"/>
      <w:lvlText w:val="%7."/>
      <w:lvlJc w:val="left"/>
      <w:pPr>
        <w:ind w:left="7290" w:hanging="360"/>
      </w:pPr>
    </w:lvl>
    <w:lvl w:ilvl="7" w:tplc="04090019" w:tentative="1">
      <w:start w:val="1"/>
      <w:numFmt w:val="lowerLetter"/>
      <w:lvlText w:val="%8."/>
      <w:lvlJc w:val="left"/>
      <w:pPr>
        <w:ind w:left="8010" w:hanging="360"/>
      </w:pPr>
    </w:lvl>
    <w:lvl w:ilvl="8" w:tplc="0409001B" w:tentative="1">
      <w:start w:val="1"/>
      <w:numFmt w:val="lowerRoman"/>
      <w:lvlText w:val="%9."/>
      <w:lvlJc w:val="right"/>
      <w:pPr>
        <w:ind w:left="8730" w:hanging="180"/>
      </w:pPr>
    </w:lvl>
  </w:abstractNum>
  <w:abstractNum w:abstractNumId="23" w15:restartNumberingAfterBreak="0">
    <w:nsid w:val="3BFC0219"/>
    <w:multiLevelType w:val="hybridMultilevel"/>
    <w:tmpl w:val="4336FC1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E173A01"/>
    <w:multiLevelType w:val="hybridMultilevel"/>
    <w:tmpl w:val="8826ACE6"/>
    <w:lvl w:ilvl="0" w:tplc="1202522C">
      <w:start w:val="1"/>
      <w:numFmt w:val="arabicAbjad"/>
      <w:lvlText w:val="%1."/>
      <w:lvlJc w:val="left"/>
      <w:pPr>
        <w:ind w:left="2178" w:hanging="360"/>
      </w:pPr>
      <w:rPr>
        <w:rFonts w:hint="default"/>
      </w:rPr>
    </w:lvl>
    <w:lvl w:ilvl="1" w:tplc="04090019" w:tentative="1">
      <w:start w:val="1"/>
      <w:numFmt w:val="lowerLetter"/>
      <w:lvlText w:val="%2."/>
      <w:lvlJc w:val="left"/>
      <w:pPr>
        <w:ind w:left="2898" w:hanging="360"/>
      </w:pPr>
    </w:lvl>
    <w:lvl w:ilvl="2" w:tplc="0409001B" w:tentative="1">
      <w:start w:val="1"/>
      <w:numFmt w:val="lowerRoman"/>
      <w:lvlText w:val="%3."/>
      <w:lvlJc w:val="right"/>
      <w:pPr>
        <w:ind w:left="3618" w:hanging="180"/>
      </w:pPr>
    </w:lvl>
    <w:lvl w:ilvl="3" w:tplc="0409000F" w:tentative="1">
      <w:start w:val="1"/>
      <w:numFmt w:val="decimal"/>
      <w:lvlText w:val="%4."/>
      <w:lvlJc w:val="left"/>
      <w:pPr>
        <w:ind w:left="4338" w:hanging="360"/>
      </w:pPr>
    </w:lvl>
    <w:lvl w:ilvl="4" w:tplc="04090019" w:tentative="1">
      <w:start w:val="1"/>
      <w:numFmt w:val="lowerLetter"/>
      <w:lvlText w:val="%5."/>
      <w:lvlJc w:val="left"/>
      <w:pPr>
        <w:ind w:left="5058" w:hanging="360"/>
      </w:pPr>
    </w:lvl>
    <w:lvl w:ilvl="5" w:tplc="0409001B" w:tentative="1">
      <w:start w:val="1"/>
      <w:numFmt w:val="lowerRoman"/>
      <w:lvlText w:val="%6."/>
      <w:lvlJc w:val="right"/>
      <w:pPr>
        <w:ind w:left="5778" w:hanging="180"/>
      </w:pPr>
    </w:lvl>
    <w:lvl w:ilvl="6" w:tplc="0409000F" w:tentative="1">
      <w:start w:val="1"/>
      <w:numFmt w:val="decimal"/>
      <w:lvlText w:val="%7."/>
      <w:lvlJc w:val="left"/>
      <w:pPr>
        <w:ind w:left="6498" w:hanging="360"/>
      </w:pPr>
    </w:lvl>
    <w:lvl w:ilvl="7" w:tplc="04090019" w:tentative="1">
      <w:start w:val="1"/>
      <w:numFmt w:val="lowerLetter"/>
      <w:lvlText w:val="%8."/>
      <w:lvlJc w:val="left"/>
      <w:pPr>
        <w:ind w:left="7218" w:hanging="360"/>
      </w:pPr>
    </w:lvl>
    <w:lvl w:ilvl="8" w:tplc="0409001B" w:tentative="1">
      <w:start w:val="1"/>
      <w:numFmt w:val="lowerRoman"/>
      <w:lvlText w:val="%9."/>
      <w:lvlJc w:val="right"/>
      <w:pPr>
        <w:ind w:left="7938" w:hanging="180"/>
      </w:pPr>
    </w:lvl>
  </w:abstractNum>
  <w:abstractNum w:abstractNumId="25" w15:restartNumberingAfterBreak="0">
    <w:nsid w:val="3EE520DB"/>
    <w:multiLevelType w:val="hybridMultilevel"/>
    <w:tmpl w:val="754E8CF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3042EA1"/>
    <w:multiLevelType w:val="hybridMultilevel"/>
    <w:tmpl w:val="75689D90"/>
    <w:lvl w:ilvl="0" w:tplc="1202522C">
      <w:start w:val="1"/>
      <w:numFmt w:val="arabicAbjad"/>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02282C"/>
    <w:multiLevelType w:val="hybridMultilevel"/>
    <w:tmpl w:val="5628B9DA"/>
    <w:lvl w:ilvl="0" w:tplc="1202522C">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454F2849"/>
    <w:multiLevelType w:val="hybridMultilevel"/>
    <w:tmpl w:val="699CF10E"/>
    <w:lvl w:ilvl="0" w:tplc="8B223CEE">
      <w:start w:val="1"/>
      <w:numFmt w:val="arabicAbjad"/>
      <w:lvlText w:val="%1)"/>
      <w:lvlJc w:val="left"/>
      <w:pPr>
        <w:ind w:left="2178" w:hanging="360"/>
      </w:pPr>
      <w:rPr>
        <w:rFonts w:hint="default"/>
      </w:rPr>
    </w:lvl>
    <w:lvl w:ilvl="1" w:tplc="04090019" w:tentative="1">
      <w:start w:val="1"/>
      <w:numFmt w:val="lowerLetter"/>
      <w:lvlText w:val="%2."/>
      <w:lvlJc w:val="left"/>
      <w:pPr>
        <w:ind w:left="2898" w:hanging="360"/>
      </w:pPr>
    </w:lvl>
    <w:lvl w:ilvl="2" w:tplc="0409001B" w:tentative="1">
      <w:start w:val="1"/>
      <w:numFmt w:val="lowerRoman"/>
      <w:lvlText w:val="%3."/>
      <w:lvlJc w:val="right"/>
      <w:pPr>
        <w:ind w:left="3618" w:hanging="180"/>
      </w:pPr>
    </w:lvl>
    <w:lvl w:ilvl="3" w:tplc="0409000F" w:tentative="1">
      <w:start w:val="1"/>
      <w:numFmt w:val="decimal"/>
      <w:lvlText w:val="%4."/>
      <w:lvlJc w:val="left"/>
      <w:pPr>
        <w:ind w:left="4338" w:hanging="360"/>
      </w:pPr>
    </w:lvl>
    <w:lvl w:ilvl="4" w:tplc="04090019" w:tentative="1">
      <w:start w:val="1"/>
      <w:numFmt w:val="lowerLetter"/>
      <w:lvlText w:val="%5."/>
      <w:lvlJc w:val="left"/>
      <w:pPr>
        <w:ind w:left="5058" w:hanging="360"/>
      </w:pPr>
    </w:lvl>
    <w:lvl w:ilvl="5" w:tplc="0409001B" w:tentative="1">
      <w:start w:val="1"/>
      <w:numFmt w:val="lowerRoman"/>
      <w:lvlText w:val="%6."/>
      <w:lvlJc w:val="right"/>
      <w:pPr>
        <w:ind w:left="5778" w:hanging="180"/>
      </w:pPr>
    </w:lvl>
    <w:lvl w:ilvl="6" w:tplc="0409000F" w:tentative="1">
      <w:start w:val="1"/>
      <w:numFmt w:val="decimal"/>
      <w:lvlText w:val="%7."/>
      <w:lvlJc w:val="left"/>
      <w:pPr>
        <w:ind w:left="6498" w:hanging="360"/>
      </w:pPr>
    </w:lvl>
    <w:lvl w:ilvl="7" w:tplc="04090019" w:tentative="1">
      <w:start w:val="1"/>
      <w:numFmt w:val="lowerLetter"/>
      <w:lvlText w:val="%8."/>
      <w:lvlJc w:val="left"/>
      <w:pPr>
        <w:ind w:left="7218" w:hanging="360"/>
      </w:pPr>
    </w:lvl>
    <w:lvl w:ilvl="8" w:tplc="0409001B" w:tentative="1">
      <w:start w:val="1"/>
      <w:numFmt w:val="lowerRoman"/>
      <w:lvlText w:val="%9."/>
      <w:lvlJc w:val="right"/>
      <w:pPr>
        <w:ind w:left="7938" w:hanging="180"/>
      </w:pPr>
    </w:lvl>
  </w:abstractNum>
  <w:abstractNum w:abstractNumId="29" w15:restartNumberingAfterBreak="0">
    <w:nsid w:val="4CD82F61"/>
    <w:multiLevelType w:val="hybridMultilevel"/>
    <w:tmpl w:val="CDDAB174"/>
    <w:lvl w:ilvl="0" w:tplc="0409000F">
      <w:start w:val="1"/>
      <w:numFmt w:val="decimal"/>
      <w:lvlText w:val="%1."/>
      <w:lvlJc w:val="left"/>
      <w:pPr>
        <w:ind w:left="1098"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DD368F4"/>
    <w:multiLevelType w:val="hybridMultilevel"/>
    <w:tmpl w:val="6BC864F2"/>
    <w:lvl w:ilvl="0" w:tplc="4452547C">
      <w:start w:val="4"/>
      <w:numFmt w:val="decimal"/>
      <w:lvlText w:val="%1)"/>
      <w:lvlJc w:val="left"/>
      <w:pPr>
        <w:ind w:left="151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6F4FF0"/>
    <w:multiLevelType w:val="hybridMultilevel"/>
    <w:tmpl w:val="39FC052E"/>
    <w:lvl w:ilvl="0" w:tplc="CF047356">
      <w:start w:val="1"/>
      <w:numFmt w:val="decimal"/>
      <w:lvlText w:val="%1."/>
      <w:lvlJc w:val="left"/>
      <w:pPr>
        <w:ind w:left="738" w:hanging="360"/>
      </w:pPr>
      <w:rPr>
        <w:rFonts w:hint="default"/>
      </w:rPr>
    </w:lvl>
    <w:lvl w:ilvl="1" w:tplc="04090019" w:tentative="1">
      <w:start w:val="1"/>
      <w:numFmt w:val="lowerLetter"/>
      <w:lvlText w:val="%2."/>
      <w:lvlJc w:val="left"/>
      <w:pPr>
        <w:ind w:left="1458" w:hanging="360"/>
      </w:pPr>
    </w:lvl>
    <w:lvl w:ilvl="2" w:tplc="0409001B" w:tentative="1">
      <w:start w:val="1"/>
      <w:numFmt w:val="lowerRoman"/>
      <w:lvlText w:val="%3."/>
      <w:lvlJc w:val="right"/>
      <w:pPr>
        <w:ind w:left="2178" w:hanging="180"/>
      </w:pPr>
    </w:lvl>
    <w:lvl w:ilvl="3" w:tplc="0409000F" w:tentative="1">
      <w:start w:val="1"/>
      <w:numFmt w:val="decimal"/>
      <w:lvlText w:val="%4."/>
      <w:lvlJc w:val="left"/>
      <w:pPr>
        <w:ind w:left="2898" w:hanging="360"/>
      </w:pPr>
    </w:lvl>
    <w:lvl w:ilvl="4" w:tplc="04090019" w:tentative="1">
      <w:start w:val="1"/>
      <w:numFmt w:val="lowerLetter"/>
      <w:lvlText w:val="%5."/>
      <w:lvlJc w:val="left"/>
      <w:pPr>
        <w:ind w:left="3618" w:hanging="360"/>
      </w:pPr>
    </w:lvl>
    <w:lvl w:ilvl="5" w:tplc="0409001B" w:tentative="1">
      <w:start w:val="1"/>
      <w:numFmt w:val="lowerRoman"/>
      <w:lvlText w:val="%6."/>
      <w:lvlJc w:val="right"/>
      <w:pPr>
        <w:ind w:left="4338" w:hanging="180"/>
      </w:pPr>
    </w:lvl>
    <w:lvl w:ilvl="6" w:tplc="0409000F" w:tentative="1">
      <w:start w:val="1"/>
      <w:numFmt w:val="decimal"/>
      <w:lvlText w:val="%7."/>
      <w:lvlJc w:val="left"/>
      <w:pPr>
        <w:ind w:left="5058" w:hanging="360"/>
      </w:pPr>
    </w:lvl>
    <w:lvl w:ilvl="7" w:tplc="04090019" w:tentative="1">
      <w:start w:val="1"/>
      <w:numFmt w:val="lowerLetter"/>
      <w:lvlText w:val="%8."/>
      <w:lvlJc w:val="left"/>
      <w:pPr>
        <w:ind w:left="5778" w:hanging="360"/>
      </w:pPr>
    </w:lvl>
    <w:lvl w:ilvl="8" w:tplc="0409001B" w:tentative="1">
      <w:start w:val="1"/>
      <w:numFmt w:val="lowerRoman"/>
      <w:lvlText w:val="%9."/>
      <w:lvlJc w:val="right"/>
      <w:pPr>
        <w:ind w:left="6498" w:hanging="180"/>
      </w:pPr>
    </w:lvl>
  </w:abstractNum>
  <w:abstractNum w:abstractNumId="32" w15:restartNumberingAfterBreak="0">
    <w:nsid w:val="51961C31"/>
    <w:multiLevelType w:val="hybridMultilevel"/>
    <w:tmpl w:val="5D66A9D8"/>
    <w:lvl w:ilvl="0" w:tplc="1202522C">
      <w:start w:val="1"/>
      <w:numFmt w:val="arabicAbjad"/>
      <w:lvlText w:val="%1."/>
      <w:lvlJc w:val="left"/>
      <w:pPr>
        <w:ind w:left="1800" w:hanging="360"/>
      </w:pPr>
      <w:rPr>
        <w:rFonts w:hint="default"/>
        <w:lang w:bidi="ar-SA"/>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53564F47"/>
    <w:multiLevelType w:val="hybridMultilevel"/>
    <w:tmpl w:val="AF2807B6"/>
    <w:lvl w:ilvl="0" w:tplc="8B223CEE">
      <w:start w:val="1"/>
      <w:numFmt w:val="arabicAbjad"/>
      <w:lvlText w:val="%1)"/>
      <w:lvlJc w:val="left"/>
      <w:pPr>
        <w:ind w:left="1467" w:hanging="360"/>
      </w:pPr>
      <w:rPr>
        <w:rFonts w:hint="default"/>
      </w:rPr>
    </w:lvl>
    <w:lvl w:ilvl="1" w:tplc="04090019" w:tentative="1">
      <w:start w:val="1"/>
      <w:numFmt w:val="lowerLetter"/>
      <w:lvlText w:val="%2."/>
      <w:lvlJc w:val="left"/>
      <w:pPr>
        <w:ind w:left="2187" w:hanging="360"/>
      </w:pPr>
    </w:lvl>
    <w:lvl w:ilvl="2" w:tplc="0409001B" w:tentative="1">
      <w:start w:val="1"/>
      <w:numFmt w:val="lowerRoman"/>
      <w:lvlText w:val="%3."/>
      <w:lvlJc w:val="right"/>
      <w:pPr>
        <w:ind w:left="2907" w:hanging="180"/>
      </w:pPr>
    </w:lvl>
    <w:lvl w:ilvl="3" w:tplc="0409000F" w:tentative="1">
      <w:start w:val="1"/>
      <w:numFmt w:val="decimal"/>
      <w:lvlText w:val="%4."/>
      <w:lvlJc w:val="left"/>
      <w:pPr>
        <w:ind w:left="3627" w:hanging="360"/>
      </w:pPr>
    </w:lvl>
    <w:lvl w:ilvl="4" w:tplc="04090019" w:tentative="1">
      <w:start w:val="1"/>
      <w:numFmt w:val="lowerLetter"/>
      <w:lvlText w:val="%5."/>
      <w:lvlJc w:val="left"/>
      <w:pPr>
        <w:ind w:left="4347" w:hanging="360"/>
      </w:pPr>
    </w:lvl>
    <w:lvl w:ilvl="5" w:tplc="0409001B" w:tentative="1">
      <w:start w:val="1"/>
      <w:numFmt w:val="lowerRoman"/>
      <w:lvlText w:val="%6."/>
      <w:lvlJc w:val="right"/>
      <w:pPr>
        <w:ind w:left="5067" w:hanging="180"/>
      </w:pPr>
    </w:lvl>
    <w:lvl w:ilvl="6" w:tplc="0409000F" w:tentative="1">
      <w:start w:val="1"/>
      <w:numFmt w:val="decimal"/>
      <w:lvlText w:val="%7."/>
      <w:lvlJc w:val="left"/>
      <w:pPr>
        <w:ind w:left="5787" w:hanging="360"/>
      </w:pPr>
    </w:lvl>
    <w:lvl w:ilvl="7" w:tplc="04090019" w:tentative="1">
      <w:start w:val="1"/>
      <w:numFmt w:val="lowerLetter"/>
      <w:lvlText w:val="%8."/>
      <w:lvlJc w:val="left"/>
      <w:pPr>
        <w:ind w:left="6507" w:hanging="360"/>
      </w:pPr>
    </w:lvl>
    <w:lvl w:ilvl="8" w:tplc="0409001B" w:tentative="1">
      <w:start w:val="1"/>
      <w:numFmt w:val="lowerRoman"/>
      <w:lvlText w:val="%9."/>
      <w:lvlJc w:val="right"/>
      <w:pPr>
        <w:ind w:left="7227" w:hanging="180"/>
      </w:pPr>
    </w:lvl>
  </w:abstractNum>
  <w:abstractNum w:abstractNumId="34" w15:restartNumberingAfterBreak="0">
    <w:nsid w:val="539F4FC7"/>
    <w:multiLevelType w:val="hybridMultilevel"/>
    <w:tmpl w:val="B7F858A0"/>
    <w:lvl w:ilvl="0" w:tplc="87008D20">
      <w:start w:val="1"/>
      <w:numFmt w:val="arabicAbjad"/>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510060"/>
    <w:multiLevelType w:val="hybridMultilevel"/>
    <w:tmpl w:val="56C07B44"/>
    <w:lvl w:ilvl="0" w:tplc="3E56FADC">
      <w:start w:val="1"/>
      <w:numFmt w:val="decimal"/>
      <w:lvlText w:val="%1."/>
      <w:lvlJc w:val="left"/>
      <w:pPr>
        <w:ind w:left="1458" w:hanging="360"/>
      </w:pPr>
      <w:rPr>
        <w:rFonts w:hint="default"/>
      </w:rPr>
    </w:lvl>
    <w:lvl w:ilvl="1" w:tplc="04090019" w:tentative="1">
      <w:start w:val="1"/>
      <w:numFmt w:val="lowerLetter"/>
      <w:lvlText w:val="%2."/>
      <w:lvlJc w:val="left"/>
      <w:pPr>
        <w:ind w:left="2178" w:hanging="360"/>
      </w:pPr>
    </w:lvl>
    <w:lvl w:ilvl="2" w:tplc="0409001B" w:tentative="1">
      <w:start w:val="1"/>
      <w:numFmt w:val="lowerRoman"/>
      <w:lvlText w:val="%3."/>
      <w:lvlJc w:val="right"/>
      <w:pPr>
        <w:ind w:left="2898" w:hanging="180"/>
      </w:pPr>
    </w:lvl>
    <w:lvl w:ilvl="3" w:tplc="0409000F" w:tentative="1">
      <w:start w:val="1"/>
      <w:numFmt w:val="decimal"/>
      <w:lvlText w:val="%4."/>
      <w:lvlJc w:val="left"/>
      <w:pPr>
        <w:ind w:left="3618" w:hanging="360"/>
      </w:pPr>
    </w:lvl>
    <w:lvl w:ilvl="4" w:tplc="04090019" w:tentative="1">
      <w:start w:val="1"/>
      <w:numFmt w:val="lowerLetter"/>
      <w:lvlText w:val="%5."/>
      <w:lvlJc w:val="left"/>
      <w:pPr>
        <w:ind w:left="4338" w:hanging="360"/>
      </w:pPr>
    </w:lvl>
    <w:lvl w:ilvl="5" w:tplc="0409001B" w:tentative="1">
      <w:start w:val="1"/>
      <w:numFmt w:val="lowerRoman"/>
      <w:lvlText w:val="%6."/>
      <w:lvlJc w:val="right"/>
      <w:pPr>
        <w:ind w:left="5058" w:hanging="180"/>
      </w:pPr>
    </w:lvl>
    <w:lvl w:ilvl="6" w:tplc="0409000F" w:tentative="1">
      <w:start w:val="1"/>
      <w:numFmt w:val="decimal"/>
      <w:lvlText w:val="%7."/>
      <w:lvlJc w:val="left"/>
      <w:pPr>
        <w:ind w:left="5778" w:hanging="360"/>
      </w:pPr>
    </w:lvl>
    <w:lvl w:ilvl="7" w:tplc="04090019" w:tentative="1">
      <w:start w:val="1"/>
      <w:numFmt w:val="lowerLetter"/>
      <w:lvlText w:val="%8."/>
      <w:lvlJc w:val="left"/>
      <w:pPr>
        <w:ind w:left="6498" w:hanging="360"/>
      </w:pPr>
    </w:lvl>
    <w:lvl w:ilvl="8" w:tplc="0409001B" w:tentative="1">
      <w:start w:val="1"/>
      <w:numFmt w:val="lowerRoman"/>
      <w:lvlText w:val="%9."/>
      <w:lvlJc w:val="right"/>
      <w:pPr>
        <w:ind w:left="7218" w:hanging="180"/>
      </w:pPr>
    </w:lvl>
  </w:abstractNum>
  <w:abstractNum w:abstractNumId="36" w15:restartNumberingAfterBreak="0">
    <w:nsid w:val="54DA0930"/>
    <w:multiLevelType w:val="hybridMultilevel"/>
    <w:tmpl w:val="380481D8"/>
    <w:lvl w:ilvl="0" w:tplc="688AF4EC">
      <w:start w:val="5"/>
      <w:numFmt w:val="decimal"/>
      <w:lvlText w:val="%1)"/>
      <w:lvlJc w:val="left"/>
      <w:pPr>
        <w:ind w:left="151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5D523A1"/>
    <w:multiLevelType w:val="hybridMultilevel"/>
    <w:tmpl w:val="237EF360"/>
    <w:lvl w:ilvl="0" w:tplc="08F4B31C">
      <w:start w:val="1"/>
      <w:numFmt w:val="decimal"/>
      <w:lvlText w:val="%1."/>
      <w:lvlJc w:val="left"/>
      <w:pPr>
        <w:ind w:left="738" w:hanging="360"/>
      </w:pPr>
      <w:rPr>
        <w:rFonts w:hint="default"/>
        <w:b/>
      </w:rPr>
    </w:lvl>
    <w:lvl w:ilvl="1" w:tplc="04090019" w:tentative="1">
      <w:start w:val="1"/>
      <w:numFmt w:val="lowerLetter"/>
      <w:lvlText w:val="%2."/>
      <w:lvlJc w:val="left"/>
      <w:pPr>
        <w:ind w:left="1458" w:hanging="360"/>
      </w:pPr>
    </w:lvl>
    <w:lvl w:ilvl="2" w:tplc="0409001B" w:tentative="1">
      <w:start w:val="1"/>
      <w:numFmt w:val="lowerRoman"/>
      <w:lvlText w:val="%3."/>
      <w:lvlJc w:val="right"/>
      <w:pPr>
        <w:ind w:left="2178" w:hanging="180"/>
      </w:pPr>
    </w:lvl>
    <w:lvl w:ilvl="3" w:tplc="0409000F" w:tentative="1">
      <w:start w:val="1"/>
      <w:numFmt w:val="decimal"/>
      <w:lvlText w:val="%4."/>
      <w:lvlJc w:val="left"/>
      <w:pPr>
        <w:ind w:left="2898" w:hanging="360"/>
      </w:pPr>
    </w:lvl>
    <w:lvl w:ilvl="4" w:tplc="04090019" w:tentative="1">
      <w:start w:val="1"/>
      <w:numFmt w:val="lowerLetter"/>
      <w:lvlText w:val="%5."/>
      <w:lvlJc w:val="left"/>
      <w:pPr>
        <w:ind w:left="3618" w:hanging="360"/>
      </w:pPr>
    </w:lvl>
    <w:lvl w:ilvl="5" w:tplc="0409001B" w:tentative="1">
      <w:start w:val="1"/>
      <w:numFmt w:val="lowerRoman"/>
      <w:lvlText w:val="%6."/>
      <w:lvlJc w:val="right"/>
      <w:pPr>
        <w:ind w:left="4338" w:hanging="180"/>
      </w:pPr>
    </w:lvl>
    <w:lvl w:ilvl="6" w:tplc="0409000F" w:tentative="1">
      <w:start w:val="1"/>
      <w:numFmt w:val="decimal"/>
      <w:lvlText w:val="%7."/>
      <w:lvlJc w:val="left"/>
      <w:pPr>
        <w:ind w:left="5058" w:hanging="360"/>
      </w:pPr>
    </w:lvl>
    <w:lvl w:ilvl="7" w:tplc="04090019" w:tentative="1">
      <w:start w:val="1"/>
      <w:numFmt w:val="lowerLetter"/>
      <w:lvlText w:val="%8."/>
      <w:lvlJc w:val="left"/>
      <w:pPr>
        <w:ind w:left="5778" w:hanging="360"/>
      </w:pPr>
    </w:lvl>
    <w:lvl w:ilvl="8" w:tplc="0409001B" w:tentative="1">
      <w:start w:val="1"/>
      <w:numFmt w:val="lowerRoman"/>
      <w:lvlText w:val="%9."/>
      <w:lvlJc w:val="right"/>
      <w:pPr>
        <w:ind w:left="6498" w:hanging="180"/>
      </w:pPr>
    </w:lvl>
  </w:abstractNum>
  <w:abstractNum w:abstractNumId="38" w15:restartNumberingAfterBreak="0">
    <w:nsid w:val="563463D9"/>
    <w:multiLevelType w:val="hybridMultilevel"/>
    <w:tmpl w:val="E200CA22"/>
    <w:lvl w:ilvl="0" w:tplc="FB4677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56D627F7"/>
    <w:multiLevelType w:val="hybridMultilevel"/>
    <w:tmpl w:val="DAE8730E"/>
    <w:lvl w:ilvl="0" w:tplc="8B223CEE">
      <w:start w:val="1"/>
      <w:numFmt w:val="arabicAbjad"/>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0" w15:restartNumberingAfterBreak="0">
    <w:nsid w:val="57732F84"/>
    <w:multiLevelType w:val="hybridMultilevel"/>
    <w:tmpl w:val="48D0E82E"/>
    <w:lvl w:ilvl="0" w:tplc="8B223CEE">
      <w:start w:val="1"/>
      <w:numFmt w:val="arabicAbjad"/>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1" w15:restartNumberingAfterBreak="0">
    <w:nsid w:val="592349B0"/>
    <w:multiLevelType w:val="hybridMultilevel"/>
    <w:tmpl w:val="EE90BBDE"/>
    <w:lvl w:ilvl="0" w:tplc="1202522C">
      <w:start w:val="1"/>
      <w:numFmt w:val="arabicAbjad"/>
      <w:lvlText w:val="%1."/>
      <w:lvlJc w:val="left"/>
      <w:pPr>
        <w:ind w:left="720" w:hanging="360"/>
      </w:pPr>
      <w:rPr>
        <w:rFonts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93165BA"/>
    <w:multiLevelType w:val="hybridMultilevel"/>
    <w:tmpl w:val="AB3803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AE1431A"/>
    <w:multiLevelType w:val="hybridMultilevel"/>
    <w:tmpl w:val="1EF4FAC0"/>
    <w:lvl w:ilvl="0" w:tplc="8B223CEE">
      <w:start w:val="1"/>
      <w:numFmt w:val="arabicAbjad"/>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4" w15:restartNumberingAfterBreak="0">
    <w:nsid w:val="5BF33D73"/>
    <w:multiLevelType w:val="hybridMultilevel"/>
    <w:tmpl w:val="39A24F2C"/>
    <w:lvl w:ilvl="0" w:tplc="8B223CEE">
      <w:start w:val="1"/>
      <w:numFmt w:val="arabicAbjad"/>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5" w15:restartNumberingAfterBreak="0">
    <w:nsid w:val="5C840FFA"/>
    <w:multiLevelType w:val="hybridMultilevel"/>
    <w:tmpl w:val="1DD4C354"/>
    <w:lvl w:ilvl="0" w:tplc="1202522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CA31150"/>
    <w:multiLevelType w:val="hybridMultilevel"/>
    <w:tmpl w:val="2892F2C4"/>
    <w:lvl w:ilvl="0" w:tplc="BEE4C1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5FA92AC8"/>
    <w:multiLevelType w:val="hybridMultilevel"/>
    <w:tmpl w:val="E852548A"/>
    <w:lvl w:ilvl="0" w:tplc="0409000F">
      <w:start w:val="1"/>
      <w:numFmt w:val="decimal"/>
      <w:lvlText w:val="%1."/>
      <w:lvlJc w:val="left"/>
      <w:pPr>
        <w:ind w:left="1098" w:hanging="360"/>
      </w:pPr>
    </w:lvl>
    <w:lvl w:ilvl="1" w:tplc="04090019" w:tentative="1">
      <w:start w:val="1"/>
      <w:numFmt w:val="lowerLetter"/>
      <w:lvlText w:val="%2."/>
      <w:lvlJc w:val="left"/>
      <w:pPr>
        <w:ind w:left="1818" w:hanging="360"/>
      </w:pPr>
    </w:lvl>
    <w:lvl w:ilvl="2" w:tplc="0409001B" w:tentative="1">
      <w:start w:val="1"/>
      <w:numFmt w:val="lowerRoman"/>
      <w:lvlText w:val="%3."/>
      <w:lvlJc w:val="right"/>
      <w:pPr>
        <w:ind w:left="2538" w:hanging="180"/>
      </w:pPr>
    </w:lvl>
    <w:lvl w:ilvl="3" w:tplc="0409000F" w:tentative="1">
      <w:start w:val="1"/>
      <w:numFmt w:val="decimal"/>
      <w:lvlText w:val="%4."/>
      <w:lvlJc w:val="left"/>
      <w:pPr>
        <w:ind w:left="3258" w:hanging="360"/>
      </w:pPr>
    </w:lvl>
    <w:lvl w:ilvl="4" w:tplc="04090019" w:tentative="1">
      <w:start w:val="1"/>
      <w:numFmt w:val="lowerLetter"/>
      <w:lvlText w:val="%5."/>
      <w:lvlJc w:val="left"/>
      <w:pPr>
        <w:ind w:left="3978" w:hanging="360"/>
      </w:pPr>
    </w:lvl>
    <w:lvl w:ilvl="5" w:tplc="0409001B" w:tentative="1">
      <w:start w:val="1"/>
      <w:numFmt w:val="lowerRoman"/>
      <w:lvlText w:val="%6."/>
      <w:lvlJc w:val="right"/>
      <w:pPr>
        <w:ind w:left="4698" w:hanging="180"/>
      </w:pPr>
    </w:lvl>
    <w:lvl w:ilvl="6" w:tplc="0409000F" w:tentative="1">
      <w:start w:val="1"/>
      <w:numFmt w:val="decimal"/>
      <w:lvlText w:val="%7."/>
      <w:lvlJc w:val="left"/>
      <w:pPr>
        <w:ind w:left="5418" w:hanging="360"/>
      </w:pPr>
    </w:lvl>
    <w:lvl w:ilvl="7" w:tplc="04090019" w:tentative="1">
      <w:start w:val="1"/>
      <w:numFmt w:val="lowerLetter"/>
      <w:lvlText w:val="%8."/>
      <w:lvlJc w:val="left"/>
      <w:pPr>
        <w:ind w:left="6138" w:hanging="360"/>
      </w:pPr>
    </w:lvl>
    <w:lvl w:ilvl="8" w:tplc="0409001B" w:tentative="1">
      <w:start w:val="1"/>
      <w:numFmt w:val="lowerRoman"/>
      <w:lvlText w:val="%9."/>
      <w:lvlJc w:val="right"/>
      <w:pPr>
        <w:ind w:left="6858" w:hanging="180"/>
      </w:pPr>
    </w:lvl>
  </w:abstractNum>
  <w:abstractNum w:abstractNumId="48" w15:restartNumberingAfterBreak="0">
    <w:nsid w:val="61930186"/>
    <w:multiLevelType w:val="hybridMultilevel"/>
    <w:tmpl w:val="9768E6AA"/>
    <w:lvl w:ilvl="0" w:tplc="458A355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9" w15:restartNumberingAfterBreak="0">
    <w:nsid w:val="62A35C8E"/>
    <w:multiLevelType w:val="hybridMultilevel"/>
    <w:tmpl w:val="85B04F94"/>
    <w:lvl w:ilvl="0" w:tplc="EF0E925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679E56BD"/>
    <w:multiLevelType w:val="hybridMultilevel"/>
    <w:tmpl w:val="B6904E2A"/>
    <w:lvl w:ilvl="0" w:tplc="1202522C">
      <w:start w:val="1"/>
      <w:numFmt w:val="arabicAbjad"/>
      <w:lvlText w:val="%1."/>
      <w:lvlJc w:val="left"/>
      <w:pPr>
        <w:ind w:left="2178" w:hanging="360"/>
      </w:pPr>
      <w:rPr>
        <w:rFonts w:hint="default"/>
      </w:rPr>
    </w:lvl>
    <w:lvl w:ilvl="1" w:tplc="04090019" w:tentative="1">
      <w:start w:val="1"/>
      <w:numFmt w:val="lowerLetter"/>
      <w:lvlText w:val="%2."/>
      <w:lvlJc w:val="left"/>
      <w:pPr>
        <w:ind w:left="2898" w:hanging="360"/>
      </w:pPr>
    </w:lvl>
    <w:lvl w:ilvl="2" w:tplc="0409001B" w:tentative="1">
      <w:start w:val="1"/>
      <w:numFmt w:val="lowerRoman"/>
      <w:lvlText w:val="%3."/>
      <w:lvlJc w:val="right"/>
      <w:pPr>
        <w:ind w:left="3618" w:hanging="180"/>
      </w:pPr>
    </w:lvl>
    <w:lvl w:ilvl="3" w:tplc="0409000F" w:tentative="1">
      <w:start w:val="1"/>
      <w:numFmt w:val="decimal"/>
      <w:lvlText w:val="%4."/>
      <w:lvlJc w:val="left"/>
      <w:pPr>
        <w:ind w:left="4338" w:hanging="360"/>
      </w:pPr>
    </w:lvl>
    <w:lvl w:ilvl="4" w:tplc="04090019" w:tentative="1">
      <w:start w:val="1"/>
      <w:numFmt w:val="lowerLetter"/>
      <w:lvlText w:val="%5."/>
      <w:lvlJc w:val="left"/>
      <w:pPr>
        <w:ind w:left="5058" w:hanging="360"/>
      </w:pPr>
    </w:lvl>
    <w:lvl w:ilvl="5" w:tplc="0409001B" w:tentative="1">
      <w:start w:val="1"/>
      <w:numFmt w:val="lowerRoman"/>
      <w:lvlText w:val="%6."/>
      <w:lvlJc w:val="right"/>
      <w:pPr>
        <w:ind w:left="5778" w:hanging="180"/>
      </w:pPr>
    </w:lvl>
    <w:lvl w:ilvl="6" w:tplc="0409000F" w:tentative="1">
      <w:start w:val="1"/>
      <w:numFmt w:val="decimal"/>
      <w:lvlText w:val="%7."/>
      <w:lvlJc w:val="left"/>
      <w:pPr>
        <w:ind w:left="6498" w:hanging="360"/>
      </w:pPr>
    </w:lvl>
    <w:lvl w:ilvl="7" w:tplc="04090019" w:tentative="1">
      <w:start w:val="1"/>
      <w:numFmt w:val="lowerLetter"/>
      <w:lvlText w:val="%8."/>
      <w:lvlJc w:val="left"/>
      <w:pPr>
        <w:ind w:left="7218" w:hanging="360"/>
      </w:pPr>
    </w:lvl>
    <w:lvl w:ilvl="8" w:tplc="0409001B" w:tentative="1">
      <w:start w:val="1"/>
      <w:numFmt w:val="lowerRoman"/>
      <w:lvlText w:val="%9."/>
      <w:lvlJc w:val="right"/>
      <w:pPr>
        <w:ind w:left="7938" w:hanging="180"/>
      </w:pPr>
    </w:lvl>
  </w:abstractNum>
  <w:abstractNum w:abstractNumId="51" w15:restartNumberingAfterBreak="0">
    <w:nsid w:val="6C990B78"/>
    <w:multiLevelType w:val="hybridMultilevel"/>
    <w:tmpl w:val="54A0F61C"/>
    <w:lvl w:ilvl="0" w:tplc="0409000F">
      <w:start w:val="1"/>
      <w:numFmt w:val="decimal"/>
      <w:lvlText w:val="%1."/>
      <w:lvlJc w:val="left"/>
      <w:pPr>
        <w:ind w:left="1098" w:hanging="360"/>
      </w:pPr>
    </w:lvl>
    <w:lvl w:ilvl="1" w:tplc="04090019" w:tentative="1">
      <w:start w:val="1"/>
      <w:numFmt w:val="lowerLetter"/>
      <w:lvlText w:val="%2."/>
      <w:lvlJc w:val="left"/>
      <w:pPr>
        <w:ind w:left="1818" w:hanging="360"/>
      </w:pPr>
    </w:lvl>
    <w:lvl w:ilvl="2" w:tplc="0409001B" w:tentative="1">
      <w:start w:val="1"/>
      <w:numFmt w:val="lowerRoman"/>
      <w:lvlText w:val="%3."/>
      <w:lvlJc w:val="right"/>
      <w:pPr>
        <w:ind w:left="2538" w:hanging="180"/>
      </w:pPr>
    </w:lvl>
    <w:lvl w:ilvl="3" w:tplc="0409000F" w:tentative="1">
      <w:start w:val="1"/>
      <w:numFmt w:val="decimal"/>
      <w:lvlText w:val="%4."/>
      <w:lvlJc w:val="left"/>
      <w:pPr>
        <w:ind w:left="3258" w:hanging="360"/>
      </w:pPr>
    </w:lvl>
    <w:lvl w:ilvl="4" w:tplc="04090019" w:tentative="1">
      <w:start w:val="1"/>
      <w:numFmt w:val="lowerLetter"/>
      <w:lvlText w:val="%5."/>
      <w:lvlJc w:val="left"/>
      <w:pPr>
        <w:ind w:left="3978" w:hanging="360"/>
      </w:pPr>
    </w:lvl>
    <w:lvl w:ilvl="5" w:tplc="0409001B" w:tentative="1">
      <w:start w:val="1"/>
      <w:numFmt w:val="lowerRoman"/>
      <w:lvlText w:val="%6."/>
      <w:lvlJc w:val="right"/>
      <w:pPr>
        <w:ind w:left="4698" w:hanging="180"/>
      </w:pPr>
    </w:lvl>
    <w:lvl w:ilvl="6" w:tplc="0409000F" w:tentative="1">
      <w:start w:val="1"/>
      <w:numFmt w:val="decimal"/>
      <w:lvlText w:val="%7."/>
      <w:lvlJc w:val="left"/>
      <w:pPr>
        <w:ind w:left="5418" w:hanging="360"/>
      </w:pPr>
    </w:lvl>
    <w:lvl w:ilvl="7" w:tplc="04090019" w:tentative="1">
      <w:start w:val="1"/>
      <w:numFmt w:val="lowerLetter"/>
      <w:lvlText w:val="%8."/>
      <w:lvlJc w:val="left"/>
      <w:pPr>
        <w:ind w:left="6138" w:hanging="360"/>
      </w:pPr>
    </w:lvl>
    <w:lvl w:ilvl="8" w:tplc="0409001B" w:tentative="1">
      <w:start w:val="1"/>
      <w:numFmt w:val="lowerRoman"/>
      <w:lvlText w:val="%9."/>
      <w:lvlJc w:val="right"/>
      <w:pPr>
        <w:ind w:left="6858" w:hanging="180"/>
      </w:pPr>
    </w:lvl>
  </w:abstractNum>
  <w:abstractNum w:abstractNumId="52" w15:restartNumberingAfterBreak="0">
    <w:nsid w:val="6E3232F2"/>
    <w:multiLevelType w:val="hybridMultilevel"/>
    <w:tmpl w:val="58B692C0"/>
    <w:lvl w:ilvl="0" w:tplc="8B223CEE">
      <w:start w:val="1"/>
      <w:numFmt w:val="arabicAbjad"/>
      <w:lvlText w:val="%1)"/>
      <w:lvlJc w:val="left"/>
      <w:pPr>
        <w:ind w:left="1467" w:hanging="360"/>
      </w:pPr>
      <w:rPr>
        <w:rFonts w:hint="default"/>
      </w:rPr>
    </w:lvl>
    <w:lvl w:ilvl="1" w:tplc="04090019" w:tentative="1">
      <w:start w:val="1"/>
      <w:numFmt w:val="lowerLetter"/>
      <w:lvlText w:val="%2."/>
      <w:lvlJc w:val="left"/>
      <w:pPr>
        <w:ind w:left="2187" w:hanging="360"/>
      </w:pPr>
    </w:lvl>
    <w:lvl w:ilvl="2" w:tplc="0409001B" w:tentative="1">
      <w:start w:val="1"/>
      <w:numFmt w:val="lowerRoman"/>
      <w:lvlText w:val="%3."/>
      <w:lvlJc w:val="right"/>
      <w:pPr>
        <w:ind w:left="2907" w:hanging="180"/>
      </w:pPr>
    </w:lvl>
    <w:lvl w:ilvl="3" w:tplc="0409000F" w:tentative="1">
      <w:start w:val="1"/>
      <w:numFmt w:val="decimal"/>
      <w:lvlText w:val="%4."/>
      <w:lvlJc w:val="left"/>
      <w:pPr>
        <w:ind w:left="3627" w:hanging="360"/>
      </w:pPr>
    </w:lvl>
    <w:lvl w:ilvl="4" w:tplc="04090019" w:tentative="1">
      <w:start w:val="1"/>
      <w:numFmt w:val="lowerLetter"/>
      <w:lvlText w:val="%5."/>
      <w:lvlJc w:val="left"/>
      <w:pPr>
        <w:ind w:left="4347" w:hanging="360"/>
      </w:pPr>
    </w:lvl>
    <w:lvl w:ilvl="5" w:tplc="0409001B" w:tentative="1">
      <w:start w:val="1"/>
      <w:numFmt w:val="lowerRoman"/>
      <w:lvlText w:val="%6."/>
      <w:lvlJc w:val="right"/>
      <w:pPr>
        <w:ind w:left="5067" w:hanging="180"/>
      </w:pPr>
    </w:lvl>
    <w:lvl w:ilvl="6" w:tplc="0409000F" w:tentative="1">
      <w:start w:val="1"/>
      <w:numFmt w:val="decimal"/>
      <w:lvlText w:val="%7."/>
      <w:lvlJc w:val="left"/>
      <w:pPr>
        <w:ind w:left="5787" w:hanging="360"/>
      </w:pPr>
    </w:lvl>
    <w:lvl w:ilvl="7" w:tplc="04090019" w:tentative="1">
      <w:start w:val="1"/>
      <w:numFmt w:val="lowerLetter"/>
      <w:lvlText w:val="%8."/>
      <w:lvlJc w:val="left"/>
      <w:pPr>
        <w:ind w:left="6507" w:hanging="360"/>
      </w:pPr>
    </w:lvl>
    <w:lvl w:ilvl="8" w:tplc="0409001B" w:tentative="1">
      <w:start w:val="1"/>
      <w:numFmt w:val="lowerRoman"/>
      <w:lvlText w:val="%9."/>
      <w:lvlJc w:val="right"/>
      <w:pPr>
        <w:ind w:left="7227" w:hanging="180"/>
      </w:pPr>
    </w:lvl>
  </w:abstractNum>
  <w:abstractNum w:abstractNumId="53" w15:restartNumberingAfterBreak="0">
    <w:nsid w:val="6E4A4CDF"/>
    <w:multiLevelType w:val="hybridMultilevel"/>
    <w:tmpl w:val="B89CC514"/>
    <w:lvl w:ilvl="0" w:tplc="1202522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1AA55BE"/>
    <w:multiLevelType w:val="hybridMultilevel"/>
    <w:tmpl w:val="22D47066"/>
    <w:lvl w:ilvl="0" w:tplc="8B223CEE">
      <w:start w:val="1"/>
      <w:numFmt w:val="arabicAbjad"/>
      <w:lvlText w:val="%1)"/>
      <w:lvlJc w:val="left"/>
      <w:pPr>
        <w:ind w:left="1458" w:hanging="360"/>
      </w:pPr>
      <w:rPr>
        <w:rFonts w:hint="default"/>
      </w:rPr>
    </w:lvl>
    <w:lvl w:ilvl="1" w:tplc="04090019" w:tentative="1">
      <w:start w:val="1"/>
      <w:numFmt w:val="lowerLetter"/>
      <w:lvlText w:val="%2."/>
      <w:lvlJc w:val="left"/>
      <w:pPr>
        <w:ind w:left="2178" w:hanging="360"/>
      </w:pPr>
    </w:lvl>
    <w:lvl w:ilvl="2" w:tplc="0409001B" w:tentative="1">
      <w:start w:val="1"/>
      <w:numFmt w:val="lowerRoman"/>
      <w:lvlText w:val="%3."/>
      <w:lvlJc w:val="right"/>
      <w:pPr>
        <w:ind w:left="2898" w:hanging="180"/>
      </w:pPr>
    </w:lvl>
    <w:lvl w:ilvl="3" w:tplc="0409000F" w:tentative="1">
      <w:start w:val="1"/>
      <w:numFmt w:val="decimal"/>
      <w:lvlText w:val="%4."/>
      <w:lvlJc w:val="left"/>
      <w:pPr>
        <w:ind w:left="3618" w:hanging="360"/>
      </w:pPr>
    </w:lvl>
    <w:lvl w:ilvl="4" w:tplc="04090019" w:tentative="1">
      <w:start w:val="1"/>
      <w:numFmt w:val="lowerLetter"/>
      <w:lvlText w:val="%5."/>
      <w:lvlJc w:val="left"/>
      <w:pPr>
        <w:ind w:left="4338" w:hanging="360"/>
      </w:pPr>
    </w:lvl>
    <w:lvl w:ilvl="5" w:tplc="0409001B" w:tentative="1">
      <w:start w:val="1"/>
      <w:numFmt w:val="lowerRoman"/>
      <w:lvlText w:val="%6."/>
      <w:lvlJc w:val="right"/>
      <w:pPr>
        <w:ind w:left="5058" w:hanging="180"/>
      </w:pPr>
    </w:lvl>
    <w:lvl w:ilvl="6" w:tplc="0409000F" w:tentative="1">
      <w:start w:val="1"/>
      <w:numFmt w:val="decimal"/>
      <w:lvlText w:val="%7."/>
      <w:lvlJc w:val="left"/>
      <w:pPr>
        <w:ind w:left="5778" w:hanging="360"/>
      </w:pPr>
    </w:lvl>
    <w:lvl w:ilvl="7" w:tplc="04090019" w:tentative="1">
      <w:start w:val="1"/>
      <w:numFmt w:val="lowerLetter"/>
      <w:lvlText w:val="%8."/>
      <w:lvlJc w:val="left"/>
      <w:pPr>
        <w:ind w:left="6498" w:hanging="360"/>
      </w:pPr>
    </w:lvl>
    <w:lvl w:ilvl="8" w:tplc="0409001B" w:tentative="1">
      <w:start w:val="1"/>
      <w:numFmt w:val="lowerRoman"/>
      <w:lvlText w:val="%9."/>
      <w:lvlJc w:val="right"/>
      <w:pPr>
        <w:ind w:left="7218" w:hanging="180"/>
      </w:pPr>
    </w:lvl>
  </w:abstractNum>
  <w:abstractNum w:abstractNumId="55" w15:restartNumberingAfterBreak="0">
    <w:nsid w:val="772A588E"/>
    <w:multiLevelType w:val="hybridMultilevel"/>
    <w:tmpl w:val="151E65C0"/>
    <w:lvl w:ilvl="0" w:tplc="8B223CEE">
      <w:start w:val="1"/>
      <w:numFmt w:val="arabicAbjad"/>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6" w15:restartNumberingAfterBreak="0">
    <w:nsid w:val="78E7005C"/>
    <w:multiLevelType w:val="hybridMultilevel"/>
    <w:tmpl w:val="8488CCD0"/>
    <w:lvl w:ilvl="0" w:tplc="8B223CEE">
      <w:start w:val="1"/>
      <w:numFmt w:val="arabicAbjad"/>
      <w:lvlText w:val="%1)"/>
      <w:lvlJc w:val="left"/>
      <w:pPr>
        <w:ind w:left="738" w:hanging="360"/>
      </w:pPr>
      <w:rPr>
        <w:rFonts w:hint="default"/>
      </w:rPr>
    </w:lvl>
    <w:lvl w:ilvl="1" w:tplc="04090019" w:tentative="1">
      <w:start w:val="1"/>
      <w:numFmt w:val="lowerLetter"/>
      <w:lvlText w:val="%2."/>
      <w:lvlJc w:val="left"/>
      <w:pPr>
        <w:ind w:left="1458" w:hanging="360"/>
      </w:pPr>
    </w:lvl>
    <w:lvl w:ilvl="2" w:tplc="0409001B" w:tentative="1">
      <w:start w:val="1"/>
      <w:numFmt w:val="lowerRoman"/>
      <w:lvlText w:val="%3."/>
      <w:lvlJc w:val="right"/>
      <w:pPr>
        <w:ind w:left="2178" w:hanging="180"/>
      </w:pPr>
    </w:lvl>
    <w:lvl w:ilvl="3" w:tplc="0409000F" w:tentative="1">
      <w:start w:val="1"/>
      <w:numFmt w:val="decimal"/>
      <w:lvlText w:val="%4."/>
      <w:lvlJc w:val="left"/>
      <w:pPr>
        <w:ind w:left="2898" w:hanging="360"/>
      </w:pPr>
    </w:lvl>
    <w:lvl w:ilvl="4" w:tplc="04090019" w:tentative="1">
      <w:start w:val="1"/>
      <w:numFmt w:val="lowerLetter"/>
      <w:lvlText w:val="%5."/>
      <w:lvlJc w:val="left"/>
      <w:pPr>
        <w:ind w:left="3618" w:hanging="360"/>
      </w:pPr>
    </w:lvl>
    <w:lvl w:ilvl="5" w:tplc="0409001B" w:tentative="1">
      <w:start w:val="1"/>
      <w:numFmt w:val="lowerRoman"/>
      <w:lvlText w:val="%6."/>
      <w:lvlJc w:val="right"/>
      <w:pPr>
        <w:ind w:left="4338" w:hanging="180"/>
      </w:pPr>
    </w:lvl>
    <w:lvl w:ilvl="6" w:tplc="0409000F" w:tentative="1">
      <w:start w:val="1"/>
      <w:numFmt w:val="decimal"/>
      <w:lvlText w:val="%7."/>
      <w:lvlJc w:val="left"/>
      <w:pPr>
        <w:ind w:left="5058" w:hanging="360"/>
      </w:pPr>
    </w:lvl>
    <w:lvl w:ilvl="7" w:tplc="04090019" w:tentative="1">
      <w:start w:val="1"/>
      <w:numFmt w:val="lowerLetter"/>
      <w:lvlText w:val="%8."/>
      <w:lvlJc w:val="left"/>
      <w:pPr>
        <w:ind w:left="5778" w:hanging="360"/>
      </w:pPr>
    </w:lvl>
    <w:lvl w:ilvl="8" w:tplc="0409001B" w:tentative="1">
      <w:start w:val="1"/>
      <w:numFmt w:val="lowerRoman"/>
      <w:lvlText w:val="%9."/>
      <w:lvlJc w:val="right"/>
      <w:pPr>
        <w:ind w:left="6498" w:hanging="180"/>
      </w:pPr>
    </w:lvl>
  </w:abstractNum>
  <w:abstractNum w:abstractNumId="57" w15:restartNumberingAfterBreak="0">
    <w:nsid w:val="7AEF7007"/>
    <w:multiLevelType w:val="hybridMultilevel"/>
    <w:tmpl w:val="FF18EDCC"/>
    <w:lvl w:ilvl="0" w:tplc="E9C262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B01325D"/>
    <w:multiLevelType w:val="hybridMultilevel"/>
    <w:tmpl w:val="4C966E40"/>
    <w:lvl w:ilvl="0" w:tplc="04090011">
      <w:start w:val="1"/>
      <w:numFmt w:val="decimal"/>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9" w15:restartNumberingAfterBreak="0">
    <w:nsid w:val="7C052763"/>
    <w:multiLevelType w:val="hybridMultilevel"/>
    <w:tmpl w:val="55368778"/>
    <w:lvl w:ilvl="0" w:tplc="0409000F">
      <w:start w:val="1"/>
      <w:numFmt w:val="decimal"/>
      <w:lvlText w:val="%1."/>
      <w:lvlJc w:val="left"/>
      <w:pPr>
        <w:ind w:left="1098" w:hanging="360"/>
      </w:pPr>
    </w:lvl>
    <w:lvl w:ilvl="1" w:tplc="04090019" w:tentative="1">
      <w:start w:val="1"/>
      <w:numFmt w:val="lowerLetter"/>
      <w:lvlText w:val="%2."/>
      <w:lvlJc w:val="left"/>
      <w:pPr>
        <w:ind w:left="1818" w:hanging="360"/>
      </w:pPr>
    </w:lvl>
    <w:lvl w:ilvl="2" w:tplc="0409001B" w:tentative="1">
      <w:start w:val="1"/>
      <w:numFmt w:val="lowerRoman"/>
      <w:lvlText w:val="%3."/>
      <w:lvlJc w:val="right"/>
      <w:pPr>
        <w:ind w:left="2538" w:hanging="180"/>
      </w:pPr>
    </w:lvl>
    <w:lvl w:ilvl="3" w:tplc="0409000F" w:tentative="1">
      <w:start w:val="1"/>
      <w:numFmt w:val="decimal"/>
      <w:lvlText w:val="%4."/>
      <w:lvlJc w:val="left"/>
      <w:pPr>
        <w:ind w:left="3258" w:hanging="360"/>
      </w:pPr>
    </w:lvl>
    <w:lvl w:ilvl="4" w:tplc="04090019" w:tentative="1">
      <w:start w:val="1"/>
      <w:numFmt w:val="lowerLetter"/>
      <w:lvlText w:val="%5."/>
      <w:lvlJc w:val="left"/>
      <w:pPr>
        <w:ind w:left="3978" w:hanging="360"/>
      </w:pPr>
    </w:lvl>
    <w:lvl w:ilvl="5" w:tplc="0409001B" w:tentative="1">
      <w:start w:val="1"/>
      <w:numFmt w:val="lowerRoman"/>
      <w:lvlText w:val="%6."/>
      <w:lvlJc w:val="right"/>
      <w:pPr>
        <w:ind w:left="4698" w:hanging="180"/>
      </w:pPr>
    </w:lvl>
    <w:lvl w:ilvl="6" w:tplc="0409000F" w:tentative="1">
      <w:start w:val="1"/>
      <w:numFmt w:val="decimal"/>
      <w:lvlText w:val="%7."/>
      <w:lvlJc w:val="left"/>
      <w:pPr>
        <w:ind w:left="5418" w:hanging="360"/>
      </w:pPr>
    </w:lvl>
    <w:lvl w:ilvl="7" w:tplc="04090019" w:tentative="1">
      <w:start w:val="1"/>
      <w:numFmt w:val="lowerLetter"/>
      <w:lvlText w:val="%8."/>
      <w:lvlJc w:val="left"/>
      <w:pPr>
        <w:ind w:left="6138" w:hanging="360"/>
      </w:pPr>
    </w:lvl>
    <w:lvl w:ilvl="8" w:tplc="0409001B" w:tentative="1">
      <w:start w:val="1"/>
      <w:numFmt w:val="lowerRoman"/>
      <w:lvlText w:val="%9."/>
      <w:lvlJc w:val="right"/>
      <w:pPr>
        <w:ind w:left="6858" w:hanging="180"/>
      </w:pPr>
    </w:lvl>
  </w:abstractNum>
  <w:abstractNum w:abstractNumId="60" w15:restartNumberingAfterBreak="0">
    <w:nsid w:val="7F3D1AD3"/>
    <w:multiLevelType w:val="hybridMultilevel"/>
    <w:tmpl w:val="9FB6B202"/>
    <w:lvl w:ilvl="0" w:tplc="3B6AB298">
      <w:start w:val="5"/>
      <w:numFmt w:val="arabicAbjad"/>
      <w:lvlText w:val="%1."/>
      <w:lvlJc w:val="left"/>
      <w:pPr>
        <w:ind w:left="109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F58363E"/>
    <w:multiLevelType w:val="hybridMultilevel"/>
    <w:tmpl w:val="E772907A"/>
    <w:lvl w:ilvl="0" w:tplc="3FEEF176">
      <w:start w:val="1"/>
      <w:numFmt w:val="decimal"/>
      <w:lvlText w:val="%1."/>
      <w:lvlJc w:val="left"/>
      <w:pPr>
        <w:ind w:left="747" w:hanging="360"/>
      </w:pPr>
      <w:rPr>
        <w:rFonts w:ascii="Sakkal Majalla" w:eastAsiaTheme="minorHAnsi" w:hAnsi="Sakkal Majalla" w:cs="Sakkal Majalla"/>
      </w:rPr>
    </w:lvl>
    <w:lvl w:ilvl="1" w:tplc="04090019" w:tentative="1">
      <w:start w:val="1"/>
      <w:numFmt w:val="lowerLetter"/>
      <w:lvlText w:val="%2."/>
      <w:lvlJc w:val="left"/>
      <w:pPr>
        <w:ind w:left="1467" w:hanging="360"/>
      </w:pPr>
    </w:lvl>
    <w:lvl w:ilvl="2" w:tplc="0409001B" w:tentative="1">
      <w:start w:val="1"/>
      <w:numFmt w:val="lowerRoman"/>
      <w:lvlText w:val="%3."/>
      <w:lvlJc w:val="right"/>
      <w:pPr>
        <w:ind w:left="2187" w:hanging="180"/>
      </w:pPr>
    </w:lvl>
    <w:lvl w:ilvl="3" w:tplc="0409000F" w:tentative="1">
      <w:start w:val="1"/>
      <w:numFmt w:val="decimal"/>
      <w:lvlText w:val="%4."/>
      <w:lvlJc w:val="left"/>
      <w:pPr>
        <w:ind w:left="2907" w:hanging="360"/>
      </w:pPr>
    </w:lvl>
    <w:lvl w:ilvl="4" w:tplc="04090019" w:tentative="1">
      <w:start w:val="1"/>
      <w:numFmt w:val="lowerLetter"/>
      <w:lvlText w:val="%5."/>
      <w:lvlJc w:val="left"/>
      <w:pPr>
        <w:ind w:left="3627" w:hanging="360"/>
      </w:pPr>
    </w:lvl>
    <w:lvl w:ilvl="5" w:tplc="0409001B" w:tentative="1">
      <w:start w:val="1"/>
      <w:numFmt w:val="lowerRoman"/>
      <w:lvlText w:val="%6."/>
      <w:lvlJc w:val="right"/>
      <w:pPr>
        <w:ind w:left="4347" w:hanging="180"/>
      </w:pPr>
    </w:lvl>
    <w:lvl w:ilvl="6" w:tplc="0409000F" w:tentative="1">
      <w:start w:val="1"/>
      <w:numFmt w:val="decimal"/>
      <w:lvlText w:val="%7."/>
      <w:lvlJc w:val="left"/>
      <w:pPr>
        <w:ind w:left="5067" w:hanging="360"/>
      </w:pPr>
    </w:lvl>
    <w:lvl w:ilvl="7" w:tplc="04090019" w:tentative="1">
      <w:start w:val="1"/>
      <w:numFmt w:val="lowerLetter"/>
      <w:lvlText w:val="%8."/>
      <w:lvlJc w:val="left"/>
      <w:pPr>
        <w:ind w:left="5787" w:hanging="360"/>
      </w:pPr>
    </w:lvl>
    <w:lvl w:ilvl="8" w:tplc="0409001B" w:tentative="1">
      <w:start w:val="1"/>
      <w:numFmt w:val="lowerRoman"/>
      <w:lvlText w:val="%9."/>
      <w:lvlJc w:val="right"/>
      <w:pPr>
        <w:ind w:left="6507" w:hanging="180"/>
      </w:pPr>
    </w:lvl>
  </w:abstractNum>
  <w:num w:numId="1" w16cid:durableId="2036616037">
    <w:abstractNumId w:val="53"/>
  </w:num>
  <w:num w:numId="2" w16cid:durableId="722751428">
    <w:abstractNumId w:val="31"/>
  </w:num>
  <w:num w:numId="3" w16cid:durableId="1632855940">
    <w:abstractNumId w:val="47"/>
  </w:num>
  <w:num w:numId="4" w16cid:durableId="2133473911">
    <w:abstractNumId w:val="59"/>
  </w:num>
  <w:num w:numId="5" w16cid:durableId="1284384422">
    <w:abstractNumId w:val="51"/>
  </w:num>
  <w:num w:numId="6" w16cid:durableId="328992283">
    <w:abstractNumId w:val="13"/>
  </w:num>
  <w:num w:numId="7" w16cid:durableId="525406671">
    <w:abstractNumId w:val="54"/>
  </w:num>
  <w:num w:numId="8" w16cid:durableId="84494202">
    <w:abstractNumId w:val="19"/>
  </w:num>
  <w:num w:numId="9" w16cid:durableId="1532571553">
    <w:abstractNumId w:val="45"/>
  </w:num>
  <w:num w:numId="10" w16cid:durableId="1515536147">
    <w:abstractNumId w:val="56"/>
  </w:num>
  <w:num w:numId="11" w16cid:durableId="572862029">
    <w:abstractNumId w:val="23"/>
  </w:num>
  <w:num w:numId="12" w16cid:durableId="2078899884">
    <w:abstractNumId w:val="58"/>
  </w:num>
  <w:num w:numId="13" w16cid:durableId="427698701">
    <w:abstractNumId w:val="18"/>
  </w:num>
  <w:num w:numId="14" w16cid:durableId="1199002202">
    <w:abstractNumId w:val="20"/>
  </w:num>
  <w:num w:numId="15" w16cid:durableId="1919486232">
    <w:abstractNumId w:val="6"/>
  </w:num>
  <w:num w:numId="16" w16cid:durableId="1054890075">
    <w:abstractNumId w:val="48"/>
  </w:num>
  <w:num w:numId="17" w16cid:durableId="1903324153">
    <w:abstractNumId w:val="37"/>
  </w:num>
  <w:num w:numId="18" w16cid:durableId="1221359181">
    <w:abstractNumId w:val="55"/>
  </w:num>
  <w:num w:numId="19" w16cid:durableId="1114520733">
    <w:abstractNumId w:val="14"/>
  </w:num>
  <w:num w:numId="20" w16cid:durableId="75369127">
    <w:abstractNumId w:val="17"/>
  </w:num>
  <w:num w:numId="21" w16cid:durableId="99222472">
    <w:abstractNumId w:val="34"/>
  </w:num>
  <w:num w:numId="22" w16cid:durableId="1843155204">
    <w:abstractNumId w:val="9"/>
  </w:num>
  <w:num w:numId="23" w16cid:durableId="1921020027">
    <w:abstractNumId w:val="11"/>
  </w:num>
  <w:num w:numId="24" w16cid:durableId="1107501060">
    <w:abstractNumId w:val="4"/>
  </w:num>
  <w:num w:numId="25" w16cid:durableId="1537233321">
    <w:abstractNumId w:val="29"/>
  </w:num>
  <w:num w:numId="26" w16cid:durableId="845752311">
    <w:abstractNumId w:val="30"/>
  </w:num>
  <w:num w:numId="27" w16cid:durableId="1968078728">
    <w:abstractNumId w:val="36"/>
  </w:num>
  <w:num w:numId="28" w16cid:durableId="1790850851">
    <w:abstractNumId w:val="38"/>
  </w:num>
  <w:num w:numId="29" w16cid:durableId="1992513707">
    <w:abstractNumId w:val="35"/>
  </w:num>
  <w:num w:numId="30" w16cid:durableId="1844736142">
    <w:abstractNumId w:val="21"/>
  </w:num>
  <w:num w:numId="31" w16cid:durableId="1049450882">
    <w:abstractNumId w:val="25"/>
  </w:num>
  <w:num w:numId="32" w16cid:durableId="1022054659">
    <w:abstractNumId w:val="32"/>
  </w:num>
  <w:num w:numId="33" w16cid:durableId="537931831">
    <w:abstractNumId w:val="27"/>
  </w:num>
  <w:num w:numId="34" w16cid:durableId="292256632">
    <w:abstractNumId w:val="8"/>
  </w:num>
  <w:num w:numId="35" w16cid:durableId="52588705">
    <w:abstractNumId w:val="60"/>
  </w:num>
  <w:num w:numId="36" w16cid:durableId="1432164008">
    <w:abstractNumId w:val="26"/>
  </w:num>
  <w:num w:numId="37" w16cid:durableId="1993674558">
    <w:abstractNumId w:val="5"/>
  </w:num>
  <w:num w:numId="38" w16cid:durableId="90784771">
    <w:abstractNumId w:val="57"/>
  </w:num>
  <w:num w:numId="39" w16cid:durableId="379596161">
    <w:abstractNumId w:val="40"/>
  </w:num>
  <w:num w:numId="40" w16cid:durableId="282612022">
    <w:abstractNumId w:val="39"/>
  </w:num>
  <w:num w:numId="41" w16cid:durableId="1995329090">
    <w:abstractNumId w:val="43"/>
  </w:num>
  <w:num w:numId="42" w16cid:durableId="13461560">
    <w:abstractNumId w:val="44"/>
  </w:num>
  <w:num w:numId="43" w16cid:durableId="1543404164">
    <w:abstractNumId w:val="12"/>
  </w:num>
  <w:num w:numId="44" w16cid:durableId="286546522">
    <w:abstractNumId w:val="10"/>
  </w:num>
  <w:num w:numId="45" w16cid:durableId="1727532664">
    <w:abstractNumId w:val="61"/>
  </w:num>
  <w:num w:numId="46" w16cid:durableId="2111312278">
    <w:abstractNumId w:val="33"/>
  </w:num>
  <w:num w:numId="47" w16cid:durableId="945036789">
    <w:abstractNumId w:val="15"/>
  </w:num>
  <w:num w:numId="48" w16cid:durableId="2125997613">
    <w:abstractNumId w:val="49"/>
  </w:num>
  <w:num w:numId="49" w16cid:durableId="550189769">
    <w:abstractNumId w:val="41"/>
  </w:num>
  <w:num w:numId="50" w16cid:durableId="901715683">
    <w:abstractNumId w:val="2"/>
  </w:num>
  <w:num w:numId="51" w16cid:durableId="1472597873">
    <w:abstractNumId w:val="52"/>
  </w:num>
  <w:num w:numId="52" w16cid:durableId="1861353">
    <w:abstractNumId w:val="28"/>
  </w:num>
  <w:num w:numId="53" w16cid:durableId="1805658969">
    <w:abstractNumId w:val="24"/>
  </w:num>
  <w:num w:numId="54" w16cid:durableId="1129148">
    <w:abstractNumId w:val="42"/>
  </w:num>
  <w:num w:numId="55" w16cid:durableId="4014947">
    <w:abstractNumId w:val="16"/>
  </w:num>
  <w:num w:numId="56" w16cid:durableId="1569343287">
    <w:abstractNumId w:val="46"/>
  </w:num>
  <w:num w:numId="57" w16cid:durableId="381901687">
    <w:abstractNumId w:val="0"/>
  </w:num>
  <w:num w:numId="58" w16cid:durableId="795372338">
    <w:abstractNumId w:val="50"/>
  </w:num>
  <w:num w:numId="59" w16cid:durableId="427385955">
    <w:abstractNumId w:val="22"/>
  </w:num>
  <w:num w:numId="60" w16cid:durableId="1920824238">
    <w:abstractNumId w:val="7"/>
  </w:num>
  <w:num w:numId="61" w16cid:durableId="2067530607">
    <w:abstractNumId w:val="3"/>
  </w:num>
  <w:num w:numId="62" w16cid:durableId="18641739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D3F"/>
    <w:rsid w:val="00167D3F"/>
    <w:rsid w:val="00184C96"/>
    <w:rsid w:val="00285529"/>
    <w:rsid w:val="002D1030"/>
    <w:rsid w:val="003B2162"/>
    <w:rsid w:val="003C3BB3"/>
    <w:rsid w:val="00450926"/>
    <w:rsid w:val="0059169B"/>
    <w:rsid w:val="007B363B"/>
    <w:rsid w:val="008006FC"/>
    <w:rsid w:val="00941E40"/>
    <w:rsid w:val="009C3516"/>
    <w:rsid w:val="00A07219"/>
    <w:rsid w:val="00A60F9A"/>
    <w:rsid w:val="00BE0681"/>
    <w:rsid w:val="00C71B75"/>
    <w:rsid w:val="00C73525"/>
    <w:rsid w:val="00CC20DC"/>
    <w:rsid w:val="00E270D8"/>
    <w:rsid w:val="00F9359D"/>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C46BEC"/>
  <w15:chartTrackingRefBased/>
  <w15:docId w15:val="{0B7277FB-D382-47E2-BE5B-5ECB699E8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7D3F"/>
    <w:pPr>
      <w:widowControl w:val="0"/>
      <w:spacing w:after="0" w:line="230" w:lineRule="exact"/>
    </w:pPr>
    <w:rPr>
      <w:rFonts w:ascii="Times New Roman" w:eastAsia="SimSun" w:hAnsi="Times New Roman" w:cs="Times New Roman"/>
      <w:kern w:val="0"/>
      <w:sz w:val="16"/>
      <w:szCs w:val="20"/>
      <w:lang w:val="en-GB"/>
      <w14:ligatures w14:val="none"/>
    </w:rPr>
  </w:style>
  <w:style w:type="paragraph" w:styleId="Heading1">
    <w:name w:val="heading 1"/>
    <w:basedOn w:val="Normal"/>
    <w:next w:val="Normal"/>
    <w:link w:val="Heading1Char"/>
    <w:uiPriority w:val="9"/>
    <w:qFormat/>
    <w:rsid w:val="00167D3F"/>
    <w:pPr>
      <w:keepNext/>
      <w:keepLines/>
      <w:widowControl/>
      <w:spacing w:before="360" w:after="80" w:line="259" w:lineRule="auto"/>
      <w:outlineLvl w:val="0"/>
    </w:pPr>
    <w:rPr>
      <w:rFonts w:asciiTheme="majorHAnsi" w:eastAsiaTheme="majorEastAsia" w:hAnsiTheme="majorHAnsi" w:cstheme="majorBidi"/>
      <w:color w:val="2F5496" w:themeColor="accent1" w:themeShade="BF"/>
      <w:kern w:val="2"/>
      <w:sz w:val="40"/>
      <w:szCs w:val="40"/>
      <w:lang w:val="en-ID"/>
      <w14:ligatures w14:val="standardContextual"/>
    </w:rPr>
  </w:style>
  <w:style w:type="paragraph" w:styleId="Heading2">
    <w:name w:val="heading 2"/>
    <w:basedOn w:val="Normal"/>
    <w:next w:val="Normal"/>
    <w:link w:val="Heading2Char"/>
    <w:uiPriority w:val="9"/>
    <w:semiHidden/>
    <w:unhideWhenUsed/>
    <w:qFormat/>
    <w:rsid w:val="00167D3F"/>
    <w:pPr>
      <w:keepNext/>
      <w:keepLines/>
      <w:widowControl/>
      <w:spacing w:before="160" w:after="80" w:line="259" w:lineRule="auto"/>
      <w:outlineLvl w:val="1"/>
    </w:pPr>
    <w:rPr>
      <w:rFonts w:asciiTheme="majorHAnsi" w:eastAsiaTheme="majorEastAsia" w:hAnsiTheme="majorHAnsi" w:cstheme="majorBidi"/>
      <w:color w:val="2F5496" w:themeColor="accent1" w:themeShade="BF"/>
      <w:kern w:val="2"/>
      <w:sz w:val="32"/>
      <w:szCs w:val="32"/>
      <w:lang w:val="en-ID"/>
      <w14:ligatures w14:val="standardContextual"/>
    </w:rPr>
  </w:style>
  <w:style w:type="paragraph" w:styleId="Heading3">
    <w:name w:val="heading 3"/>
    <w:basedOn w:val="Normal"/>
    <w:next w:val="Normal"/>
    <w:link w:val="Heading3Char"/>
    <w:uiPriority w:val="9"/>
    <w:semiHidden/>
    <w:unhideWhenUsed/>
    <w:qFormat/>
    <w:rsid w:val="00167D3F"/>
    <w:pPr>
      <w:keepNext/>
      <w:keepLines/>
      <w:widowControl/>
      <w:spacing w:before="160" w:after="80" w:line="259" w:lineRule="auto"/>
      <w:outlineLvl w:val="2"/>
    </w:pPr>
    <w:rPr>
      <w:rFonts w:asciiTheme="minorHAnsi" w:eastAsiaTheme="majorEastAsia" w:hAnsiTheme="minorHAnsi" w:cstheme="majorBidi"/>
      <w:color w:val="2F5496" w:themeColor="accent1" w:themeShade="BF"/>
      <w:kern w:val="2"/>
      <w:sz w:val="28"/>
      <w:szCs w:val="28"/>
      <w:lang w:val="en-ID"/>
      <w14:ligatures w14:val="standardContextual"/>
    </w:rPr>
  </w:style>
  <w:style w:type="paragraph" w:styleId="Heading4">
    <w:name w:val="heading 4"/>
    <w:basedOn w:val="Normal"/>
    <w:next w:val="Normal"/>
    <w:link w:val="Heading4Char"/>
    <w:uiPriority w:val="9"/>
    <w:semiHidden/>
    <w:unhideWhenUsed/>
    <w:qFormat/>
    <w:rsid w:val="00167D3F"/>
    <w:pPr>
      <w:keepNext/>
      <w:keepLines/>
      <w:widowControl/>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val="en-ID"/>
      <w14:ligatures w14:val="standardContextual"/>
    </w:rPr>
  </w:style>
  <w:style w:type="paragraph" w:styleId="Heading5">
    <w:name w:val="heading 5"/>
    <w:basedOn w:val="Normal"/>
    <w:next w:val="Normal"/>
    <w:link w:val="Heading5Char"/>
    <w:uiPriority w:val="9"/>
    <w:semiHidden/>
    <w:unhideWhenUsed/>
    <w:qFormat/>
    <w:rsid w:val="00167D3F"/>
    <w:pPr>
      <w:keepNext/>
      <w:keepLines/>
      <w:widowControl/>
      <w:spacing w:before="80" w:after="40" w:line="259" w:lineRule="auto"/>
      <w:outlineLvl w:val="4"/>
    </w:pPr>
    <w:rPr>
      <w:rFonts w:asciiTheme="minorHAnsi" w:eastAsiaTheme="majorEastAsia" w:hAnsiTheme="minorHAnsi" w:cstheme="majorBidi"/>
      <w:color w:val="2F5496" w:themeColor="accent1" w:themeShade="BF"/>
      <w:kern w:val="2"/>
      <w:sz w:val="22"/>
      <w:szCs w:val="22"/>
      <w:lang w:val="en-ID"/>
      <w14:ligatures w14:val="standardContextual"/>
    </w:rPr>
  </w:style>
  <w:style w:type="paragraph" w:styleId="Heading6">
    <w:name w:val="heading 6"/>
    <w:basedOn w:val="Normal"/>
    <w:next w:val="Normal"/>
    <w:link w:val="Heading6Char"/>
    <w:uiPriority w:val="9"/>
    <w:semiHidden/>
    <w:unhideWhenUsed/>
    <w:qFormat/>
    <w:rsid w:val="00167D3F"/>
    <w:pPr>
      <w:keepNext/>
      <w:keepLines/>
      <w:widowControl/>
      <w:spacing w:before="40" w:line="259" w:lineRule="auto"/>
      <w:outlineLvl w:val="5"/>
    </w:pPr>
    <w:rPr>
      <w:rFonts w:asciiTheme="minorHAnsi" w:eastAsiaTheme="majorEastAsia" w:hAnsiTheme="minorHAnsi" w:cstheme="majorBidi"/>
      <w:i/>
      <w:iCs/>
      <w:color w:val="595959" w:themeColor="text1" w:themeTint="A6"/>
      <w:kern w:val="2"/>
      <w:sz w:val="22"/>
      <w:szCs w:val="22"/>
      <w:lang w:val="en-ID"/>
      <w14:ligatures w14:val="standardContextual"/>
    </w:rPr>
  </w:style>
  <w:style w:type="paragraph" w:styleId="Heading7">
    <w:name w:val="heading 7"/>
    <w:basedOn w:val="Normal"/>
    <w:next w:val="Normal"/>
    <w:link w:val="Heading7Char"/>
    <w:uiPriority w:val="9"/>
    <w:semiHidden/>
    <w:unhideWhenUsed/>
    <w:qFormat/>
    <w:rsid w:val="00167D3F"/>
    <w:pPr>
      <w:keepNext/>
      <w:keepLines/>
      <w:widowControl/>
      <w:spacing w:before="40" w:line="259" w:lineRule="auto"/>
      <w:outlineLvl w:val="6"/>
    </w:pPr>
    <w:rPr>
      <w:rFonts w:asciiTheme="minorHAnsi" w:eastAsiaTheme="majorEastAsia" w:hAnsiTheme="minorHAnsi" w:cstheme="majorBidi"/>
      <w:color w:val="595959" w:themeColor="text1" w:themeTint="A6"/>
      <w:kern w:val="2"/>
      <w:sz w:val="22"/>
      <w:szCs w:val="22"/>
      <w:lang w:val="en-ID"/>
      <w14:ligatures w14:val="standardContextual"/>
    </w:rPr>
  </w:style>
  <w:style w:type="paragraph" w:styleId="Heading8">
    <w:name w:val="heading 8"/>
    <w:basedOn w:val="Normal"/>
    <w:next w:val="Normal"/>
    <w:link w:val="Heading8Char"/>
    <w:uiPriority w:val="9"/>
    <w:semiHidden/>
    <w:unhideWhenUsed/>
    <w:qFormat/>
    <w:rsid w:val="00167D3F"/>
    <w:pPr>
      <w:keepNext/>
      <w:keepLines/>
      <w:widowControl/>
      <w:spacing w:line="259" w:lineRule="auto"/>
      <w:outlineLvl w:val="7"/>
    </w:pPr>
    <w:rPr>
      <w:rFonts w:asciiTheme="minorHAnsi" w:eastAsiaTheme="majorEastAsia" w:hAnsiTheme="minorHAnsi" w:cstheme="majorBidi"/>
      <w:i/>
      <w:iCs/>
      <w:color w:val="272727" w:themeColor="text1" w:themeTint="D8"/>
      <w:kern w:val="2"/>
      <w:sz w:val="22"/>
      <w:szCs w:val="22"/>
      <w:lang w:val="en-ID"/>
      <w14:ligatures w14:val="standardContextual"/>
    </w:rPr>
  </w:style>
  <w:style w:type="paragraph" w:styleId="Heading9">
    <w:name w:val="heading 9"/>
    <w:basedOn w:val="Normal"/>
    <w:next w:val="Normal"/>
    <w:link w:val="Heading9Char"/>
    <w:uiPriority w:val="9"/>
    <w:semiHidden/>
    <w:unhideWhenUsed/>
    <w:qFormat/>
    <w:rsid w:val="00167D3F"/>
    <w:pPr>
      <w:keepNext/>
      <w:keepLines/>
      <w:widowControl/>
      <w:spacing w:line="259" w:lineRule="auto"/>
      <w:outlineLvl w:val="8"/>
    </w:pPr>
    <w:rPr>
      <w:rFonts w:asciiTheme="minorHAnsi" w:eastAsiaTheme="majorEastAsia" w:hAnsiTheme="minorHAnsi" w:cstheme="majorBidi"/>
      <w:color w:val="272727" w:themeColor="text1" w:themeTint="D8"/>
      <w:kern w:val="2"/>
      <w:sz w:val="22"/>
      <w:szCs w:val="22"/>
      <w:lang w:val="en-ID"/>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7D3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67D3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67D3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67D3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67D3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67D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7D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7D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7D3F"/>
    <w:rPr>
      <w:rFonts w:eastAsiaTheme="majorEastAsia" w:cstheme="majorBidi"/>
      <w:color w:val="272727" w:themeColor="text1" w:themeTint="D8"/>
    </w:rPr>
  </w:style>
  <w:style w:type="paragraph" w:styleId="Title">
    <w:name w:val="Title"/>
    <w:basedOn w:val="Normal"/>
    <w:next w:val="Normal"/>
    <w:link w:val="TitleChar"/>
    <w:uiPriority w:val="10"/>
    <w:qFormat/>
    <w:rsid w:val="00167D3F"/>
    <w:pPr>
      <w:widowControl/>
      <w:spacing w:after="80" w:line="240" w:lineRule="auto"/>
      <w:contextualSpacing/>
    </w:pPr>
    <w:rPr>
      <w:rFonts w:asciiTheme="majorHAnsi" w:eastAsiaTheme="majorEastAsia" w:hAnsiTheme="majorHAnsi" w:cstheme="majorBidi"/>
      <w:spacing w:val="-10"/>
      <w:kern w:val="28"/>
      <w:sz w:val="56"/>
      <w:szCs w:val="56"/>
      <w:lang w:val="en-ID"/>
      <w14:ligatures w14:val="standardContextual"/>
    </w:rPr>
  </w:style>
  <w:style w:type="character" w:customStyle="1" w:styleId="TitleChar">
    <w:name w:val="Title Char"/>
    <w:basedOn w:val="DefaultParagraphFont"/>
    <w:link w:val="Title"/>
    <w:uiPriority w:val="10"/>
    <w:rsid w:val="00167D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7D3F"/>
    <w:pPr>
      <w:widowControl/>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ID"/>
      <w14:ligatures w14:val="standardContextual"/>
    </w:rPr>
  </w:style>
  <w:style w:type="character" w:customStyle="1" w:styleId="SubtitleChar">
    <w:name w:val="Subtitle Char"/>
    <w:basedOn w:val="DefaultParagraphFont"/>
    <w:link w:val="Subtitle"/>
    <w:uiPriority w:val="11"/>
    <w:rsid w:val="00167D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7D3F"/>
    <w:pPr>
      <w:widowControl/>
      <w:spacing w:before="160" w:after="160" w:line="259" w:lineRule="auto"/>
      <w:jc w:val="center"/>
    </w:pPr>
    <w:rPr>
      <w:rFonts w:asciiTheme="minorHAnsi" w:eastAsiaTheme="minorHAnsi" w:hAnsiTheme="minorHAnsi" w:cstheme="minorBidi"/>
      <w:i/>
      <w:iCs/>
      <w:color w:val="404040" w:themeColor="text1" w:themeTint="BF"/>
      <w:kern w:val="2"/>
      <w:sz w:val="22"/>
      <w:szCs w:val="22"/>
      <w:lang w:val="en-ID"/>
      <w14:ligatures w14:val="standardContextual"/>
    </w:rPr>
  </w:style>
  <w:style w:type="character" w:customStyle="1" w:styleId="QuoteChar">
    <w:name w:val="Quote Char"/>
    <w:basedOn w:val="DefaultParagraphFont"/>
    <w:link w:val="Quote"/>
    <w:uiPriority w:val="29"/>
    <w:rsid w:val="00167D3F"/>
    <w:rPr>
      <w:i/>
      <w:iCs/>
      <w:color w:val="404040" w:themeColor="text1" w:themeTint="BF"/>
    </w:rPr>
  </w:style>
  <w:style w:type="paragraph" w:styleId="ListParagraph">
    <w:name w:val="List Paragraph"/>
    <w:aliases w:val="Body of text,sub-section,Body of text+1,Body of text+2,Body of text+3,List Paragraph11,Heading 11,Medium Grid 1 - Accent 21,Heading 12,Heading 13,Heading 14,Heading 15"/>
    <w:basedOn w:val="Normal"/>
    <w:link w:val="ListParagraphChar"/>
    <w:uiPriority w:val="34"/>
    <w:qFormat/>
    <w:rsid w:val="00167D3F"/>
    <w:pPr>
      <w:widowControl/>
      <w:spacing w:after="160" w:line="259" w:lineRule="auto"/>
      <w:ind w:left="720"/>
      <w:contextualSpacing/>
    </w:pPr>
    <w:rPr>
      <w:rFonts w:asciiTheme="minorHAnsi" w:eastAsiaTheme="minorHAnsi" w:hAnsiTheme="minorHAnsi" w:cstheme="minorBidi"/>
      <w:kern w:val="2"/>
      <w:sz w:val="22"/>
      <w:szCs w:val="22"/>
      <w:lang w:val="en-ID"/>
      <w14:ligatures w14:val="standardContextual"/>
    </w:rPr>
  </w:style>
  <w:style w:type="character" w:styleId="IntenseEmphasis">
    <w:name w:val="Intense Emphasis"/>
    <w:basedOn w:val="DefaultParagraphFont"/>
    <w:uiPriority w:val="21"/>
    <w:qFormat/>
    <w:rsid w:val="00167D3F"/>
    <w:rPr>
      <w:i/>
      <w:iCs/>
      <w:color w:val="2F5496" w:themeColor="accent1" w:themeShade="BF"/>
    </w:rPr>
  </w:style>
  <w:style w:type="paragraph" w:styleId="IntenseQuote">
    <w:name w:val="Intense Quote"/>
    <w:basedOn w:val="Normal"/>
    <w:next w:val="Normal"/>
    <w:link w:val="IntenseQuoteChar"/>
    <w:uiPriority w:val="30"/>
    <w:qFormat/>
    <w:rsid w:val="00167D3F"/>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en-ID"/>
      <w14:ligatures w14:val="standardContextual"/>
    </w:rPr>
  </w:style>
  <w:style w:type="character" w:customStyle="1" w:styleId="IntenseQuoteChar">
    <w:name w:val="Intense Quote Char"/>
    <w:basedOn w:val="DefaultParagraphFont"/>
    <w:link w:val="IntenseQuote"/>
    <w:uiPriority w:val="30"/>
    <w:rsid w:val="00167D3F"/>
    <w:rPr>
      <w:i/>
      <w:iCs/>
      <w:color w:val="2F5496" w:themeColor="accent1" w:themeShade="BF"/>
    </w:rPr>
  </w:style>
  <w:style w:type="character" w:styleId="IntenseReference">
    <w:name w:val="Intense Reference"/>
    <w:basedOn w:val="DefaultParagraphFont"/>
    <w:uiPriority w:val="32"/>
    <w:qFormat/>
    <w:rsid w:val="00167D3F"/>
    <w:rPr>
      <w:b/>
      <w:bCs/>
      <w:smallCaps/>
      <w:color w:val="2F5496" w:themeColor="accent1" w:themeShade="BF"/>
      <w:spacing w:val="5"/>
    </w:rPr>
  </w:style>
  <w:style w:type="paragraph" w:styleId="Header">
    <w:name w:val="header"/>
    <w:aliases w:val="page-number"/>
    <w:basedOn w:val="Normal"/>
    <w:link w:val="HeaderChar"/>
    <w:uiPriority w:val="99"/>
    <w:rsid w:val="00167D3F"/>
    <w:pPr>
      <w:widowControl/>
      <w:tabs>
        <w:tab w:val="center" w:pos="4706"/>
        <w:tab w:val="right" w:pos="9356"/>
      </w:tabs>
      <w:spacing w:after="80" w:line="200" w:lineRule="atLeast"/>
    </w:pPr>
    <w:rPr>
      <w:noProof/>
      <w:sz w:val="14"/>
      <w:lang w:val="en-US"/>
    </w:rPr>
  </w:style>
  <w:style w:type="character" w:customStyle="1" w:styleId="HeaderChar">
    <w:name w:val="Header Char"/>
    <w:aliases w:val="page-number Char"/>
    <w:basedOn w:val="DefaultParagraphFont"/>
    <w:link w:val="Header"/>
    <w:uiPriority w:val="99"/>
    <w:rsid w:val="00167D3F"/>
    <w:rPr>
      <w:rFonts w:ascii="Times New Roman" w:eastAsia="SimSun" w:hAnsi="Times New Roman" w:cs="Times New Roman"/>
      <w:noProof/>
      <w:kern w:val="0"/>
      <w:sz w:val="14"/>
      <w:szCs w:val="20"/>
      <w:lang w:val="en-US"/>
      <w14:ligatures w14:val="none"/>
    </w:rPr>
  </w:style>
  <w:style w:type="paragraph" w:styleId="Footer">
    <w:name w:val="footer"/>
    <w:basedOn w:val="Header"/>
    <w:link w:val="FooterChar"/>
    <w:uiPriority w:val="99"/>
    <w:rsid w:val="00167D3F"/>
    <w:pPr>
      <w:tabs>
        <w:tab w:val="right" w:pos="10080"/>
      </w:tabs>
      <w:spacing w:before="240" w:after="0" w:line="200" w:lineRule="exact"/>
    </w:pPr>
    <w:rPr>
      <w:i/>
    </w:rPr>
  </w:style>
  <w:style w:type="character" w:customStyle="1" w:styleId="FooterChar">
    <w:name w:val="Footer Char"/>
    <w:basedOn w:val="DefaultParagraphFont"/>
    <w:link w:val="Footer"/>
    <w:uiPriority w:val="99"/>
    <w:rsid w:val="00167D3F"/>
    <w:rPr>
      <w:rFonts w:ascii="Times New Roman" w:eastAsia="SimSun" w:hAnsi="Times New Roman" w:cs="Times New Roman"/>
      <w:i/>
      <w:noProof/>
      <w:kern w:val="0"/>
      <w:sz w:val="14"/>
      <w:szCs w:val="20"/>
      <w:lang w:val="en-US"/>
      <w14:ligatures w14:val="none"/>
    </w:rPr>
  </w:style>
  <w:style w:type="paragraph" w:styleId="FootnoteText">
    <w:name w:val="footnote text"/>
    <w:aliases w:val="Footnote Text Char Char Char,Footnote Text Char Char Char Char,Footnote Text Char Char,Char,Footnote Text Char Char Char Char Char Char Char Char Char Char Char,Char Char Char Char,Footnote Text Char Char Char Char Char Char Char Char Char"/>
    <w:basedOn w:val="Normal"/>
    <w:link w:val="FootnoteTextChar"/>
    <w:uiPriority w:val="99"/>
    <w:qFormat/>
    <w:rsid w:val="00167D3F"/>
    <w:rPr>
      <w:rFonts w:ascii="Univers" w:hAnsi="Univers"/>
    </w:rPr>
  </w:style>
  <w:style w:type="character" w:customStyle="1" w:styleId="FootnoteTextChar">
    <w:name w:val="Footnote Text Char"/>
    <w:aliases w:val="Footnote Text Char Char Char Char1,Footnote Text Char Char Char Char Char,Footnote Text Char Char Char1,Char Char,Footnote Text Char Char Char Char Char Char Char Char Char Char Char Char,Char Char Char Char Char"/>
    <w:basedOn w:val="DefaultParagraphFont"/>
    <w:link w:val="FootnoteText"/>
    <w:uiPriority w:val="99"/>
    <w:qFormat/>
    <w:rsid w:val="00167D3F"/>
    <w:rPr>
      <w:rFonts w:ascii="Univers" w:eastAsia="SimSun" w:hAnsi="Univers" w:cs="Times New Roman"/>
      <w:kern w:val="0"/>
      <w:sz w:val="16"/>
      <w:szCs w:val="20"/>
      <w:lang w:val="en-GB"/>
      <w14:ligatures w14:val="none"/>
    </w:rPr>
  </w:style>
  <w:style w:type="character" w:styleId="Hyperlink">
    <w:name w:val="Hyperlink"/>
    <w:basedOn w:val="DefaultParagraphFont"/>
    <w:uiPriority w:val="99"/>
    <w:rsid w:val="00167D3F"/>
    <w:rPr>
      <w:rFonts w:cs="Times New Roman"/>
      <w:color w:val="auto"/>
      <w:sz w:val="16"/>
      <w:u w:val="none"/>
    </w:rPr>
  </w:style>
  <w:style w:type="table" w:styleId="TableGrid">
    <w:name w:val="Table Grid"/>
    <w:basedOn w:val="TableNormal"/>
    <w:uiPriority w:val="59"/>
    <w:qFormat/>
    <w:rsid w:val="00167D3F"/>
    <w:pPr>
      <w:spacing w:after="0" w:line="240" w:lineRule="auto"/>
    </w:pPr>
    <w:rPr>
      <w:rFonts w:ascii="Times New Roman" w:eastAsia="SimSun" w:hAnsi="Times New Roman" w:cs="Times New Roman"/>
      <w:kern w:val="0"/>
      <w:sz w:val="20"/>
      <w:szCs w:val="20"/>
      <w:lang w:val="en-IN" w:eastAsia="en-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of text Char,sub-section Char,Body of text+1 Char,Body of text+2 Char,Body of text+3 Char,List Paragraph11 Char,Heading 11 Char,Medium Grid 1 - Accent 21 Char,Heading 12 Char,Heading 13 Char,Heading 14 Char,Heading 15 Char"/>
    <w:link w:val="ListParagraph"/>
    <w:uiPriority w:val="34"/>
    <w:locked/>
    <w:rsid w:val="00167D3F"/>
  </w:style>
  <w:style w:type="paragraph" w:customStyle="1" w:styleId="Alishlah2authorcorrespondence">
    <w:name w:val="Alishlah_2_author_correspondence"/>
    <w:qFormat/>
    <w:rsid w:val="00167D3F"/>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kern w:val="0"/>
      <w:sz w:val="18"/>
      <w:szCs w:val="20"/>
      <w:lang w:val="en-US" w:eastAsia="de-DE" w:bidi="en-US"/>
      <w14:ligatures w14:val="none"/>
    </w:rPr>
  </w:style>
  <w:style w:type="paragraph" w:customStyle="1" w:styleId="Alishlah17abstract">
    <w:name w:val="Alishlah_1.7_abstract"/>
    <w:basedOn w:val="Normal"/>
    <w:next w:val="Alishlah18keywords"/>
    <w:qFormat/>
    <w:rsid w:val="00167D3F"/>
    <w:pPr>
      <w:widowControl/>
      <w:adjustRightInd w:val="0"/>
      <w:snapToGrid w:val="0"/>
      <w:spacing w:line="240" w:lineRule="auto"/>
      <w:ind w:left="113"/>
      <w:jc w:val="both"/>
    </w:pPr>
    <w:rPr>
      <w:rFonts w:ascii="Palatino Linotype" w:eastAsia="Times New Roman" w:hAnsi="Palatino Linotype"/>
      <w:color w:val="000000"/>
      <w:sz w:val="20"/>
      <w:lang w:val="en-US" w:eastAsia="de-DE" w:bidi="en-US"/>
    </w:rPr>
  </w:style>
  <w:style w:type="paragraph" w:customStyle="1" w:styleId="Alishlah18keywords">
    <w:name w:val="Alishlah_1.8_keywords"/>
    <w:basedOn w:val="Normal"/>
    <w:next w:val="Normal"/>
    <w:qFormat/>
    <w:rsid w:val="00167D3F"/>
    <w:pPr>
      <w:widowControl/>
      <w:adjustRightInd w:val="0"/>
      <w:snapToGrid w:val="0"/>
      <w:spacing w:line="240" w:lineRule="auto"/>
      <w:ind w:left="37"/>
      <w:jc w:val="both"/>
    </w:pPr>
    <w:rPr>
      <w:rFonts w:ascii="Palatino Linotype" w:eastAsia="Times New Roman" w:hAnsi="Palatino Linotype"/>
      <w:snapToGrid w:val="0"/>
      <w:color w:val="000000"/>
      <w:sz w:val="18"/>
      <w:szCs w:val="18"/>
      <w:lang w:val="en-US" w:eastAsia="de-DE" w:bidi="en-US"/>
    </w:rPr>
  </w:style>
  <w:style w:type="paragraph" w:customStyle="1" w:styleId="MDPI42tablebody">
    <w:name w:val="MDPI_4.2_table_body"/>
    <w:qFormat/>
    <w:rsid w:val="00167D3F"/>
    <w:pPr>
      <w:adjustRightInd w:val="0"/>
      <w:snapToGrid w:val="0"/>
      <w:spacing w:after="0" w:line="260" w:lineRule="atLeast"/>
      <w:jc w:val="center"/>
    </w:pPr>
    <w:rPr>
      <w:rFonts w:ascii="Palatino Linotype" w:eastAsia="Times New Roman" w:hAnsi="Palatino Linotype" w:cs="Times New Roman"/>
      <w:snapToGrid w:val="0"/>
      <w:color w:val="000000"/>
      <w:kern w:val="0"/>
      <w:sz w:val="20"/>
      <w:szCs w:val="20"/>
      <w:lang w:val="en-US" w:eastAsia="de-DE" w:bidi="en-US"/>
      <w14:ligatures w14:val="none"/>
    </w:rPr>
  </w:style>
  <w:style w:type="character" w:styleId="FootnoteReference">
    <w:name w:val="footnote reference"/>
    <w:basedOn w:val="DefaultParagraphFont"/>
    <w:uiPriority w:val="99"/>
    <w:semiHidden/>
    <w:unhideWhenUsed/>
    <w:rsid w:val="00E270D8"/>
    <w:rPr>
      <w:vertAlign w:val="superscript"/>
    </w:rPr>
  </w:style>
  <w:style w:type="paragraph" w:styleId="BalloonText">
    <w:name w:val="Balloon Text"/>
    <w:basedOn w:val="Normal"/>
    <w:link w:val="BalloonTextChar"/>
    <w:uiPriority w:val="99"/>
    <w:semiHidden/>
    <w:unhideWhenUsed/>
    <w:rsid w:val="0059169B"/>
    <w:pPr>
      <w:widowControl/>
      <w:spacing w:line="240" w:lineRule="auto"/>
    </w:pPr>
    <w:rPr>
      <w:rFonts w:ascii="Tahoma" w:eastAsiaTheme="minorHAnsi" w:hAnsi="Tahoma" w:cs="Tahoma"/>
      <w:szCs w:val="16"/>
      <w:lang w:val="en-US"/>
    </w:rPr>
  </w:style>
  <w:style w:type="character" w:customStyle="1" w:styleId="BalloonTextChar">
    <w:name w:val="Balloon Text Char"/>
    <w:basedOn w:val="DefaultParagraphFont"/>
    <w:link w:val="BalloonText"/>
    <w:uiPriority w:val="99"/>
    <w:semiHidden/>
    <w:rsid w:val="0059169B"/>
    <w:rPr>
      <w:rFonts w:ascii="Tahoma" w:hAnsi="Tahoma" w:cs="Tahoma"/>
      <w:kern w:val="0"/>
      <w:sz w:val="16"/>
      <w:szCs w:val="16"/>
      <w:lang w:val="en-US"/>
      <w14:ligatures w14:val="none"/>
    </w:rPr>
  </w:style>
  <w:style w:type="paragraph" w:styleId="HTMLPreformatted">
    <w:name w:val="HTML Preformatted"/>
    <w:basedOn w:val="Normal"/>
    <w:link w:val="HTMLPreformattedChar"/>
    <w:uiPriority w:val="99"/>
    <w:semiHidden/>
    <w:unhideWhenUsed/>
    <w:rsid w:val="0059169B"/>
    <w:pPr>
      <w:widowControl/>
      <w:spacing w:line="240" w:lineRule="auto"/>
    </w:pPr>
    <w:rPr>
      <w:rFonts w:ascii="Consolas" w:eastAsiaTheme="minorHAnsi" w:hAnsi="Consolas" w:cstheme="minorBidi"/>
      <w:sz w:val="20"/>
      <w:lang w:val="en-US"/>
    </w:rPr>
  </w:style>
  <w:style w:type="character" w:customStyle="1" w:styleId="HTMLPreformattedChar">
    <w:name w:val="HTML Preformatted Char"/>
    <w:basedOn w:val="DefaultParagraphFont"/>
    <w:link w:val="HTMLPreformatted"/>
    <w:uiPriority w:val="99"/>
    <w:semiHidden/>
    <w:rsid w:val="0059169B"/>
    <w:rPr>
      <w:rFonts w:ascii="Consolas" w:hAnsi="Consolas"/>
      <w:kern w:val="0"/>
      <w:sz w:val="20"/>
      <w:szCs w:val="20"/>
      <w:lang w:val="en-US"/>
      <w14:ligatures w14:val="none"/>
    </w:rPr>
  </w:style>
  <w:style w:type="character" w:customStyle="1" w:styleId="value">
    <w:name w:val="value"/>
    <w:basedOn w:val="DefaultParagraphFont"/>
    <w:rsid w:val="00184C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rafidhaifullah.my.id/moodle4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370A3A-B907-4862-9EB5-69C75994D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19</Pages>
  <Words>4245</Words>
  <Characters>24198</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Dpr Ri</dc:creator>
  <cp:keywords/>
  <dc:description/>
  <cp:lastModifiedBy>M AINUL YAQIN</cp:lastModifiedBy>
  <cp:revision>3</cp:revision>
  <dcterms:created xsi:type="dcterms:W3CDTF">2025-12-08T10:23:00Z</dcterms:created>
  <dcterms:modified xsi:type="dcterms:W3CDTF">2025-12-08T10:31:00Z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06aa2e6d-9329-40e4-b096-0894d64b1fc2</vt:lpwstr>
  </property>
</Properties>
</file>