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85C4B9" w14:textId="018152BC" w:rsidR="00025290" w:rsidRDefault="00025290" w:rsidP="000D2B64">
      <w:pPr>
        <w:spacing w:after="0" w:line="276" w:lineRule="auto"/>
        <w:rPr>
          <w:rFonts w:ascii="Times New Roman" w:hAnsi="Times New Roman" w:cs="Times New Roman"/>
          <w:b/>
          <w:sz w:val="24"/>
          <w:szCs w:val="24"/>
        </w:rPr>
      </w:pPr>
      <w:r>
        <w:rPr>
          <w:noProof/>
        </w:rPr>
        <mc:AlternateContent>
          <mc:Choice Requires="wps">
            <w:drawing>
              <wp:anchor distT="0" distB="0" distL="114300" distR="114300" simplePos="0" relativeHeight="251664384" behindDoc="0" locked="0" layoutInCell="1" allowOverlap="1" wp14:anchorId="594FAB7F" wp14:editId="758C520B">
                <wp:simplePos x="0" y="0"/>
                <wp:positionH relativeFrom="margin">
                  <wp:align>left</wp:align>
                </wp:positionH>
                <wp:positionV relativeFrom="paragraph">
                  <wp:posOffset>-90490</wp:posOffset>
                </wp:positionV>
                <wp:extent cx="5758903" cy="272504"/>
                <wp:effectExtent l="0" t="0" r="13335" b="13335"/>
                <wp:wrapNone/>
                <wp:docPr id="1" name="Rectangle 1"/>
                <wp:cNvGraphicFramePr/>
                <a:graphic xmlns:a="http://schemas.openxmlformats.org/drawingml/2006/main">
                  <a:graphicData uri="http://schemas.microsoft.com/office/word/2010/wordprocessingShape">
                    <wps:wsp>
                      <wps:cNvSpPr/>
                      <wps:spPr>
                        <a:xfrm>
                          <a:off x="0" y="0"/>
                          <a:ext cx="5758903" cy="272504"/>
                        </a:xfrm>
                        <a:prstGeom prst="rect">
                          <a:avLst/>
                        </a:prstGeom>
                        <a:solidFill>
                          <a:srgbClr val="92D050"/>
                        </a:solidFill>
                        <a:ln w="19050"/>
                      </wps:spPr>
                      <wps:style>
                        <a:lnRef idx="2">
                          <a:schemeClr val="accent6"/>
                        </a:lnRef>
                        <a:fillRef idx="1">
                          <a:schemeClr val="lt1"/>
                        </a:fillRef>
                        <a:effectRef idx="0">
                          <a:schemeClr val="accent6"/>
                        </a:effectRef>
                        <a:fontRef idx="minor">
                          <a:schemeClr val="dk1"/>
                        </a:fontRef>
                      </wps:style>
                      <wps:txbx>
                        <w:txbxContent>
                          <w:p w14:paraId="67D8C16D" w14:textId="360B760F" w:rsidR="00025290" w:rsidRPr="00845517" w:rsidRDefault="00BA568F" w:rsidP="00025290">
                            <w:pPr>
                              <w:jc w:val="center"/>
                              <w:rPr>
                                <w:b/>
                                <w:sz w:val="24"/>
                                <w:szCs w:val="24"/>
                              </w:rPr>
                            </w:pPr>
                            <w:proofErr w:type="spellStart"/>
                            <w:r>
                              <w:rPr>
                                <w:b/>
                                <w:sz w:val="24"/>
                                <w:szCs w:val="24"/>
                              </w:rPr>
                              <w:t>Jenis</w:t>
                            </w:r>
                            <w:proofErr w:type="spellEnd"/>
                            <w:r>
                              <w:rPr>
                                <w:b/>
                                <w:sz w:val="24"/>
                                <w:szCs w:val="24"/>
                              </w:rPr>
                              <w:t xml:space="preserve"> </w:t>
                            </w:r>
                            <w:proofErr w:type="spellStart"/>
                            <w:r>
                              <w:rPr>
                                <w:b/>
                                <w:sz w:val="24"/>
                                <w:szCs w:val="24"/>
                              </w:rPr>
                              <w:t>artikel</w:t>
                            </w:r>
                            <w:proofErr w:type="spellEnd"/>
                            <w:r>
                              <w:rPr>
                                <w:b/>
                                <w:sz w:val="24"/>
                                <w:szCs w:val="24"/>
                              </w:rPr>
                              <w:t xml:space="preserve">: </w:t>
                            </w:r>
                            <w:r w:rsidR="00025290" w:rsidRPr="00845517">
                              <w:rPr>
                                <w:b/>
                                <w:sz w:val="24"/>
                                <w:szCs w:val="24"/>
                              </w:rPr>
                              <w:t xml:space="preserve">Research </w:t>
                            </w:r>
                            <w:r w:rsidR="00025290">
                              <w:rPr>
                                <w:b/>
                                <w:sz w:val="24"/>
                                <w:szCs w:val="24"/>
                              </w:rPr>
                              <w:t>A</w:t>
                            </w:r>
                            <w:r w:rsidR="00025290" w:rsidRPr="00845517">
                              <w:rPr>
                                <w:b/>
                                <w:sz w:val="24"/>
                                <w:szCs w:val="24"/>
                              </w:rPr>
                              <w:t>rticle</w:t>
                            </w:r>
                            <w:r>
                              <w:rPr>
                                <w:b/>
                                <w:sz w:val="24"/>
                                <w:szCs w:val="24"/>
                              </w:rPr>
                              <w:t xml:space="preserve">, </w:t>
                            </w:r>
                            <w:proofErr w:type="spellStart"/>
                            <w:r>
                              <w:rPr>
                                <w:b/>
                                <w:sz w:val="24"/>
                                <w:szCs w:val="24"/>
                              </w:rPr>
                              <w:t>riview</w:t>
                            </w:r>
                            <w:proofErr w:type="spellEnd"/>
                            <w:r>
                              <w:rPr>
                                <w:b/>
                                <w:sz w:val="24"/>
                                <w:szCs w:val="24"/>
                              </w:rPr>
                              <w:t xml:space="preserve">, </w:t>
                            </w:r>
                            <w:proofErr w:type="spellStart"/>
                            <w:r>
                              <w:rPr>
                                <w:b/>
                                <w:sz w:val="24"/>
                                <w:szCs w:val="24"/>
                              </w:rPr>
                              <w:t>literatur</w:t>
                            </w:r>
                            <w:proofErr w:type="spellEnd"/>
                            <w:r>
                              <w:rPr>
                                <w:b/>
                                <w:sz w:val="24"/>
                                <w:szCs w:val="24"/>
                              </w:rPr>
                              <w:t xml:space="preserve"> </w:t>
                            </w:r>
                            <w:proofErr w:type="spellStart"/>
                            <w:r>
                              <w:rPr>
                                <w:b/>
                                <w:sz w:val="24"/>
                                <w:szCs w:val="24"/>
                              </w:rPr>
                              <w:t>riview</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94FAB7F" id="Rectangle 1" o:spid="_x0000_s1026" style="position:absolute;margin-left:0;margin-top:-7.15pt;width:453.45pt;height:21.45pt;z-index:251664384;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gb2hwIAAGIFAAAOAAAAZHJzL2Uyb0RvYy54bWysVN1P2zAQf5+0/8Hy+0iatUArUlSBmCYh&#10;qICJZ9exW2uO7Z3dJt1fv7OThsL6NO3Fuct9/+7j6rqtNdkJ8Mqako7OckqE4bZSZl3SHy93Xy4p&#10;8YGZimlrREn3wtPr+edPV42bicJurK4EEHRi/KxxJd2E4GZZ5vlG1MyfWScMCqWFmgVkYZ1VwBr0&#10;XuusyPPzrLFQObBceI9/bzshnSf/UgoeHqX0IhBdUswtpBfSu4pvNr9iszUwt1G8T4P9QxY1UwaD&#10;Dq5uWWBkC+ovV7XiYL2V4YzbOrNSKi5SDVjNKP9QzfOGOZFqQXC8G2Dy/88tf9gtgagKe0eJYTW2&#10;6AlBY2atBRlFeBrnZ6j17JbQcx7JWGsroY5frIK0CdL9AKloA+H4c3IxuZzmXynhKCsuikk+jk6z&#10;N2sHPnwTtiaRKClg9IQk29370KkeVGIwb7Wq7pTWiYH16kYD2TFs77S4zSepo+j9nZo2pMECpwdx&#10;LKkrIlFhr0X0ps2TkIgFpl2kFNIUiiEA41yYcN7nn7SjmcRkBsPRKUMdEpKYVq8bzUSazsEwP2X4&#10;PuJgkaJaEwbjWhkLpxxUP4fInT5Cf1RzJEO7avvGrmy1x2kA262Jd/xOYVPumQ9LBrgXuEG46+ER&#10;H6ktYmp7ipKNhd+n/kd9HFeUUtLgnpXU/9oyEJTo7wYHeToaj+NiJmY8uSiQgWPJ6lhitvWNxV7j&#10;sGJ2iYz6QR9ICbZ+xZOwiFFRxAzH2CXlAQ7MTej2H48KF4tFUsNldCzcm2fHo/MIcBy6l/aVgesn&#10;M+BMP9jDTrLZhwHtdKOlsYttsFKl6Y0Qd7j20OMip/nvj068FMd80no7jfM/AAAA//8DAFBLAwQU&#10;AAYACAAAACEAeby0TdsAAAAHAQAADwAAAGRycy9kb3ducmV2LnhtbEyPQUvDQBCF74L/YRnBW7tp&#10;ldLGTIqIFcGTtdDrNDtNgtnZkN220V/veNLj8D3e+6ZYj74zZx5iGwRhNs3AsFTBtVIj7D42kyWY&#10;mEgcdUEY4YsjrMvrq4JyFy7yzudtqo2WSMwJoUmpz62NVcOe4jT0LMqOYfCU9Bxq6wa6aLnv7DzL&#10;FtZTK7rQUM9PDVef25NHcN/2+bhX+sYuvLQbkte42yPe3oyPD2ASj+kvDL/6qg6lOh3CSVw0HYI+&#10;khAms/s7MIpX2WIF5oAwXy7AloX971/+AAAA//8DAFBLAQItABQABgAIAAAAIQC2gziS/gAAAOEB&#10;AAATAAAAAAAAAAAAAAAAAAAAAABbQ29udGVudF9UeXBlc10ueG1sUEsBAi0AFAAGAAgAAAAhADj9&#10;If/WAAAAlAEAAAsAAAAAAAAAAAAAAAAALwEAAF9yZWxzLy5yZWxzUEsBAi0AFAAGAAgAAAAhAO8W&#10;BvaHAgAAYgUAAA4AAAAAAAAAAAAAAAAALgIAAGRycy9lMm9Eb2MueG1sUEsBAi0AFAAGAAgAAAAh&#10;AHm8tE3bAAAABwEAAA8AAAAAAAAAAAAAAAAA4QQAAGRycy9kb3ducmV2LnhtbFBLBQYAAAAABAAE&#10;APMAAADpBQAAAAA=&#10;" fillcolor="#92d050" strokecolor="#70ad47 [3209]" strokeweight="1.5pt">
                <v:textbox>
                  <w:txbxContent>
                    <w:p w14:paraId="67D8C16D" w14:textId="360B760F" w:rsidR="00025290" w:rsidRPr="00845517" w:rsidRDefault="00BA568F" w:rsidP="00025290">
                      <w:pPr>
                        <w:jc w:val="center"/>
                        <w:rPr>
                          <w:b/>
                          <w:sz w:val="24"/>
                          <w:szCs w:val="24"/>
                        </w:rPr>
                      </w:pPr>
                      <w:r>
                        <w:rPr>
                          <w:b/>
                          <w:sz w:val="24"/>
                          <w:szCs w:val="24"/>
                        </w:rPr>
                        <w:t xml:space="preserve">Jenis </w:t>
                      </w:r>
                      <w:proofErr w:type="spellStart"/>
                      <w:r>
                        <w:rPr>
                          <w:b/>
                          <w:sz w:val="24"/>
                          <w:szCs w:val="24"/>
                        </w:rPr>
                        <w:t>artikel</w:t>
                      </w:r>
                      <w:proofErr w:type="spellEnd"/>
                      <w:r>
                        <w:rPr>
                          <w:b/>
                          <w:sz w:val="24"/>
                          <w:szCs w:val="24"/>
                        </w:rPr>
                        <w:t xml:space="preserve">: </w:t>
                      </w:r>
                      <w:r w:rsidR="00025290" w:rsidRPr="00845517">
                        <w:rPr>
                          <w:b/>
                          <w:sz w:val="24"/>
                          <w:szCs w:val="24"/>
                        </w:rPr>
                        <w:t xml:space="preserve">Research </w:t>
                      </w:r>
                      <w:r w:rsidR="00025290">
                        <w:rPr>
                          <w:b/>
                          <w:sz w:val="24"/>
                          <w:szCs w:val="24"/>
                        </w:rPr>
                        <w:t>A</w:t>
                      </w:r>
                      <w:r w:rsidR="00025290" w:rsidRPr="00845517">
                        <w:rPr>
                          <w:b/>
                          <w:sz w:val="24"/>
                          <w:szCs w:val="24"/>
                        </w:rPr>
                        <w:t>rticle</w:t>
                      </w:r>
                      <w:r>
                        <w:rPr>
                          <w:b/>
                          <w:sz w:val="24"/>
                          <w:szCs w:val="24"/>
                        </w:rPr>
                        <w:t xml:space="preserve">, </w:t>
                      </w:r>
                      <w:proofErr w:type="spellStart"/>
                      <w:r>
                        <w:rPr>
                          <w:b/>
                          <w:sz w:val="24"/>
                          <w:szCs w:val="24"/>
                        </w:rPr>
                        <w:t>riview</w:t>
                      </w:r>
                      <w:proofErr w:type="spellEnd"/>
                      <w:r>
                        <w:rPr>
                          <w:b/>
                          <w:sz w:val="24"/>
                          <w:szCs w:val="24"/>
                        </w:rPr>
                        <w:t xml:space="preserve">, </w:t>
                      </w:r>
                      <w:proofErr w:type="spellStart"/>
                      <w:r>
                        <w:rPr>
                          <w:b/>
                          <w:sz w:val="24"/>
                          <w:szCs w:val="24"/>
                        </w:rPr>
                        <w:t>literatur</w:t>
                      </w:r>
                      <w:proofErr w:type="spellEnd"/>
                      <w:r>
                        <w:rPr>
                          <w:b/>
                          <w:sz w:val="24"/>
                          <w:szCs w:val="24"/>
                        </w:rPr>
                        <w:t xml:space="preserve"> </w:t>
                      </w:r>
                      <w:proofErr w:type="spellStart"/>
                      <w:r>
                        <w:rPr>
                          <w:b/>
                          <w:sz w:val="24"/>
                          <w:szCs w:val="24"/>
                        </w:rPr>
                        <w:t>riview</w:t>
                      </w:r>
                      <w:proofErr w:type="spellEnd"/>
                    </w:p>
                  </w:txbxContent>
                </v:textbox>
                <w10:wrap anchorx="margin"/>
              </v:rect>
            </w:pict>
          </mc:Fallback>
        </mc:AlternateContent>
      </w:r>
    </w:p>
    <w:p w14:paraId="36C59649" w14:textId="77777777" w:rsidR="00025290" w:rsidRDefault="00025290" w:rsidP="000D2B64">
      <w:pPr>
        <w:spacing w:after="0" w:line="276" w:lineRule="auto"/>
        <w:rPr>
          <w:rFonts w:ascii="Times New Roman" w:hAnsi="Times New Roman" w:cs="Times New Roman"/>
          <w:b/>
          <w:sz w:val="24"/>
          <w:szCs w:val="24"/>
        </w:rPr>
      </w:pPr>
    </w:p>
    <w:p w14:paraId="5410A048" w14:textId="5DBA0B76" w:rsidR="00D20C76" w:rsidRPr="003D6E8F" w:rsidRDefault="001F4516" w:rsidP="00365B21">
      <w:pPr>
        <w:spacing w:after="0" w:line="276" w:lineRule="auto"/>
        <w:rPr>
          <w:rFonts w:ascii="Times New Roman" w:hAnsi="Times New Roman" w:cs="Times New Roman"/>
          <w:b/>
          <w:bCs/>
          <w:sz w:val="24"/>
          <w:szCs w:val="24"/>
        </w:rPr>
      </w:pPr>
      <w:proofErr w:type="spellStart"/>
      <w:r w:rsidRPr="008B1AF2">
        <w:rPr>
          <w:rFonts w:ascii="Times New Roman" w:eastAsia="Times New Roman" w:hAnsi="Times New Roman" w:cs="Times New Roman"/>
          <w:b/>
          <w:color w:val="202124"/>
          <w:sz w:val="24"/>
          <w:szCs w:val="24"/>
          <w:lang w:val="en"/>
        </w:rPr>
        <w:t>Perbandingan</w:t>
      </w:r>
      <w:proofErr w:type="spellEnd"/>
      <w:r w:rsidRPr="008B1AF2">
        <w:rPr>
          <w:rFonts w:ascii="Times New Roman" w:eastAsia="Times New Roman" w:hAnsi="Times New Roman" w:cs="Times New Roman"/>
          <w:b/>
          <w:color w:val="202124"/>
          <w:sz w:val="24"/>
          <w:szCs w:val="24"/>
          <w:lang w:val="en"/>
        </w:rPr>
        <w:t xml:space="preserve"> </w:t>
      </w:r>
      <w:proofErr w:type="spellStart"/>
      <w:r w:rsidRPr="008B1AF2">
        <w:rPr>
          <w:rFonts w:ascii="Times New Roman" w:eastAsia="Times New Roman" w:hAnsi="Times New Roman" w:cs="Times New Roman"/>
          <w:b/>
          <w:color w:val="202124"/>
          <w:sz w:val="24"/>
          <w:szCs w:val="24"/>
          <w:lang w:val="en"/>
        </w:rPr>
        <w:t>Kejadian</w:t>
      </w:r>
      <w:proofErr w:type="spellEnd"/>
      <w:r w:rsidRPr="008B1AF2">
        <w:rPr>
          <w:rFonts w:ascii="Times New Roman" w:eastAsia="Times New Roman" w:hAnsi="Times New Roman" w:cs="Times New Roman"/>
          <w:b/>
          <w:color w:val="202124"/>
          <w:sz w:val="24"/>
          <w:szCs w:val="24"/>
          <w:lang w:val="en"/>
        </w:rPr>
        <w:t xml:space="preserve"> Anemia Pada </w:t>
      </w:r>
      <w:proofErr w:type="spellStart"/>
      <w:r w:rsidRPr="008B1AF2">
        <w:rPr>
          <w:rFonts w:ascii="Times New Roman" w:eastAsia="Times New Roman" w:hAnsi="Times New Roman" w:cs="Times New Roman"/>
          <w:b/>
          <w:color w:val="202124"/>
          <w:sz w:val="24"/>
          <w:szCs w:val="24"/>
          <w:lang w:val="en"/>
        </w:rPr>
        <w:t>Penggunaan</w:t>
      </w:r>
      <w:proofErr w:type="spellEnd"/>
      <w:r w:rsidRPr="008B1AF2">
        <w:rPr>
          <w:rFonts w:ascii="Times New Roman" w:eastAsia="Times New Roman" w:hAnsi="Times New Roman" w:cs="Times New Roman"/>
          <w:b/>
          <w:color w:val="202124"/>
          <w:sz w:val="24"/>
          <w:szCs w:val="24"/>
          <w:lang w:val="en"/>
        </w:rPr>
        <w:t xml:space="preserve"> </w:t>
      </w:r>
      <w:proofErr w:type="spellStart"/>
      <w:r w:rsidRPr="008B1AF2">
        <w:rPr>
          <w:rFonts w:ascii="Times New Roman" w:eastAsia="Times New Roman" w:hAnsi="Times New Roman" w:cs="Times New Roman"/>
          <w:b/>
          <w:color w:val="202124"/>
          <w:sz w:val="24"/>
          <w:szCs w:val="24"/>
          <w:lang w:val="en"/>
        </w:rPr>
        <w:t>Kontrasepsi</w:t>
      </w:r>
      <w:proofErr w:type="spellEnd"/>
      <w:r w:rsidRPr="008B1AF2">
        <w:rPr>
          <w:rFonts w:ascii="Times New Roman" w:eastAsia="Times New Roman" w:hAnsi="Times New Roman" w:cs="Times New Roman"/>
          <w:b/>
          <w:color w:val="202124"/>
          <w:sz w:val="24"/>
          <w:szCs w:val="24"/>
          <w:lang w:val="en"/>
        </w:rPr>
        <w:t xml:space="preserve"> Intra Uterine Device (</w:t>
      </w:r>
      <w:proofErr w:type="spellStart"/>
      <w:r w:rsidRPr="008B1AF2">
        <w:rPr>
          <w:rFonts w:ascii="Times New Roman" w:eastAsia="Times New Roman" w:hAnsi="Times New Roman" w:cs="Times New Roman"/>
          <w:b/>
          <w:color w:val="202124"/>
          <w:sz w:val="24"/>
          <w:szCs w:val="24"/>
          <w:lang w:val="en"/>
        </w:rPr>
        <w:t>Iud</w:t>
      </w:r>
      <w:proofErr w:type="spellEnd"/>
      <w:r w:rsidRPr="008B1AF2">
        <w:rPr>
          <w:rFonts w:ascii="Times New Roman" w:eastAsia="Times New Roman" w:hAnsi="Times New Roman" w:cs="Times New Roman"/>
          <w:b/>
          <w:color w:val="202124"/>
          <w:sz w:val="24"/>
          <w:szCs w:val="24"/>
          <w:lang w:val="en"/>
        </w:rPr>
        <w:t xml:space="preserve">) Dan </w:t>
      </w:r>
      <w:proofErr w:type="spellStart"/>
      <w:r w:rsidRPr="008B1AF2">
        <w:rPr>
          <w:rFonts w:ascii="Times New Roman" w:eastAsia="Times New Roman" w:hAnsi="Times New Roman" w:cs="Times New Roman"/>
          <w:b/>
          <w:color w:val="202124"/>
          <w:sz w:val="24"/>
          <w:szCs w:val="24"/>
          <w:lang w:val="en"/>
        </w:rPr>
        <w:t>Suntik</w:t>
      </w:r>
      <w:proofErr w:type="spellEnd"/>
      <w:r w:rsidRPr="008B1AF2">
        <w:rPr>
          <w:rFonts w:ascii="Times New Roman" w:eastAsia="Times New Roman" w:hAnsi="Times New Roman" w:cs="Times New Roman"/>
          <w:b/>
          <w:color w:val="202124"/>
          <w:sz w:val="24"/>
          <w:szCs w:val="24"/>
          <w:lang w:val="en"/>
        </w:rPr>
        <w:t xml:space="preserve"> </w:t>
      </w:r>
      <w:proofErr w:type="spellStart"/>
      <w:r w:rsidRPr="008B1AF2">
        <w:rPr>
          <w:rFonts w:ascii="Times New Roman" w:eastAsia="Times New Roman" w:hAnsi="Times New Roman" w:cs="Times New Roman"/>
          <w:b/>
          <w:color w:val="202124"/>
          <w:sz w:val="24"/>
          <w:szCs w:val="24"/>
          <w:lang w:val="en"/>
        </w:rPr>
        <w:t>Kb</w:t>
      </w:r>
      <w:proofErr w:type="spellEnd"/>
      <w:r w:rsidRPr="008B1AF2">
        <w:rPr>
          <w:rFonts w:ascii="Times New Roman" w:eastAsia="Times New Roman" w:hAnsi="Times New Roman" w:cs="Times New Roman"/>
          <w:b/>
          <w:color w:val="202124"/>
          <w:sz w:val="24"/>
          <w:szCs w:val="24"/>
          <w:lang w:val="en"/>
        </w:rPr>
        <w:t xml:space="preserve"> 1 Bulan Di </w:t>
      </w:r>
      <w:proofErr w:type="spellStart"/>
      <w:r w:rsidRPr="008B1AF2">
        <w:rPr>
          <w:rFonts w:ascii="Times New Roman" w:eastAsia="Times New Roman" w:hAnsi="Times New Roman" w:cs="Times New Roman"/>
          <w:b/>
          <w:color w:val="202124"/>
          <w:sz w:val="24"/>
          <w:szCs w:val="24"/>
          <w:lang w:val="en"/>
        </w:rPr>
        <w:t>Desa</w:t>
      </w:r>
      <w:proofErr w:type="spellEnd"/>
      <w:r w:rsidRPr="008B1AF2">
        <w:rPr>
          <w:rFonts w:ascii="Times New Roman" w:eastAsia="Times New Roman" w:hAnsi="Times New Roman" w:cs="Times New Roman"/>
          <w:b/>
          <w:color w:val="202124"/>
          <w:sz w:val="24"/>
          <w:szCs w:val="24"/>
          <w:lang w:val="en"/>
        </w:rPr>
        <w:t xml:space="preserve"> Joho, </w:t>
      </w:r>
      <w:proofErr w:type="spellStart"/>
      <w:r w:rsidRPr="008B1AF2">
        <w:rPr>
          <w:rFonts w:ascii="Times New Roman" w:eastAsia="Times New Roman" w:hAnsi="Times New Roman" w:cs="Times New Roman"/>
          <w:b/>
          <w:color w:val="202124"/>
          <w:sz w:val="24"/>
          <w:szCs w:val="24"/>
          <w:lang w:val="en"/>
        </w:rPr>
        <w:t>Kecamatan</w:t>
      </w:r>
      <w:proofErr w:type="spellEnd"/>
      <w:r w:rsidRPr="008B1AF2">
        <w:rPr>
          <w:rFonts w:ascii="Times New Roman" w:eastAsia="Times New Roman" w:hAnsi="Times New Roman" w:cs="Times New Roman"/>
          <w:b/>
          <w:color w:val="202124"/>
          <w:sz w:val="24"/>
          <w:szCs w:val="24"/>
          <w:lang w:val="en"/>
        </w:rPr>
        <w:t xml:space="preserve"> </w:t>
      </w:r>
      <w:proofErr w:type="spellStart"/>
      <w:r w:rsidRPr="008B1AF2">
        <w:rPr>
          <w:rFonts w:ascii="Times New Roman" w:eastAsia="Times New Roman" w:hAnsi="Times New Roman" w:cs="Times New Roman"/>
          <w:b/>
          <w:color w:val="202124"/>
          <w:sz w:val="24"/>
          <w:szCs w:val="24"/>
          <w:lang w:val="en"/>
        </w:rPr>
        <w:t>Mojolaban</w:t>
      </w:r>
      <w:proofErr w:type="spellEnd"/>
      <w:r w:rsidRPr="008B1AF2">
        <w:rPr>
          <w:rFonts w:ascii="Times New Roman" w:eastAsia="Times New Roman" w:hAnsi="Times New Roman" w:cs="Times New Roman"/>
          <w:b/>
          <w:color w:val="202124"/>
          <w:sz w:val="24"/>
          <w:szCs w:val="24"/>
          <w:lang w:val="en"/>
        </w:rPr>
        <w:t xml:space="preserve">, </w:t>
      </w:r>
      <w:proofErr w:type="spellStart"/>
      <w:r w:rsidRPr="008B1AF2">
        <w:rPr>
          <w:rFonts w:ascii="Times New Roman" w:eastAsia="Times New Roman" w:hAnsi="Times New Roman" w:cs="Times New Roman"/>
          <w:b/>
          <w:color w:val="202124"/>
          <w:sz w:val="24"/>
          <w:szCs w:val="24"/>
          <w:lang w:val="en"/>
        </w:rPr>
        <w:t>Kabupaten</w:t>
      </w:r>
      <w:proofErr w:type="spellEnd"/>
      <w:r w:rsidRPr="008B1AF2">
        <w:rPr>
          <w:rFonts w:ascii="Times New Roman" w:eastAsia="Times New Roman" w:hAnsi="Times New Roman" w:cs="Times New Roman"/>
          <w:b/>
          <w:color w:val="202124"/>
          <w:sz w:val="24"/>
          <w:szCs w:val="24"/>
          <w:lang w:val="en"/>
        </w:rPr>
        <w:t xml:space="preserve"> </w:t>
      </w:r>
      <w:proofErr w:type="spellStart"/>
      <w:r w:rsidRPr="008B1AF2">
        <w:rPr>
          <w:rFonts w:ascii="Times New Roman" w:eastAsia="Times New Roman" w:hAnsi="Times New Roman" w:cs="Times New Roman"/>
          <w:b/>
          <w:color w:val="202124"/>
          <w:sz w:val="24"/>
          <w:szCs w:val="24"/>
          <w:lang w:val="en"/>
        </w:rPr>
        <w:t>Sukoharjo</w:t>
      </w:r>
      <w:proofErr w:type="spellEnd"/>
      <w:r w:rsidRPr="008B1AF2">
        <w:rPr>
          <w:rFonts w:ascii="Times New Roman" w:eastAsia="Times New Roman" w:hAnsi="Times New Roman" w:cs="Times New Roman"/>
          <w:b/>
          <w:color w:val="202124"/>
          <w:sz w:val="24"/>
          <w:szCs w:val="24"/>
          <w:lang w:val="en"/>
        </w:rPr>
        <w:t>, Jawa Tengah</w:t>
      </w:r>
    </w:p>
    <w:p w14:paraId="1CE1CF9D" w14:textId="12C821AF" w:rsidR="00D20C76" w:rsidRPr="00DF54E5" w:rsidRDefault="008B1AF2" w:rsidP="002C5C47">
      <w:pPr>
        <w:spacing w:after="0" w:line="240" w:lineRule="auto"/>
        <w:rPr>
          <w:rFonts w:ascii="Times New Roman" w:hAnsi="Times New Roman" w:cs="Times New Roman"/>
          <w:b/>
          <w:sz w:val="24"/>
          <w:szCs w:val="24"/>
        </w:rPr>
      </w:pPr>
      <w:proofErr w:type="spellStart"/>
      <w:r w:rsidRPr="008B1AF2">
        <w:rPr>
          <w:rFonts w:ascii="Times New Roman" w:hAnsi="Times New Roman" w:cs="Times New Roman"/>
          <w:b/>
          <w:sz w:val="24"/>
          <w:szCs w:val="24"/>
        </w:rPr>
        <w:t>Pradipta</w:t>
      </w:r>
      <w:proofErr w:type="spellEnd"/>
      <w:r w:rsidRPr="008B1AF2">
        <w:rPr>
          <w:rFonts w:ascii="Times New Roman" w:hAnsi="Times New Roman" w:cs="Times New Roman"/>
          <w:b/>
          <w:sz w:val="24"/>
          <w:szCs w:val="24"/>
        </w:rPr>
        <w:t xml:space="preserve"> </w:t>
      </w:r>
      <w:proofErr w:type="spellStart"/>
      <w:r w:rsidRPr="008B1AF2">
        <w:rPr>
          <w:rFonts w:ascii="Times New Roman" w:hAnsi="Times New Roman" w:cs="Times New Roman"/>
          <w:b/>
          <w:sz w:val="24"/>
          <w:szCs w:val="24"/>
        </w:rPr>
        <w:t>Harsatyo</w:t>
      </w:r>
      <w:proofErr w:type="spellEnd"/>
      <w:r w:rsidRPr="008B1AF2">
        <w:rPr>
          <w:rFonts w:ascii="Times New Roman" w:hAnsi="Times New Roman" w:cs="Times New Roman"/>
          <w:b/>
          <w:sz w:val="24"/>
          <w:szCs w:val="24"/>
        </w:rPr>
        <w:t xml:space="preserve"> Kusworo</w:t>
      </w:r>
      <w:r w:rsidRPr="008B1AF2">
        <w:rPr>
          <w:rFonts w:ascii="Times New Roman" w:hAnsi="Times New Roman" w:cs="Times New Roman"/>
          <w:b/>
          <w:sz w:val="24"/>
          <w:szCs w:val="24"/>
          <w:vertAlign w:val="superscript"/>
        </w:rPr>
        <w:t>1</w:t>
      </w:r>
    </w:p>
    <w:p w14:paraId="237E419E" w14:textId="748D364F" w:rsidR="00C96AD2" w:rsidRDefault="00C96AD2" w:rsidP="00F808B9">
      <w:pPr>
        <w:spacing w:after="0" w:line="240" w:lineRule="auto"/>
        <w:rPr>
          <w:rFonts w:ascii="Times New Roman" w:hAnsi="Times New Roman" w:cs="Times New Roman"/>
          <w:iCs/>
          <w:sz w:val="24"/>
          <w:szCs w:val="24"/>
        </w:rPr>
      </w:pPr>
      <w:r w:rsidRPr="00C96AD2">
        <w:rPr>
          <w:rFonts w:ascii="Times New Roman" w:hAnsi="Times New Roman" w:cs="Times New Roman"/>
          <w:sz w:val="24"/>
          <w:szCs w:val="24"/>
          <w:vertAlign w:val="superscript"/>
        </w:rPr>
        <w:t>1</w:t>
      </w:r>
      <w:r w:rsidR="00F808B9">
        <w:rPr>
          <w:rFonts w:ascii="Times New Roman" w:hAnsi="Times New Roman" w:cs="Times New Roman"/>
          <w:sz w:val="24"/>
          <w:szCs w:val="24"/>
        </w:rPr>
        <w:t xml:space="preserve">Fakultas </w:t>
      </w:r>
      <w:proofErr w:type="spellStart"/>
      <w:r w:rsidR="00F808B9">
        <w:rPr>
          <w:rFonts w:ascii="Times New Roman" w:hAnsi="Times New Roman" w:cs="Times New Roman"/>
          <w:sz w:val="24"/>
          <w:szCs w:val="24"/>
        </w:rPr>
        <w:t>Kedokteran</w:t>
      </w:r>
      <w:proofErr w:type="spellEnd"/>
      <w:r w:rsidR="009B1149">
        <w:rPr>
          <w:rFonts w:ascii="Times New Roman" w:hAnsi="Times New Roman" w:cs="Times New Roman"/>
          <w:sz w:val="24"/>
          <w:szCs w:val="24"/>
        </w:rPr>
        <w:t>,</w:t>
      </w:r>
      <w:r w:rsidR="00BA568F">
        <w:rPr>
          <w:rFonts w:ascii="Times New Roman" w:hAnsi="Times New Roman" w:cs="Times New Roman"/>
          <w:sz w:val="24"/>
          <w:szCs w:val="24"/>
          <w:vertAlign w:val="superscript"/>
        </w:rPr>
        <w:t xml:space="preserve"> </w:t>
      </w:r>
      <w:r w:rsidR="00F808B9">
        <w:rPr>
          <w:rFonts w:ascii="Times New Roman" w:hAnsi="Times New Roman" w:cs="Times New Roman"/>
          <w:sz w:val="24"/>
          <w:szCs w:val="24"/>
        </w:rPr>
        <w:t>Universitas Muhammadiyah Surakarta</w:t>
      </w:r>
      <w:r w:rsidR="007C6048">
        <w:rPr>
          <w:rFonts w:ascii="Times New Roman" w:hAnsi="Times New Roman" w:cs="Times New Roman"/>
          <w:iCs/>
          <w:sz w:val="24"/>
          <w:szCs w:val="24"/>
        </w:rPr>
        <w:t>, Indonesia</w:t>
      </w:r>
    </w:p>
    <w:p w14:paraId="063A4357" w14:textId="77777777" w:rsidR="00F808B9" w:rsidRPr="00F808B9" w:rsidRDefault="00F808B9" w:rsidP="00F808B9">
      <w:pPr>
        <w:spacing w:after="0" w:line="240" w:lineRule="auto"/>
        <w:rPr>
          <w:rFonts w:ascii="Times New Roman" w:hAnsi="Times New Roman" w:cs="Times New Roman"/>
          <w:iCs/>
          <w:sz w:val="24"/>
          <w:szCs w:val="24"/>
        </w:rPr>
      </w:pPr>
    </w:p>
    <w:p w14:paraId="4616D702" w14:textId="3C49C0FA" w:rsidR="00D20C76" w:rsidRPr="002C5C47" w:rsidRDefault="00F60AA9" w:rsidP="00365B21">
      <w:pPr>
        <w:spacing w:after="0" w:line="276" w:lineRule="auto"/>
        <w:rPr>
          <w:rFonts w:ascii="Times New Roman" w:hAnsi="Times New Roman" w:cs="Times New Roman"/>
          <w:b/>
          <w:i/>
          <w:iCs/>
        </w:rPr>
      </w:pPr>
      <w:r w:rsidRPr="002C5C47">
        <w:rPr>
          <w:rFonts w:ascii="Times New Roman" w:hAnsi="Times New Roman" w:cs="Times New Roman"/>
          <w:b/>
          <w:i/>
          <w:iCs/>
        </w:rPr>
        <w:t>Abstract</w:t>
      </w:r>
    </w:p>
    <w:p w14:paraId="5A0EEBD6" w14:textId="77777777" w:rsidR="008B1AF2" w:rsidRDefault="008B1AF2" w:rsidP="00BA568F">
      <w:pPr>
        <w:spacing w:line="240" w:lineRule="auto"/>
        <w:jc w:val="both"/>
        <w:rPr>
          <w:rFonts w:ascii="Times New Roman" w:hAnsi="Times New Roman" w:cs="Times New Roman"/>
          <w:i/>
          <w:iCs/>
          <w:color w:val="000000" w:themeColor="text1"/>
          <w:sz w:val="24"/>
          <w:szCs w:val="24"/>
        </w:rPr>
      </w:pPr>
      <w:r w:rsidRPr="008B1AF2">
        <w:rPr>
          <w:rFonts w:ascii="Times New Roman" w:hAnsi="Times New Roman" w:cs="Times New Roman"/>
          <w:i/>
          <w:iCs/>
          <w:color w:val="000000" w:themeColor="text1"/>
          <w:sz w:val="24"/>
          <w:szCs w:val="24"/>
        </w:rPr>
        <w:t xml:space="preserve">Anemia associated with the use of modern contraception causes changes in menstrual patterns that lead to anemia. Modern contraceptives such as sterilization, intrauterine devices (IUD), pills, birth control injections, implants, condoms, the lactation amenorrhea method (MAL) are preferred by married women in Indonesia, the prevalence was recorded at 58.7% in 2018, then 59, 7% in 2022 and the number will continue to grow until it is estimated to reach 61.9% in 2030. Contraception is an effective innovation in the public health sector, enabling family planning and pregnancy prevention, one of which is the Intra Uterine Device / IUD which is divided into four types and 1 month birth control injection which can cause side effects, one of which is anemia. The aim of the study was to analyze the comparative incidence of anemia in the use of intrauterine device (IUD) contraception and 1-month contraceptive injections in Joho Village, </w:t>
      </w:r>
      <w:proofErr w:type="spellStart"/>
      <w:r w:rsidRPr="008B1AF2">
        <w:rPr>
          <w:rFonts w:ascii="Times New Roman" w:hAnsi="Times New Roman" w:cs="Times New Roman"/>
          <w:i/>
          <w:iCs/>
          <w:color w:val="000000" w:themeColor="text1"/>
          <w:sz w:val="24"/>
          <w:szCs w:val="24"/>
        </w:rPr>
        <w:t>Mojolaban</w:t>
      </w:r>
      <w:proofErr w:type="spellEnd"/>
      <w:r w:rsidRPr="008B1AF2">
        <w:rPr>
          <w:rFonts w:ascii="Times New Roman" w:hAnsi="Times New Roman" w:cs="Times New Roman"/>
          <w:i/>
          <w:iCs/>
          <w:color w:val="000000" w:themeColor="text1"/>
          <w:sz w:val="24"/>
          <w:szCs w:val="24"/>
        </w:rPr>
        <w:t xml:space="preserve"> District, </w:t>
      </w:r>
      <w:proofErr w:type="spellStart"/>
      <w:r w:rsidRPr="008B1AF2">
        <w:rPr>
          <w:rFonts w:ascii="Times New Roman" w:hAnsi="Times New Roman" w:cs="Times New Roman"/>
          <w:i/>
          <w:iCs/>
          <w:color w:val="000000" w:themeColor="text1"/>
          <w:sz w:val="24"/>
          <w:szCs w:val="24"/>
        </w:rPr>
        <w:t>Sukoharjo</w:t>
      </w:r>
      <w:proofErr w:type="spellEnd"/>
      <w:r w:rsidRPr="008B1AF2">
        <w:rPr>
          <w:rFonts w:ascii="Times New Roman" w:hAnsi="Times New Roman" w:cs="Times New Roman"/>
          <w:i/>
          <w:iCs/>
          <w:color w:val="000000" w:themeColor="text1"/>
          <w:sz w:val="24"/>
          <w:szCs w:val="24"/>
        </w:rPr>
        <w:t xml:space="preserve"> Regency, Central Java. This study uses a comparative analysis and a pre-experimental one shot case study approach. the target population is married women or couples and the actual population is mothers using intrauterine contraception devices (IUDs) and 1 month injectable birth control. With a sample requirement of 44 respondents. There is a difference in the incidence of anemia in the use of intra uterine device (IUD) contraception and 1 month contraceptive injection in Joho Village, </w:t>
      </w:r>
      <w:proofErr w:type="spellStart"/>
      <w:r w:rsidRPr="008B1AF2">
        <w:rPr>
          <w:rFonts w:ascii="Times New Roman" w:hAnsi="Times New Roman" w:cs="Times New Roman"/>
          <w:i/>
          <w:iCs/>
          <w:color w:val="000000" w:themeColor="text1"/>
          <w:sz w:val="24"/>
          <w:szCs w:val="24"/>
        </w:rPr>
        <w:t>Mojolaban</w:t>
      </w:r>
      <w:proofErr w:type="spellEnd"/>
      <w:r w:rsidRPr="008B1AF2">
        <w:rPr>
          <w:rFonts w:ascii="Times New Roman" w:hAnsi="Times New Roman" w:cs="Times New Roman"/>
          <w:i/>
          <w:iCs/>
          <w:color w:val="000000" w:themeColor="text1"/>
          <w:sz w:val="24"/>
          <w:szCs w:val="24"/>
        </w:rPr>
        <w:t xml:space="preserve"> District, </w:t>
      </w:r>
      <w:proofErr w:type="spellStart"/>
      <w:r w:rsidRPr="008B1AF2">
        <w:rPr>
          <w:rFonts w:ascii="Times New Roman" w:hAnsi="Times New Roman" w:cs="Times New Roman"/>
          <w:i/>
          <w:iCs/>
          <w:color w:val="000000" w:themeColor="text1"/>
          <w:sz w:val="24"/>
          <w:szCs w:val="24"/>
        </w:rPr>
        <w:t>Sukoharjo</w:t>
      </w:r>
      <w:proofErr w:type="spellEnd"/>
      <w:r w:rsidRPr="008B1AF2">
        <w:rPr>
          <w:rFonts w:ascii="Times New Roman" w:hAnsi="Times New Roman" w:cs="Times New Roman"/>
          <w:i/>
          <w:iCs/>
          <w:color w:val="000000" w:themeColor="text1"/>
          <w:sz w:val="24"/>
          <w:szCs w:val="24"/>
        </w:rPr>
        <w:t xml:space="preserve"> Regency, Central Java with the average hemoglobin level of 1 month contraceptive injection users being higher than IU users</w:t>
      </w:r>
    </w:p>
    <w:p w14:paraId="107FE98C" w14:textId="338CC214" w:rsidR="00BA568F" w:rsidRPr="00BA568F" w:rsidRDefault="00D20C76" w:rsidP="00BA568F">
      <w:pPr>
        <w:spacing w:line="240" w:lineRule="auto"/>
        <w:jc w:val="both"/>
        <w:rPr>
          <w:rFonts w:ascii="Times New Roman" w:hAnsi="Times New Roman"/>
          <w:i/>
          <w:iCs/>
          <w:sz w:val="24"/>
          <w:szCs w:val="24"/>
        </w:rPr>
      </w:pPr>
      <w:r w:rsidRPr="000D3D58">
        <w:rPr>
          <w:rFonts w:ascii="Times New Roman" w:hAnsi="Times New Roman" w:cs="Times New Roman"/>
          <w:i/>
        </w:rPr>
        <w:t>Keywords:</w:t>
      </w:r>
      <w:r w:rsidR="009D7F48" w:rsidRPr="000D3D58">
        <w:rPr>
          <w:rFonts w:ascii="Times New Roman" w:hAnsi="Times New Roman" w:cs="Times New Roman"/>
          <w:i/>
        </w:rPr>
        <w:t xml:space="preserve"> </w:t>
      </w:r>
      <w:r w:rsidR="008B1AF2" w:rsidRPr="008B1AF2">
        <w:rPr>
          <w:rFonts w:ascii="Times New Roman" w:hAnsi="Times New Roman" w:cs="Times New Roman"/>
          <w:i/>
        </w:rPr>
        <w:t xml:space="preserve">Anemic, </w:t>
      </w:r>
      <w:proofErr w:type="spellStart"/>
      <w:r w:rsidR="008B1AF2" w:rsidRPr="008B1AF2">
        <w:rPr>
          <w:rFonts w:ascii="Times New Roman" w:hAnsi="Times New Roman" w:cs="Times New Roman"/>
          <w:i/>
        </w:rPr>
        <w:t>Contrasepsion</w:t>
      </w:r>
      <w:proofErr w:type="spellEnd"/>
      <w:r w:rsidR="008B1AF2" w:rsidRPr="008B1AF2">
        <w:rPr>
          <w:rFonts w:ascii="Times New Roman" w:hAnsi="Times New Roman" w:cs="Times New Roman"/>
          <w:i/>
        </w:rPr>
        <w:t>, IUD, KB Inject</w:t>
      </w:r>
    </w:p>
    <w:p w14:paraId="70E1B667" w14:textId="48586FED" w:rsidR="00BA568F" w:rsidRDefault="00BA568F" w:rsidP="00BA568F">
      <w:pPr>
        <w:spacing w:line="240" w:lineRule="auto"/>
        <w:jc w:val="both"/>
        <w:rPr>
          <w:rFonts w:asciiTheme="majorHAnsi" w:hAnsiTheme="majorHAnsi" w:cs="Times New Roman"/>
          <w:sz w:val="18"/>
          <w:szCs w:val="18"/>
        </w:rPr>
      </w:pPr>
      <w:r w:rsidRPr="000D3D58">
        <w:rPr>
          <w:rFonts w:ascii="Times New Roman" w:hAnsi="Times New Roman" w:cs="Times New Roman"/>
          <w:noProof/>
        </w:rPr>
        <mc:AlternateContent>
          <mc:Choice Requires="wps">
            <w:drawing>
              <wp:anchor distT="0" distB="0" distL="114300" distR="114300" simplePos="0" relativeHeight="251660288" behindDoc="0" locked="0" layoutInCell="1" allowOverlap="1" wp14:anchorId="49C9CD37" wp14:editId="317E67B1">
                <wp:simplePos x="0" y="0"/>
                <wp:positionH relativeFrom="column">
                  <wp:posOffset>-68157</wp:posOffset>
                </wp:positionH>
                <wp:positionV relativeFrom="paragraph">
                  <wp:posOffset>41275</wp:posOffset>
                </wp:positionV>
                <wp:extent cx="5824947" cy="18167"/>
                <wp:effectExtent l="0" t="0" r="23495" b="20320"/>
                <wp:wrapNone/>
                <wp:docPr id="2" name="Straight Connector 2"/>
                <wp:cNvGraphicFramePr/>
                <a:graphic xmlns:a="http://schemas.openxmlformats.org/drawingml/2006/main">
                  <a:graphicData uri="http://schemas.microsoft.com/office/word/2010/wordprocessingShape">
                    <wps:wsp>
                      <wps:cNvCnPr/>
                      <wps:spPr>
                        <a:xfrm flipV="1">
                          <a:off x="0" y="0"/>
                          <a:ext cx="5824947" cy="18167"/>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491CB02" id="Straight Connector 2"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35pt,3.25pt" to="453.3pt,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tabsAEAAKcDAAAOAAAAZHJzL2Uyb0RvYy54bWysU01P3DAQvVfqf7B8Z52s+FiizXIAtZcK&#10;EKW9G2e8sfCXbHeT/feMnSUgClJVcbFsz8zze2/G64vRaLKDEJWzLa0XFSVgheuU3bb01/23oxUl&#10;MXHbce0stHQPkV5svn5ZD76Bpeud7iAQBLGxGXxL+5R8w1gUPRgeF86DxaB0wfCEx7BlXeADohvN&#10;llV1ygYXOh+cgBjx9moK0k3BlxJEupEyQiK6pcgtlTWU9SGvbLPmzTZw3ytxoMH/g4XhyuKjM9QV&#10;T5z8CeovKKNEcNHJtBDOMCelElA0oJq6eqPmZ889FC1oTvSzTfHzYMX17tLeBrRh8LGJ/jZkFaMM&#10;hkit/G/sadGFTMlYbNvPtsGYiMDLk9Xy+Pz4jBKBsXpVn55lW9kEk+F8iOk7OEPypqVa2ayKN3z3&#10;I6Yp9TklX2tLBgQ6r05Kf9gLs7JLew1T2h1IojpkMHEsQwOXOpAdx3Z3j/WBh7aYmUuk0nouqgqH&#10;D4sOubkMyiD9a+GcXV50Ns2FRlkX3ns1jc9U5ZSP9r3SmrcPrtuXPpUATkNx+DC5edxen0v5y//a&#10;PAEAAP//AwBQSwMEFAAGAAgAAAAhAJYFaIjcAAAABwEAAA8AAABkcnMvZG93bnJldi54bWxMjsFO&#10;wzAQRO9I/IO1SNxau1EJEOJUFRRxKQcCH+DGSxw1Xkex26R/z3KC24xmNPPKzex7ccYxdoE0rJYK&#10;BFITbEethq/P18UDiJgMWdMHQg0XjLCprq9KU9gw0Qee69QKHqFYGA0upaGQMjYOvYnLMCBx9h1G&#10;bxLbsZV2NBOP+15mSuXSm474wZkBnx02x/rkNbxl633mtuN7HV8u85T2u7Cjo9a3N/P2CUTCOf2V&#10;4Ref0aFipkM4kY2i17BYqXuuasjvQHD+qPIcxIHFGmRVyv/81Q8AAAD//wMAUEsBAi0AFAAGAAgA&#10;AAAhALaDOJL+AAAA4QEAABMAAAAAAAAAAAAAAAAAAAAAAFtDb250ZW50X1R5cGVzXS54bWxQSwEC&#10;LQAUAAYACAAAACEAOP0h/9YAAACUAQAACwAAAAAAAAAAAAAAAAAvAQAAX3JlbHMvLnJlbHNQSwEC&#10;LQAUAAYACAAAACEAhILWm7ABAACnAwAADgAAAAAAAAAAAAAAAAAuAgAAZHJzL2Uyb0RvYy54bWxQ&#10;SwECLQAUAAYACAAAACEAlgVoiNwAAAAHAQAADwAAAAAAAAAAAAAAAAAKBAAAZHJzL2Rvd25yZXYu&#10;eG1sUEsFBgAAAAAEAAQA8wAAABMFAAAAAA==&#10;" strokecolor="black [3200]" strokeweight="1.5pt">
                <v:stroke joinstyle="miter"/>
              </v:line>
            </w:pict>
          </mc:Fallback>
        </mc:AlternateContent>
      </w:r>
    </w:p>
    <w:p w14:paraId="40508E14" w14:textId="207A02F4" w:rsidR="00365B21" w:rsidRPr="000D3D58" w:rsidRDefault="00365B21" w:rsidP="00830F9C">
      <w:pPr>
        <w:spacing w:after="0" w:line="276" w:lineRule="auto"/>
        <w:rPr>
          <w:rFonts w:ascii="Times New Roman" w:hAnsi="Times New Roman" w:cs="Times New Roman"/>
          <w:b/>
        </w:rPr>
      </w:pPr>
      <w:proofErr w:type="spellStart"/>
      <w:r w:rsidRPr="000D3D58">
        <w:rPr>
          <w:rFonts w:ascii="Times New Roman" w:hAnsi="Times New Roman" w:cs="Times New Roman"/>
          <w:b/>
        </w:rPr>
        <w:t>Pendahuluan</w:t>
      </w:r>
      <w:proofErr w:type="spellEnd"/>
      <w:r w:rsidR="00BA568F">
        <w:rPr>
          <w:rFonts w:ascii="Times New Roman" w:hAnsi="Times New Roman" w:cs="Times New Roman"/>
          <w:b/>
        </w:rPr>
        <w:t xml:space="preserve"> (bold, times new roman, </w:t>
      </w:r>
      <w:proofErr w:type="spellStart"/>
      <w:r w:rsidR="00BA568F">
        <w:rPr>
          <w:rFonts w:ascii="Times New Roman" w:hAnsi="Times New Roman" w:cs="Times New Roman"/>
          <w:b/>
        </w:rPr>
        <w:t>besar</w:t>
      </w:r>
      <w:proofErr w:type="spellEnd"/>
      <w:r w:rsidR="00BA568F">
        <w:rPr>
          <w:rFonts w:ascii="Times New Roman" w:hAnsi="Times New Roman" w:cs="Times New Roman"/>
          <w:b/>
        </w:rPr>
        <w:t xml:space="preserve"> </w:t>
      </w:r>
      <w:proofErr w:type="spellStart"/>
      <w:r w:rsidR="00BA568F">
        <w:rPr>
          <w:rFonts w:ascii="Times New Roman" w:hAnsi="Times New Roman" w:cs="Times New Roman"/>
          <w:b/>
        </w:rPr>
        <w:t>huruf</w:t>
      </w:r>
      <w:proofErr w:type="spellEnd"/>
      <w:r w:rsidR="00BA568F">
        <w:rPr>
          <w:rFonts w:ascii="Times New Roman" w:hAnsi="Times New Roman" w:cs="Times New Roman"/>
          <w:b/>
        </w:rPr>
        <w:t xml:space="preserve"> 11, </w:t>
      </w:r>
      <w:proofErr w:type="spellStart"/>
      <w:r w:rsidR="00BA568F">
        <w:rPr>
          <w:rFonts w:ascii="Times New Roman" w:hAnsi="Times New Roman" w:cs="Times New Roman"/>
          <w:b/>
        </w:rPr>
        <w:t>spasi</w:t>
      </w:r>
      <w:proofErr w:type="spellEnd"/>
      <w:r w:rsidR="00BA568F">
        <w:rPr>
          <w:rFonts w:ascii="Times New Roman" w:hAnsi="Times New Roman" w:cs="Times New Roman"/>
          <w:b/>
        </w:rPr>
        <w:t xml:space="preserve"> multiple 1,15)</w:t>
      </w:r>
    </w:p>
    <w:p w14:paraId="6B07F9FF" w14:textId="77777777" w:rsidR="00FC5CE5" w:rsidRPr="00FC5CE5" w:rsidRDefault="00FC5CE5" w:rsidP="00FC5CE5">
      <w:pPr>
        <w:spacing w:after="0" w:line="240" w:lineRule="auto"/>
        <w:ind w:firstLine="284"/>
        <w:jc w:val="both"/>
        <w:rPr>
          <w:rFonts w:ascii="Times New Roman" w:eastAsia="Calibri" w:hAnsi="Times New Roman" w:cs="Times New Roman"/>
        </w:rPr>
      </w:pPr>
      <w:proofErr w:type="spellStart"/>
      <w:r w:rsidRPr="00FC5CE5">
        <w:rPr>
          <w:rFonts w:ascii="Times New Roman" w:eastAsia="Calibri" w:hAnsi="Times New Roman" w:cs="Times New Roman"/>
        </w:rPr>
        <w:t>Prevalensi</w:t>
      </w:r>
      <w:proofErr w:type="spellEnd"/>
      <w:r w:rsidRPr="00FC5CE5">
        <w:rPr>
          <w:rFonts w:ascii="Times New Roman" w:eastAsia="Calibri" w:hAnsi="Times New Roman" w:cs="Times New Roman"/>
        </w:rPr>
        <w:t xml:space="preserve"> anemia di regional Asia Tenggara, </w:t>
      </w:r>
      <w:proofErr w:type="spellStart"/>
      <w:r w:rsidRPr="00FC5CE5">
        <w:rPr>
          <w:rFonts w:ascii="Times New Roman" w:eastAsia="Calibri" w:hAnsi="Times New Roman" w:cs="Times New Roman"/>
        </w:rPr>
        <w:t>tepatnya</w:t>
      </w:r>
      <w:proofErr w:type="spellEnd"/>
      <w:r w:rsidRPr="00FC5CE5">
        <w:rPr>
          <w:rFonts w:ascii="Times New Roman" w:eastAsia="Calibri" w:hAnsi="Times New Roman" w:cs="Times New Roman"/>
        </w:rPr>
        <w:t xml:space="preserve"> </w:t>
      </w:r>
      <w:proofErr w:type="spellStart"/>
      <w:r w:rsidRPr="00FC5CE5">
        <w:rPr>
          <w:rFonts w:ascii="Times New Roman" w:eastAsia="Calibri" w:hAnsi="Times New Roman" w:cs="Times New Roman"/>
        </w:rPr>
        <w:t>terjadi</w:t>
      </w:r>
      <w:proofErr w:type="spellEnd"/>
      <w:r w:rsidRPr="00FC5CE5">
        <w:rPr>
          <w:rFonts w:ascii="Times New Roman" w:eastAsia="Calibri" w:hAnsi="Times New Roman" w:cs="Times New Roman"/>
        </w:rPr>
        <w:t xml:space="preserve"> di negara Myanmar </w:t>
      </w:r>
      <w:proofErr w:type="spellStart"/>
      <w:r w:rsidRPr="00FC5CE5">
        <w:rPr>
          <w:rFonts w:ascii="Times New Roman" w:eastAsia="Calibri" w:hAnsi="Times New Roman" w:cs="Times New Roman"/>
        </w:rPr>
        <w:t>dengan</w:t>
      </w:r>
      <w:proofErr w:type="spellEnd"/>
      <w:r w:rsidRPr="00FC5CE5">
        <w:rPr>
          <w:rFonts w:ascii="Times New Roman" w:eastAsia="Calibri" w:hAnsi="Times New Roman" w:cs="Times New Roman"/>
        </w:rPr>
        <w:t xml:space="preserve"> </w:t>
      </w:r>
      <w:proofErr w:type="spellStart"/>
      <w:r w:rsidRPr="00FC5CE5">
        <w:rPr>
          <w:rFonts w:ascii="Times New Roman" w:eastAsia="Calibri" w:hAnsi="Times New Roman" w:cs="Times New Roman"/>
        </w:rPr>
        <w:t>persentase</w:t>
      </w:r>
      <w:proofErr w:type="spellEnd"/>
      <w:r w:rsidRPr="00FC5CE5">
        <w:rPr>
          <w:rFonts w:ascii="Times New Roman" w:eastAsia="Calibri" w:hAnsi="Times New Roman" w:cs="Times New Roman"/>
        </w:rPr>
        <w:t xml:space="preserve"> 46,0%, Timor </w:t>
      </w:r>
      <w:proofErr w:type="spellStart"/>
      <w:r w:rsidRPr="00FC5CE5">
        <w:rPr>
          <w:rFonts w:ascii="Times New Roman" w:eastAsia="Calibri" w:hAnsi="Times New Roman" w:cs="Times New Roman"/>
        </w:rPr>
        <w:t>Leste</w:t>
      </w:r>
      <w:proofErr w:type="spellEnd"/>
      <w:r w:rsidRPr="00FC5CE5">
        <w:rPr>
          <w:rFonts w:ascii="Times New Roman" w:eastAsia="Calibri" w:hAnsi="Times New Roman" w:cs="Times New Roman"/>
        </w:rPr>
        <w:t xml:space="preserve"> 41,02%, Papua </w:t>
      </w:r>
      <w:proofErr w:type="spellStart"/>
      <w:r w:rsidRPr="00FC5CE5">
        <w:rPr>
          <w:rFonts w:ascii="Times New Roman" w:eastAsia="Calibri" w:hAnsi="Times New Roman" w:cs="Times New Roman"/>
        </w:rPr>
        <w:t>Nugini</w:t>
      </w:r>
      <w:proofErr w:type="spellEnd"/>
      <w:r w:rsidRPr="00FC5CE5">
        <w:rPr>
          <w:rFonts w:ascii="Times New Roman" w:eastAsia="Calibri" w:hAnsi="Times New Roman" w:cs="Times New Roman"/>
        </w:rPr>
        <w:t xml:space="preserve"> 36,0%, Thailand 31,06%, Indonesia  28,02%, Malaysia 24,04%, Vietnam 23,07%, Singapura 22,0%, Brunei Darussalam 16,06%, Filipina 14,09% dan Indonesia </w:t>
      </w:r>
      <w:proofErr w:type="spellStart"/>
      <w:r w:rsidRPr="00FC5CE5">
        <w:rPr>
          <w:rFonts w:ascii="Times New Roman" w:eastAsia="Calibri" w:hAnsi="Times New Roman" w:cs="Times New Roman"/>
        </w:rPr>
        <w:t>termasuk</w:t>
      </w:r>
      <w:proofErr w:type="spellEnd"/>
      <w:r w:rsidRPr="00FC5CE5">
        <w:rPr>
          <w:rFonts w:ascii="Times New Roman" w:eastAsia="Calibri" w:hAnsi="Times New Roman" w:cs="Times New Roman"/>
        </w:rPr>
        <w:t xml:space="preserve"> Negara </w:t>
      </w:r>
      <w:proofErr w:type="spellStart"/>
      <w:r w:rsidRPr="00FC5CE5">
        <w:rPr>
          <w:rFonts w:ascii="Times New Roman" w:eastAsia="Calibri" w:hAnsi="Times New Roman" w:cs="Times New Roman"/>
        </w:rPr>
        <w:t>kelima</w:t>
      </w:r>
      <w:proofErr w:type="spellEnd"/>
      <w:r w:rsidRPr="00FC5CE5">
        <w:rPr>
          <w:rFonts w:ascii="Times New Roman" w:eastAsia="Calibri" w:hAnsi="Times New Roman" w:cs="Times New Roman"/>
        </w:rPr>
        <w:t xml:space="preserve"> di Regional Asia Tenggara (Contesa et al., 2022). Angka </w:t>
      </w:r>
      <w:proofErr w:type="spellStart"/>
      <w:r w:rsidRPr="00FC5CE5">
        <w:rPr>
          <w:rFonts w:ascii="Times New Roman" w:eastAsia="Calibri" w:hAnsi="Times New Roman" w:cs="Times New Roman"/>
        </w:rPr>
        <w:t>kejadian</w:t>
      </w:r>
      <w:proofErr w:type="spellEnd"/>
      <w:r w:rsidRPr="00FC5CE5">
        <w:rPr>
          <w:rFonts w:ascii="Times New Roman" w:eastAsia="Calibri" w:hAnsi="Times New Roman" w:cs="Times New Roman"/>
        </w:rPr>
        <w:t xml:space="preserve"> anemia di Indonesia </w:t>
      </w:r>
      <w:proofErr w:type="spellStart"/>
      <w:r w:rsidRPr="00FC5CE5">
        <w:rPr>
          <w:rFonts w:ascii="Times New Roman" w:eastAsia="Calibri" w:hAnsi="Times New Roman" w:cs="Times New Roman"/>
        </w:rPr>
        <w:t>tahun</w:t>
      </w:r>
      <w:proofErr w:type="spellEnd"/>
      <w:r w:rsidRPr="00FC5CE5">
        <w:rPr>
          <w:rFonts w:ascii="Times New Roman" w:eastAsia="Calibri" w:hAnsi="Times New Roman" w:cs="Times New Roman"/>
        </w:rPr>
        <w:t xml:space="preserve"> 2019 </w:t>
      </w:r>
      <w:proofErr w:type="spellStart"/>
      <w:r w:rsidRPr="00FC5CE5">
        <w:rPr>
          <w:rFonts w:ascii="Times New Roman" w:eastAsia="Calibri" w:hAnsi="Times New Roman" w:cs="Times New Roman"/>
        </w:rPr>
        <w:t>masih</w:t>
      </w:r>
      <w:proofErr w:type="spellEnd"/>
      <w:r w:rsidRPr="00FC5CE5">
        <w:rPr>
          <w:rFonts w:ascii="Times New Roman" w:eastAsia="Calibri" w:hAnsi="Times New Roman" w:cs="Times New Roman"/>
        </w:rPr>
        <w:t xml:space="preserve"> </w:t>
      </w:r>
      <w:proofErr w:type="spellStart"/>
      <w:r w:rsidRPr="00FC5CE5">
        <w:rPr>
          <w:rFonts w:ascii="Times New Roman" w:eastAsia="Calibri" w:hAnsi="Times New Roman" w:cs="Times New Roman"/>
        </w:rPr>
        <w:t>cukup</w:t>
      </w:r>
      <w:proofErr w:type="spellEnd"/>
      <w:r w:rsidRPr="00FC5CE5">
        <w:rPr>
          <w:rFonts w:ascii="Times New Roman" w:eastAsia="Calibri" w:hAnsi="Times New Roman" w:cs="Times New Roman"/>
        </w:rPr>
        <w:t xml:space="preserve"> </w:t>
      </w:r>
      <w:proofErr w:type="spellStart"/>
      <w:r w:rsidRPr="00FC5CE5">
        <w:rPr>
          <w:rFonts w:ascii="Times New Roman" w:eastAsia="Calibri" w:hAnsi="Times New Roman" w:cs="Times New Roman"/>
        </w:rPr>
        <w:t>tinggi</w:t>
      </w:r>
      <w:proofErr w:type="spellEnd"/>
      <w:r w:rsidRPr="00FC5CE5">
        <w:rPr>
          <w:rFonts w:ascii="Times New Roman" w:eastAsia="Calibri" w:hAnsi="Times New Roman" w:cs="Times New Roman"/>
        </w:rPr>
        <w:t xml:space="preserve"> (</w:t>
      </w:r>
      <w:proofErr w:type="spellStart"/>
      <w:r w:rsidRPr="00FC5CE5">
        <w:rPr>
          <w:rFonts w:ascii="Times New Roman" w:eastAsia="Calibri" w:hAnsi="Times New Roman" w:cs="Times New Roman"/>
        </w:rPr>
        <w:t>sebesar</w:t>
      </w:r>
      <w:proofErr w:type="spellEnd"/>
      <w:r w:rsidRPr="00FC5CE5">
        <w:rPr>
          <w:rFonts w:ascii="Times New Roman" w:eastAsia="Calibri" w:hAnsi="Times New Roman" w:cs="Times New Roman"/>
        </w:rPr>
        <w:t xml:space="preserve"> 32,0%), </w:t>
      </w:r>
      <w:proofErr w:type="spellStart"/>
      <w:r w:rsidRPr="00FC5CE5">
        <w:rPr>
          <w:rFonts w:ascii="Times New Roman" w:eastAsia="Calibri" w:hAnsi="Times New Roman" w:cs="Times New Roman"/>
        </w:rPr>
        <w:t>khususnya</w:t>
      </w:r>
      <w:proofErr w:type="spellEnd"/>
      <w:r w:rsidRPr="00FC5CE5">
        <w:rPr>
          <w:rFonts w:ascii="Times New Roman" w:eastAsia="Calibri" w:hAnsi="Times New Roman" w:cs="Times New Roman"/>
        </w:rPr>
        <w:t xml:space="preserve"> pada </w:t>
      </w:r>
      <w:proofErr w:type="spellStart"/>
      <w:r w:rsidRPr="00FC5CE5">
        <w:rPr>
          <w:rFonts w:ascii="Times New Roman" w:eastAsia="Calibri" w:hAnsi="Times New Roman" w:cs="Times New Roman"/>
        </w:rPr>
        <w:t>perempuan</w:t>
      </w:r>
      <w:proofErr w:type="spellEnd"/>
      <w:r w:rsidRPr="00FC5CE5">
        <w:rPr>
          <w:rFonts w:ascii="Times New Roman" w:eastAsia="Calibri" w:hAnsi="Times New Roman" w:cs="Times New Roman"/>
        </w:rPr>
        <w:t xml:space="preserve"> </w:t>
      </w:r>
      <w:proofErr w:type="spellStart"/>
      <w:r w:rsidRPr="00FC5CE5">
        <w:rPr>
          <w:rFonts w:ascii="Times New Roman" w:eastAsia="Calibri" w:hAnsi="Times New Roman" w:cs="Times New Roman"/>
        </w:rPr>
        <w:t>yakni</w:t>
      </w:r>
      <w:proofErr w:type="spellEnd"/>
      <w:r w:rsidRPr="00FC5CE5">
        <w:rPr>
          <w:rFonts w:ascii="Times New Roman" w:eastAsia="Calibri" w:hAnsi="Times New Roman" w:cs="Times New Roman"/>
        </w:rPr>
        <w:t xml:space="preserve"> </w:t>
      </w:r>
      <w:proofErr w:type="spellStart"/>
      <w:r w:rsidRPr="00FC5CE5">
        <w:rPr>
          <w:rFonts w:ascii="Times New Roman" w:eastAsia="Calibri" w:hAnsi="Times New Roman" w:cs="Times New Roman"/>
        </w:rPr>
        <w:t>sebesar</w:t>
      </w:r>
      <w:proofErr w:type="spellEnd"/>
      <w:r w:rsidRPr="00FC5CE5">
        <w:rPr>
          <w:rFonts w:ascii="Times New Roman" w:eastAsia="Calibri" w:hAnsi="Times New Roman" w:cs="Times New Roman"/>
        </w:rPr>
        <w:t xml:space="preserve"> 31,2% pada </w:t>
      </w:r>
      <w:proofErr w:type="spellStart"/>
      <w:r w:rsidRPr="00FC5CE5">
        <w:rPr>
          <w:rFonts w:ascii="Times New Roman" w:eastAsia="Calibri" w:hAnsi="Times New Roman" w:cs="Times New Roman"/>
        </w:rPr>
        <w:t>umur</w:t>
      </w:r>
      <w:proofErr w:type="spellEnd"/>
      <w:r w:rsidRPr="00FC5CE5">
        <w:rPr>
          <w:rFonts w:ascii="Times New Roman" w:eastAsia="Calibri" w:hAnsi="Times New Roman" w:cs="Times New Roman"/>
        </w:rPr>
        <w:t xml:space="preserve"> 15-49 </w:t>
      </w:r>
      <w:proofErr w:type="spellStart"/>
      <w:r w:rsidRPr="00FC5CE5">
        <w:rPr>
          <w:rFonts w:ascii="Times New Roman" w:eastAsia="Calibri" w:hAnsi="Times New Roman" w:cs="Times New Roman"/>
        </w:rPr>
        <w:t>tahun</w:t>
      </w:r>
      <w:proofErr w:type="spellEnd"/>
      <w:r w:rsidRPr="00FC5CE5">
        <w:rPr>
          <w:rFonts w:ascii="Times New Roman" w:eastAsia="Calibri" w:hAnsi="Times New Roman" w:cs="Times New Roman"/>
        </w:rPr>
        <w:t xml:space="preserve"> (</w:t>
      </w:r>
      <w:proofErr w:type="spellStart"/>
      <w:r w:rsidRPr="00FC5CE5">
        <w:rPr>
          <w:rFonts w:ascii="Times New Roman" w:eastAsia="Calibri" w:hAnsi="Times New Roman" w:cs="Times New Roman"/>
        </w:rPr>
        <w:t>Sandala</w:t>
      </w:r>
      <w:proofErr w:type="spellEnd"/>
      <w:r w:rsidRPr="00FC5CE5">
        <w:rPr>
          <w:rFonts w:ascii="Times New Roman" w:eastAsia="Calibri" w:hAnsi="Times New Roman" w:cs="Times New Roman"/>
        </w:rPr>
        <w:t xml:space="preserve"> et al., 2022).</w:t>
      </w:r>
    </w:p>
    <w:p w14:paraId="2C0E9C8E" w14:textId="77777777" w:rsidR="00FC5CE5" w:rsidRPr="00FC5CE5" w:rsidRDefault="00FC5CE5" w:rsidP="00FC5CE5">
      <w:pPr>
        <w:spacing w:after="0" w:line="240" w:lineRule="auto"/>
        <w:ind w:firstLine="284"/>
        <w:jc w:val="both"/>
        <w:rPr>
          <w:rFonts w:ascii="Times New Roman" w:eastAsia="Calibri" w:hAnsi="Times New Roman" w:cs="Times New Roman"/>
        </w:rPr>
      </w:pPr>
      <w:proofErr w:type="spellStart"/>
      <w:r w:rsidRPr="00FC5CE5">
        <w:rPr>
          <w:rFonts w:ascii="Times New Roman" w:eastAsia="Calibri" w:hAnsi="Times New Roman" w:cs="Times New Roman"/>
        </w:rPr>
        <w:t>Penelitian</w:t>
      </w:r>
      <w:proofErr w:type="spellEnd"/>
      <w:r w:rsidRPr="00FC5CE5">
        <w:rPr>
          <w:rFonts w:ascii="Times New Roman" w:eastAsia="Calibri" w:hAnsi="Times New Roman" w:cs="Times New Roman"/>
        </w:rPr>
        <w:t xml:space="preserve"> </w:t>
      </w:r>
      <w:proofErr w:type="spellStart"/>
      <w:r w:rsidRPr="00FC5CE5">
        <w:rPr>
          <w:rFonts w:ascii="Times New Roman" w:eastAsia="Calibri" w:hAnsi="Times New Roman" w:cs="Times New Roman"/>
        </w:rPr>
        <w:t>ini</w:t>
      </w:r>
      <w:proofErr w:type="spellEnd"/>
      <w:r w:rsidRPr="00FC5CE5">
        <w:rPr>
          <w:rFonts w:ascii="Times New Roman" w:eastAsia="Calibri" w:hAnsi="Times New Roman" w:cs="Times New Roman"/>
        </w:rPr>
        <w:t xml:space="preserve">, </w:t>
      </w:r>
      <w:proofErr w:type="spellStart"/>
      <w:r w:rsidRPr="00FC5CE5">
        <w:rPr>
          <w:rFonts w:ascii="Times New Roman" w:eastAsia="Calibri" w:hAnsi="Times New Roman" w:cs="Times New Roman"/>
        </w:rPr>
        <w:t>mengkaji</w:t>
      </w:r>
      <w:proofErr w:type="spellEnd"/>
      <w:r w:rsidRPr="00FC5CE5">
        <w:rPr>
          <w:rFonts w:ascii="Times New Roman" w:eastAsia="Calibri" w:hAnsi="Times New Roman" w:cs="Times New Roman"/>
        </w:rPr>
        <w:t xml:space="preserve"> </w:t>
      </w:r>
      <w:proofErr w:type="spellStart"/>
      <w:r w:rsidRPr="00FC5CE5">
        <w:rPr>
          <w:rFonts w:ascii="Times New Roman" w:eastAsia="Calibri" w:hAnsi="Times New Roman" w:cs="Times New Roman"/>
        </w:rPr>
        <w:t>kejadian</w:t>
      </w:r>
      <w:proofErr w:type="spellEnd"/>
      <w:r w:rsidRPr="00FC5CE5">
        <w:rPr>
          <w:rFonts w:ascii="Times New Roman" w:eastAsia="Calibri" w:hAnsi="Times New Roman" w:cs="Times New Roman"/>
        </w:rPr>
        <w:t xml:space="preserve"> anemia yang </w:t>
      </w:r>
      <w:proofErr w:type="spellStart"/>
      <w:r w:rsidRPr="00FC5CE5">
        <w:rPr>
          <w:rFonts w:ascii="Times New Roman" w:eastAsia="Calibri" w:hAnsi="Times New Roman" w:cs="Times New Roman"/>
        </w:rPr>
        <w:t>dikaitkan</w:t>
      </w:r>
      <w:proofErr w:type="spellEnd"/>
      <w:r w:rsidRPr="00FC5CE5">
        <w:rPr>
          <w:rFonts w:ascii="Times New Roman" w:eastAsia="Calibri" w:hAnsi="Times New Roman" w:cs="Times New Roman"/>
        </w:rPr>
        <w:t xml:space="preserve"> </w:t>
      </w:r>
      <w:proofErr w:type="spellStart"/>
      <w:r w:rsidRPr="00FC5CE5">
        <w:rPr>
          <w:rFonts w:ascii="Times New Roman" w:eastAsia="Calibri" w:hAnsi="Times New Roman" w:cs="Times New Roman"/>
        </w:rPr>
        <w:t>dengan</w:t>
      </w:r>
      <w:proofErr w:type="spellEnd"/>
      <w:r w:rsidRPr="00FC5CE5">
        <w:rPr>
          <w:rFonts w:ascii="Times New Roman" w:eastAsia="Calibri" w:hAnsi="Times New Roman" w:cs="Times New Roman"/>
        </w:rPr>
        <w:t xml:space="preserve"> </w:t>
      </w:r>
      <w:proofErr w:type="spellStart"/>
      <w:r w:rsidRPr="00FC5CE5">
        <w:rPr>
          <w:rFonts w:ascii="Times New Roman" w:eastAsia="Calibri" w:hAnsi="Times New Roman" w:cs="Times New Roman"/>
        </w:rPr>
        <w:t>penggunaan</w:t>
      </w:r>
      <w:proofErr w:type="spellEnd"/>
      <w:r w:rsidRPr="00FC5CE5">
        <w:rPr>
          <w:rFonts w:ascii="Times New Roman" w:eastAsia="Calibri" w:hAnsi="Times New Roman" w:cs="Times New Roman"/>
        </w:rPr>
        <w:t xml:space="preserve"> </w:t>
      </w:r>
      <w:proofErr w:type="spellStart"/>
      <w:r w:rsidRPr="00FC5CE5">
        <w:rPr>
          <w:rFonts w:ascii="Times New Roman" w:eastAsia="Calibri" w:hAnsi="Times New Roman" w:cs="Times New Roman"/>
        </w:rPr>
        <w:t>kontrasepsi</w:t>
      </w:r>
      <w:proofErr w:type="spellEnd"/>
      <w:r w:rsidRPr="00FC5CE5">
        <w:rPr>
          <w:rFonts w:ascii="Times New Roman" w:eastAsia="Calibri" w:hAnsi="Times New Roman" w:cs="Times New Roman"/>
        </w:rPr>
        <w:t xml:space="preserve"> modern </w:t>
      </w:r>
      <w:proofErr w:type="spellStart"/>
      <w:r w:rsidRPr="00FC5CE5">
        <w:rPr>
          <w:rFonts w:ascii="Times New Roman" w:eastAsia="Calibri" w:hAnsi="Times New Roman" w:cs="Times New Roman"/>
        </w:rPr>
        <w:t>menyebabkan</w:t>
      </w:r>
      <w:proofErr w:type="spellEnd"/>
      <w:r w:rsidRPr="00FC5CE5">
        <w:rPr>
          <w:rFonts w:ascii="Times New Roman" w:eastAsia="Calibri" w:hAnsi="Times New Roman" w:cs="Times New Roman"/>
        </w:rPr>
        <w:t xml:space="preserve"> </w:t>
      </w:r>
      <w:proofErr w:type="spellStart"/>
      <w:r w:rsidRPr="00FC5CE5">
        <w:rPr>
          <w:rFonts w:ascii="Times New Roman" w:eastAsia="Calibri" w:hAnsi="Times New Roman" w:cs="Times New Roman"/>
        </w:rPr>
        <w:t>perubahan</w:t>
      </w:r>
      <w:proofErr w:type="spellEnd"/>
      <w:r w:rsidRPr="00FC5CE5">
        <w:rPr>
          <w:rFonts w:ascii="Times New Roman" w:eastAsia="Calibri" w:hAnsi="Times New Roman" w:cs="Times New Roman"/>
        </w:rPr>
        <w:t xml:space="preserve"> </w:t>
      </w:r>
      <w:proofErr w:type="spellStart"/>
      <w:r w:rsidRPr="00FC5CE5">
        <w:rPr>
          <w:rFonts w:ascii="Times New Roman" w:eastAsia="Calibri" w:hAnsi="Times New Roman" w:cs="Times New Roman"/>
        </w:rPr>
        <w:t>pola</w:t>
      </w:r>
      <w:proofErr w:type="spellEnd"/>
      <w:r w:rsidRPr="00FC5CE5">
        <w:rPr>
          <w:rFonts w:ascii="Times New Roman" w:eastAsia="Calibri" w:hAnsi="Times New Roman" w:cs="Times New Roman"/>
        </w:rPr>
        <w:t xml:space="preserve"> </w:t>
      </w:r>
      <w:proofErr w:type="spellStart"/>
      <w:r w:rsidRPr="00FC5CE5">
        <w:rPr>
          <w:rFonts w:ascii="Times New Roman" w:eastAsia="Calibri" w:hAnsi="Times New Roman" w:cs="Times New Roman"/>
        </w:rPr>
        <w:t>menstruasi</w:t>
      </w:r>
      <w:proofErr w:type="spellEnd"/>
      <w:r w:rsidRPr="00FC5CE5">
        <w:rPr>
          <w:rFonts w:ascii="Times New Roman" w:eastAsia="Calibri" w:hAnsi="Times New Roman" w:cs="Times New Roman"/>
        </w:rPr>
        <w:t xml:space="preserve"> yang </w:t>
      </w:r>
      <w:proofErr w:type="spellStart"/>
      <w:r w:rsidRPr="00FC5CE5">
        <w:rPr>
          <w:rFonts w:ascii="Times New Roman" w:eastAsia="Calibri" w:hAnsi="Times New Roman" w:cs="Times New Roman"/>
        </w:rPr>
        <w:t>berujung</w:t>
      </w:r>
      <w:proofErr w:type="spellEnd"/>
      <w:r w:rsidRPr="00FC5CE5">
        <w:rPr>
          <w:rFonts w:ascii="Times New Roman" w:eastAsia="Calibri" w:hAnsi="Times New Roman" w:cs="Times New Roman"/>
        </w:rPr>
        <w:t xml:space="preserve"> pada </w:t>
      </w:r>
      <w:proofErr w:type="spellStart"/>
      <w:r w:rsidRPr="00FC5CE5">
        <w:rPr>
          <w:rFonts w:ascii="Times New Roman" w:eastAsia="Calibri" w:hAnsi="Times New Roman" w:cs="Times New Roman"/>
        </w:rPr>
        <w:t>kejadian</w:t>
      </w:r>
      <w:proofErr w:type="spellEnd"/>
      <w:r w:rsidRPr="00FC5CE5">
        <w:rPr>
          <w:rFonts w:ascii="Times New Roman" w:eastAsia="Calibri" w:hAnsi="Times New Roman" w:cs="Times New Roman"/>
        </w:rPr>
        <w:t xml:space="preserve"> anemia. </w:t>
      </w:r>
      <w:proofErr w:type="spellStart"/>
      <w:r w:rsidRPr="00FC5CE5">
        <w:rPr>
          <w:rFonts w:ascii="Times New Roman" w:eastAsia="Calibri" w:hAnsi="Times New Roman" w:cs="Times New Roman"/>
        </w:rPr>
        <w:t>Berdasarkan</w:t>
      </w:r>
      <w:proofErr w:type="spellEnd"/>
      <w:r w:rsidRPr="00FC5CE5">
        <w:rPr>
          <w:rFonts w:ascii="Times New Roman" w:eastAsia="Calibri" w:hAnsi="Times New Roman" w:cs="Times New Roman"/>
        </w:rPr>
        <w:t xml:space="preserve"> data </w:t>
      </w:r>
      <w:proofErr w:type="spellStart"/>
      <w:r w:rsidRPr="00FC5CE5">
        <w:rPr>
          <w:rFonts w:ascii="Times New Roman" w:eastAsia="Calibri" w:hAnsi="Times New Roman" w:cs="Times New Roman"/>
        </w:rPr>
        <w:t>Perserikatan</w:t>
      </w:r>
      <w:proofErr w:type="spellEnd"/>
      <w:r w:rsidRPr="00FC5CE5">
        <w:rPr>
          <w:rFonts w:ascii="Times New Roman" w:eastAsia="Calibri" w:hAnsi="Times New Roman" w:cs="Times New Roman"/>
        </w:rPr>
        <w:t xml:space="preserve"> </w:t>
      </w:r>
      <w:proofErr w:type="spellStart"/>
      <w:r w:rsidRPr="00FC5CE5">
        <w:rPr>
          <w:rFonts w:ascii="Times New Roman" w:eastAsia="Calibri" w:hAnsi="Times New Roman" w:cs="Times New Roman"/>
        </w:rPr>
        <w:t>Bangsa-Bangsa</w:t>
      </w:r>
      <w:proofErr w:type="spellEnd"/>
      <w:r w:rsidRPr="00FC5CE5">
        <w:rPr>
          <w:rFonts w:ascii="Times New Roman" w:eastAsia="Calibri" w:hAnsi="Times New Roman" w:cs="Times New Roman"/>
        </w:rPr>
        <w:t xml:space="preserve"> (PBB) yang </w:t>
      </w:r>
      <w:proofErr w:type="spellStart"/>
      <w:r w:rsidRPr="00FC5CE5">
        <w:rPr>
          <w:rFonts w:ascii="Times New Roman" w:eastAsia="Calibri" w:hAnsi="Times New Roman" w:cs="Times New Roman"/>
        </w:rPr>
        <w:t>dirilis</w:t>
      </w:r>
      <w:proofErr w:type="spellEnd"/>
      <w:r w:rsidRPr="00FC5CE5">
        <w:rPr>
          <w:rFonts w:ascii="Times New Roman" w:eastAsia="Calibri" w:hAnsi="Times New Roman" w:cs="Times New Roman"/>
        </w:rPr>
        <w:t xml:space="preserve"> </w:t>
      </w:r>
      <w:proofErr w:type="spellStart"/>
      <w:r w:rsidRPr="00FC5CE5">
        <w:rPr>
          <w:rFonts w:ascii="Times New Roman" w:eastAsia="Calibri" w:hAnsi="Times New Roman" w:cs="Times New Roman"/>
        </w:rPr>
        <w:t>dalam</w:t>
      </w:r>
      <w:proofErr w:type="spellEnd"/>
      <w:r w:rsidRPr="00FC5CE5">
        <w:rPr>
          <w:rFonts w:ascii="Times New Roman" w:eastAsia="Calibri" w:hAnsi="Times New Roman" w:cs="Times New Roman"/>
        </w:rPr>
        <w:t xml:space="preserve"> DataIndonesia.id </w:t>
      </w:r>
      <w:proofErr w:type="spellStart"/>
      <w:r w:rsidRPr="00FC5CE5">
        <w:rPr>
          <w:rFonts w:ascii="Times New Roman" w:eastAsia="Calibri" w:hAnsi="Times New Roman" w:cs="Times New Roman"/>
        </w:rPr>
        <w:t>tahun</w:t>
      </w:r>
      <w:proofErr w:type="spellEnd"/>
      <w:r w:rsidRPr="00FC5CE5">
        <w:rPr>
          <w:rFonts w:ascii="Times New Roman" w:eastAsia="Calibri" w:hAnsi="Times New Roman" w:cs="Times New Roman"/>
        </w:rPr>
        <w:t xml:space="preserve"> 2022, </w:t>
      </w:r>
      <w:proofErr w:type="spellStart"/>
      <w:r w:rsidRPr="00FC5CE5">
        <w:rPr>
          <w:rFonts w:ascii="Times New Roman" w:eastAsia="Calibri" w:hAnsi="Times New Roman" w:cs="Times New Roman"/>
        </w:rPr>
        <w:t>kontrasepsi</w:t>
      </w:r>
      <w:proofErr w:type="spellEnd"/>
      <w:r w:rsidRPr="00FC5CE5">
        <w:rPr>
          <w:rFonts w:ascii="Times New Roman" w:eastAsia="Calibri" w:hAnsi="Times New Roman" w:cs="Times New Roman"/>
        </w:rPr>
        <w:t xml:space="preserve"> modern </w:t>
      </w:r>
      <w:proofErr w:type="spellStart"/>
      <w:r w:rsidRPr="00FC5CE5">
        <w:rPr>
          <w:rFonts w:ascii="Times New Roman" w:eastAsia="Calibri" w:hAnsi="Times New Roman" w:cs="Times New Roman"/>
        </w:rPr>
        <w:t>seperti</w:t>
      </w:r>
      <w:proofErr w:type="spellEnd"/>
      <w:r w:rsidRPr="00FC5CE5">
        <w:rPr>
          <w:rFonts w:ascii="Times New Roman" w:eastAsia="Calibri" w:hAnsi="Times New Roman" w:cs="Times New Roman"/>
        </w:rPr>
        <w:t xml:space="preserve"> </w:t>
      </w:r>
      <w:proofErr w:type="spellStart"/>
      <w:r w:rsidRPr="00FC5CE5">
        <w:rPr>
          <w:rFonts w:ascii="Times New Roman" w:eastAsia="Calibri" w:hAnsi="Times New Roman" w:cs="Times New Roman"/>
        </w:rPr>
        <w:t>sterilisasi</w:t>
      </w:r>
      <w:proofErr w:type="spellEnd"/>
      <w:r w:rsidRPr="00FC5CE5">
        <w:rPr>
          <w:rFonts w:ascii="Times New Roman" w:eastAsia="Calibri" w:hAnsi="Times New Roman" w:cs="Times New Roman"/>
        </w:rPr>
        <w:t xml:space="preserve">, </w:t>
      </w:r>
      <w:proofErr w:type="spellStart"/>
      <w:r w:rsidRPr="00FC5CE5">
        <w:rPr>
          <w:rFonts w:ascii="Times New Roman" w:eastAsia="Calibri" w:hAnsi="Times New Roman" w:cs="Times New Roman"/>
        </w:rPr>
        <w:t>pil</w:t>
      </w:r>
      <w:proofErr w:type="spellEnd"/>
      <w:r w:rsidRPr="00FC5CE5">
        <w:rPr>
          <w:rFonts w:ascii="Times New Roman" w:eastAsia="Calibri" w:hAnsi="Times New Roman" w:cs="Times New Roman"/>
        </w:rPr>
        <w:t xml:space="preserve">, IUD, </w:t>
      </w:r>
      <w:proofErr w:type="spellStart"/>
      <w:r w:rsidRPr="00FC5CE5">
        <w:rPr>
          <w:rFonts w:ascii="Times New Roman" w:eastAsia="Calibri" w:hAnsi="Times New Roman" w:cs="Times New Roman"/>
        </w:rPr>
        <w:t>suntik</w:t>
      </w:r>
      <w:proofErr w:type="spellEnd"/>
      <w:r w:rsidRPr="00FC5CE5">
        <w:rPr>
          <w:rFonts w:ascii="Times New Roman" w:eastAsia="Calibri" w:hAnsi="Times New Roman" w:cs="Times New Roman"/>
        </w:rPr>
        <w:t xml:space="preserve"> KB, </w:t>
      </w:r>
      <w:proofErr w:type="spellStart"/>
      <w:r w:rsidRPr="00FC5CE5">
        <w:rPr>
          <w:rFonts w:ascii="Times New Roman" w:eastAsia="Calibri" w:hAnsi="Times New Roman" w:cs="Times New Roman"/>
        </w:rPr>
        <w:t>susuk</w:t>
      </w:r>
      <w:proofErr w:type="spellEnd"/>
      <w:r w:rsidRPr="00FC5CE5">
        <w:rPr>
          <w:rFonts w:ascii="Times New Roman" w:eastAsia="Calibri" w:hAnsi="Times New Roman" w:cs="Times New Roman"/>
        </w:rPr>
        <w:t xml:space="preserve"> KB, </w:t>
      </w:r>
      <w:proofErr w:type="spellStart"/>
      <w:r w:rsidRPr="00FC5CE5">
        <w:rPr>
          <w:rFonts w:ascii="Times New Roman" w:eastAsia="Calibri" w:hAnsi="Times New Roman" w:cs="Times New Roman"/>
        </w:rPr>
        <w:t>kondom</w:t>
      </w:r>
      <w:proofErr w:type="spellEnd"/>
      <w:r w:rsidRPr="00FC5CE5">
        <w:rPr>
          <w:rFonts w:ascii="Times New Roman" w:eastAsia="Calibri" w:hAnsi="Times New Roman" w:cs="Times New Roman"/>
        </w:rPr>
        <w:t xml:space="preserve"> dan </w:t>
      </w:r>
      <w:proofErr w:type="spellStart"/>
      <w:r w:rsidRPr="00FC5CE5">
        <w:rPr>
          <w:rFonts w:ascii="Times New Roman" w:eastAsia="Calibri" w:hAnsi="Times New Roman" w:cs="Times New Roman"/>
        </w:rPr>
        <w:t>metode</w:t>
      </w:r>
      <w:proofErr w:type="spellEnd"/>
      <w:r w:rsidRPr="00FC5CE5">
        <w:rPr>
          <w:rFonts w:ascii="Times New Roman" w:eastAsia="Calibri" w:hAnsi="Times New Roman" w:cs="Times New Roman"/>
        </w:rPr>
        <w:t xml:space="preserve"> </w:t>
      </w:r>
      <w:proofErr w:type="spellStart"/>
      <w:r w:rsidRPr="00FC5CE5">
        <w:rPr>
          <w:rFonts w:ascii="Times New Roman" w:eastAsia="Calibri" w:hAnsi="Times New Roman" w:cs="Times New Roman"/>
        </w:rPr>
        <w:t>amenore</w:t>
      </w:r>
      <w:proofErr w:type="spellEnd"/>
      <w:r w:rsidRPr="00FC5CE5">
        <w:rPr>
          <w:rFonts w:ascii="Times New Roman" w:eastAsia="Calibri" w:hAnsi="Times New Roman" w:cs="Times New Roman"/>
        </w:rPr>
        <w:t xml:space="preserve"> </w:t>
      </w:r>
      <w:proofErr w:type="spellStart"/>
      <w:r w:rsidRPr="00FC5CE5">
        <w:rPr>
          <w:rFonts w:ascii="Times New Roman" w:eastAsia="Calibri" w:hAnsi="Times New Roman" w:cs="Times New Roman"/>
        </w:rPr>
        <w:t>laktasi</w:t>
      </w:r>
      <w:proofErr w:type="spellEnd"/>
      <w:r w:rsidRPr="00FC5CE5">
        <w:rPr>
          <w:rFonts w:ascii="Times New Roman" w:eastAsia="Calibri" w:hAnsi="Times New Roman" w:cs="Times New Roman"/>
        </w:rPr>
        <w:t xml:space="preserve"> (MAL) </w:t>
      </w:r>
      <w:proofErr w:type="spellStart"/>
      <w:r w:rsidRPr="00FC5CE5">
        <w:rPr>
          <w:rFonts w:ascii="Times New Roman" w:eastAsia="Calibri" w:hAnsi="Times New Roman" w:cs="Times New Roman"/>
        </w:rPr>
        <w:t>lebih</w:t>
      </w:r>
      <w:proofErr w:type="spellEnd"/>
      <w:r w:rsidRPr="00FC5CE5">
        <w:rPr>
          <w:rFonts w:ascii="Times New Roman" w:eastAsia="Calibri" w:hAnsi="Times New Roman" w:cs="Times New Roman"/>
        </w:rPr>
        <w:t xml:space="preserve"> </w:t>
      </w:r>
      <w:proofErr w:type="spellStart"/>
      <w:r w:rsidRPr="00FC5CE5">
        <w:rPr>
          <w:rFonts w:ascii="Times New Roman" w:eastAsia="Calibri" w:hAnsi="Times New Roman" w:cs="Times New Roman"/>
        </w:rPr>
        <w:t>banyak</w:t>
      </w:r>
      <w:proofErr w:type="spellEnd"/>
      <w:r w:rsidRPr="00FC5CE5">
        <w:rPr>
          <w:rFonts w:ascii="Times New Roman" w:eastAsia="Calibri" w:hAnsi="Times New Roman" w:cs="Times New Roman"/>
        </w:rPr>
        <w:t xml:space="preserve"> </w:t>
      </w:r>
      <w:proofErr w:type="spellStart"/>
      <w:r w:rsidRPr="00FC5CE5">
        <w:rPr>
          <w:rFonts w:ascii="Times New Roman" w:eastAsia="Calibri" w:hAnsi="Times New Roman" w:cs="Times New Roman"/>
        </w:rPr>
        <w:t>dipilih</w:t>
      </w:r>
      <w:proofErr w:type="spellEnd"/>
      <w:r w:rsidRPr="00FC5CE5">
        <w:rPr>
          <w:rFonts w:ascii="Times New Roman" w:eastAsia="Calibri" w:hAnsi="Times New Roman" w:cs="Times New Roman"/>
        </w:rPr>
        <w:t xml:space="preserve"> oleh </w:t>
      </w:r>
      <w:proofErr w:type="spellStart"/>
      <w:r w:rsidRPr="00FC5CE5">
        <w:rPr>
          <w:rFonts w:ascii="Times New Roman" w:eastAsia="Calibri" w:hAnsi="Times New Roman" w:cs="Times New Roman"/>
        </w:rPr>
        <w:t>perempuan</w:t>
      </w:r>
      <w:proofErr w:type="spellEnd"/>
      <w:r w:rsidRPr="00FC5CE5">
        <w:rPr>
          <w:rFonts w:ascii="Times New Roman" w:eastAsia="Calibri" w:hAnsi="Times New Roman" w:cs="Times New Roman"/>
        </w:rPr>
        <w:t xml:space="preserve"> yang </w:t>
      </w:r>
      <w:proofErr w:type="spellStart"/>
      <w:r w:rsidRPr="00FC5CE5">
        <w:rPr>
          <w:rFonts w:ascii="Times New Roman" w:eastAsia="Calibri" w:hAnsi="Times New Roman" w:cs="Times New Roman"/>
        </w:rPr>
        <w:t>sudah</w:t>
      </w:r>
      <w:proofErr w:type="spellEnd"/>
      <w:r w:rsidRPr="00FC5CE5">
        <w:rPr>
          <w:rFonts w:ascii="Times New Roman" w:eastAsia="Calibri" w:hAnsi="Times New Roman" w:cs="Times New Roman"/>
        </w:rPr>
        <w:t xml:space="preserve"> </w:t>
      </w:r>
      <w:proofErr w:type="spellStart"/>
      <w:r w:rsidRPr="00FC5CE5">
        <w:rPr>
          <w:rFonts w:ascii="Times New Roman" w:eastAsia="Calibri" w:hAnsi="Times New Roman" w:cs="Times New Roman"/>
        </w:rPr>
        <w:t>menikah</w:t>
      </w:r>
      <w:proofErr w:type="spellEnd"/>
      <w:r w:rsidRPr="00FC5CE5">
        <w:rPr>
          <w:rFonts w:ascii="Times New Roman" w:eastAsia="Calibri" w:hAnsi="Times New Roman" w:cs="Times New Roman"/>
        </w:rPr>
        <w:t xml:space="preserve"> di Indonesia, </w:t>
      </w:r>
      <w:proofErr w:type="spellStart"/>
      <w:r w:rsidRPr="00FC5CE5">
        <w:rPr>
          <w:rFonts w:ascii="Times New Roman" w:eastAsia="Calibri" w:hAnsi="Times New Roman" w:cs="Times New Roman"/>
        </w:rPr>
        <w:t>prevalensinya</w:t>
      </w:r>
      <w:proofErr w:type="spellEnd"/>
      <w:r w:rsidRPr="00FC5CE5">
        <w:rPr>
          <w:rFonts w:ascii="Times New Roman" w:eastAsia="Calibri" w:hAnsi="Times New Roman" w:cs="Times New Roman"/>
        </w:rPr>
        <w:t xml:space="preserve"> </w:t>
      </w:r>
      <w:proofErr w:type="spellStart"/>
      <w:r w:rsidRPr="00FC5CE5">
        <w:rPr>
          <w:rFonts w:ascii="Times New Roman" w:eastAsia="Calibri" w:hAnsi="Times New Roman" w:cs="Times New Roman"/>
        </w:rPr>
        <w:t>tercatat</w:t>
      </w:r>
      <w:proofErr w:type="spellEnd"/>
      <w:r w:rsidRPr="00FC5CE5">
        <w:rPr>
          <w:rFonts w:ascii="Times New Roman" w:eastAsia="Calibri" w:hAnsi="Times New Roman" w:cs="Times New Roman"/>
        </w:rPr>
        <w:t xml:space="preserve"> 58,7% di </w:t>
      </w:r>
      <w:proofErr w:type="spellStart"/>
      <w:r w:rsidRPr="00FC5CE5">
        <w:rPr>
          <w:rFonts w:ascii="Times New Roman" w:eastAsia="Calibri" w:hAnsi="Times New Roman" w:cs="Times New Roman"/>
        </w:rPr>
        <w:t>tahun</w:t>
      </w:r>
      <w:proofErr w:type="spellEnd"/>
      <w:r w:rsidRPr="00FC5CE5">
        <w:rPr>
          <w:rFonts w:ascii="Times New Roman" w:eastAsia="Calibri" w:hAnsi="Times New Roman" w:cs="Times New Roman"/>
        </w:rPr>
        <w:t xml:space="preserve"> 2018, </w:t>
      </w:r>
      <w:proofErr w:type="spellStart"/>
      <w:r w:rsidRPr="00FC5CE5">
        <w:rPr>
          <w:rFonts w:ascii="Times New Roman" w:eastAsia="Calibri" w:hAnsi="Times New Roman" w:cs="Times New Roman"/>
        </w:rPr>
        <w:t>kemudian</w:t>
      </w:r>
      <w:proofErr w:type="spellEnd"/>
      <w:r w:rsidRPr="00FC5CE5">
        <w:rPr>
          <w:rFonts w:ascii="Times New Roman" w:eastAsia="Calibri" w:hAnsi="Times New Roman" w:cs="Times New Roman"/>
        </w:rPr>
        <w:t xml:space="preserve"> 59,7% pada </w:t>
      </w:r>
      <w:proofErr w:type="spellStart"/>
      <w:r w:rsidRPr="00FC5CE5">
        <w:rPr>
          <w:rFonts w:ascii="Times New Roman" w:eastAsia="Calibri" w:hAnsi="Times New Roman" w:cs="Times New Roman"/>
        </w:rPr>
        <w:t>tahun</w:t>
      </w:r>
      <w:proofErr w:type="spellEnd"/>
      <w:r w:rsidRPr="00FC5CE5">
        <w:rPr>
          <w:rFonts w:ascii="Times New Roman" w:eastAsia="Calibri" w:hAnsi="Times New Roman" w:cs="Times New Roman"/>
        </w:rPr>
        <w:t xml:space="preserve"> 2022 dan </w:t>
      </w:r>
      <w:proofErr w:type="spellStart"/>
      <w:r w:rsidRPr="00FC5CE5">
        <w:rPr>
          <w:rFonts w:ascii="Times New Roman" w:eastAsia="Calibri" w:hAnsi="Times New Roman" w:cs="Times New Roman"/>
        </w:rPr>
        <w:t>angkanya</w:t>
      </w:r>
      <w:proofErr w:type="spellEnd"/>
      <w:r w:rsidRPr="00FC5CE5">
        <w:rPr>
          <w:rFonts w:ascii="Times New Roman" w:eastAsia="Calibri" w:hAnsi="Times New Roman" w:cs="Times New Roman"/>
        </w:rPr>
        <w:t xml:space="preserve"> </w:t>
      </w:r>
      <w:proofErr w:type="spellStart"/>
      <w:r w:rsidRPr="00FC5CE5">
        <w:rPr>
          <w:rFonts w:ascii="Times New Roman" w:eastAsia="Calibri" w:hAnsi="Times New Roman" w:cs="Times New Roman"/>
        </w:rPr>
        <w:t>terus</w:t>
      </w:r>
      <w:proofErr w:type="spellEnd"/>
      <w:r w:rsidRPr="00FC5CE5">
        <w:rPr>
          <w:rFonts w:ascii="Times New Roman" w:eastAsia="Calibri" w:hAnsi="Times New Roman" w:cs="Times New Roman"/>
        </w:rPr>
        <w:t xml:space="preserve"> </w:t>
      </w:r>
      <w:proofErr w:type="spellStart"/>
      <w:r w:rsidRPr="00FC5CE5">
        <w:rPr>
          <w:rFonts w:ascii="Times New Roman" w:eastAsia="Calibri" w:hAnsi="Times New Roman" w:cs="Times New Roman"/>
        </w:rPr>
        <w:t>tumbuh</w:t>
      </w:r>
      <w:proofErr w:type="spellEnd"/>
      <w:r w:rsidRPr="00FC5CE5">
        <w:rPr>
          <w:rFonts w:ascii="Times New Roman" w:eastAsia="Calibri" w:hAnsi="Times New Roman" w:cs="Times New Roman"/>
        </w:rPr>
        <w:t xml:space="preserve"> </w:t>
      </w:r>
      <w:proofErr w:type="spellStart"/>
      <w:r w:rsidRPr="00FC5CE5">
        <w:rPr>
          <w:rFonts w:ascii="Times New Roman" w:eastAsia="Calibri" w:hAnsi="Times New Roman" w:cs="Times New Roman"/>
        </w:rPr>
        <w:t>hingga</w:t>
      </w:r>
      <w:proofErr w:type="spellEnd"/>
      <w:r w:rsidRPr="00FC5CE5">
        <w:rPr>
          <w:rFonts w:ascii="Times New Roman" w:eastAsia="Calibri" w:hAnsi="Times New Roman" w:cs="Times New Roman"/>
        </w:rPr>
        <w:t xml:space="preserve"> </w:t>
      </w:r>
      <w:proofErr w:type="spellStart"/>
      <w:r w:rsidRPr="00FC5CE5">
        <w:rPr>
          <w:rFonts w:ascii="Times New Roman" w:eastAsia="Calibri" w:hAnsi="Times New Roman" w:cs="Times New Roman"/>
        </w:rPr>
        <w:t>diperkirakan</w:t>
      </w:r>
      <w:proofErr w:type="spellEnd"/>
      <w:r w:rsidRPr="00FC5CE5">
        <w:rPr>
          <w:rFonts w:ascii="Times New Roman" w:eastAsia="Calibri" w:hAnsi="Times New Roman" w:cs="Times New Roman"/>
        </w:rPr>
        <w:t xml:space="preserve"> </w:t>
      </w:r>
      <w:proofErr w:type="spellStart"/>
      <w:r w:rsidRPr="00FC5CE5">
        <w:rPr>
          <w:rFonts w:ascii="Times New Roman" w:eastAsia="Calibri" w:hAnsi="Times New Roman" w:cs="Times New Roman"/>
        </w:rPr>
        <w:t>mencapai</w:t>
      </w:r>
      <w:proofErr w:type="spellEnd"/>
      <w:r w:rsidRPr="00FC5CE5">
        <w:rPr>
          <w:rFonts w:ascii="Times New Roman" w:eastAsia="Calibri" w:hAnsi="Times New Roman" w:cs="Times New Roman"/>
        </w:rPr>
        <w:t xml:space="preserve"> 61,9% di </w:t>
      </w:r>
      <w:proofErr w:type="spellStart"/>
      <w:r w:rsidRPr="00FC5CE5">
        <w:rPr>
          <w:rFonts w:ascii="Times New Roman" w:eastAsia="Calibri" w:hAnsi="Times New Roman" w:cs="Times New Roman"/>
        </w:rPr>
        <w:t>tahun</w:t>
      </w:r>
      <w:proofErr w:type="spellEnd"/>
      <w:r w:rsidRPr="00FC5CE5">
        <w:rPr>
          <w:rFonts w:ascii="Times New Roman" w:eastAsia="Calibri" w:hAnsi="Times New Roman" w:cs="Times New Roman"/>
        </w:rPr>
        <w:t xml:space="preserve"> 2030. </w:t>
      </w:r>
    </w:p>
    <w:p w14:paraId="4798C33C" w14:textId="77777777" w:rsidR="00FC5CE5" w:rsidRPr="00FC5CE5" w:rsidRDefault="00FC5CE5" w:rsidP="00FC5CE5">
      <w:pPr>
        <w:spacing w:after="0" w:line="240" w:lineRule="auto"/>
        <w:ind w:firstLine="284"/>
        <w:jc w:val="both"/>
        <w:rPr>
          <w:rFonts w:ascii="Times New Roman" w:eastAsia="Calibri" w:hAnsi="Times New Roman" w:cs="Times New Roman"/>
        </w:rPr>
      </w:pPr>
      <w:proofErr w:type="spellStart"/>
      <w:r w:rsidRPr="00FC5CE5">
        <w:rPr>
          <w:rFonts w:ascii="Times New Roman" w:eastAsia="Calibri" w:hAnsi="Times New Roman" w:cs="Times New Roman"/>
        </w:rPr>
        <w:t>Menurut</w:t>
      </w:r>
      <w:proofErr w:type="spellEnd"/>
      <w:r w:rsidRPr="00FC5CE5">
        <w:rPr>
          <w:rFonts w:ascii="Times New Roman" w:eastAsia="Calibri" w:hAnsi="Times New Roman" w:cs="Times New Roman"/>
        </w:rPr>
        <w:t xml:space="preserve"> survey </w:t>
      </w:r>
      <w:proofErr w:type="spellStart"/>
      <w:r w:rsidRPr="00FC5CE5">
        <w:rPr>
          <w:rFonts w:ascii="Times New Roman" w:eastAsia="Calibri" w:hAnsi="Times New Roman" w:cs="Times New Roman"/>
        </w:rPr>
        <w:t>kependudukan</w:t>
      </w:r>
      <w:proofErr w:type="spellEnd"/>
      <w:r w:rsidRPr="00FC5CE5">
        <w:rPr>
          <w:rFonts w:ascii="Times New Roman" w:eastAsia="Calibri" w:hAnsi="Times New Roman" w:cs="Times New Roman"/>
        </w:rPr>
        <w:t xml:space="preserve"> Indonesia </w:t>
      </w:r>
      <w:proofErr w:type="spellStart"/>
      <w:r w:rsidRPr="00FC5CE5">
        <w:rPr>
          <w:rFonts w:ascii="Times New Roman" w:eastAsia="Calibri" w:hAnsi="Times New Roman" w:cs="Times New Roman"/>
        </w:rPr>
        <w:t>tahun</w:t>
      </w:r>
      <w:proofErr w:type="spellEnd"/>
      <w:r w:rsidRPr="00FC5CE5">
        <w:rPr>
          <w:rFonts w:ascii="Times New Roman" w:eastAsia="Calibri" w:hAnsi="Times New Roman" w:cs="Times New Roman"/>
        </w:rPr>
        <w:t xml:space="preserve"> 2020 </w:t>
      </w:r>
      <w:proofErr w:type="spellStart"/>
      <w:r w:rsidRPr="00FC5CE5">
        <w:rPr>
          <w:rFonts w:ascii="Times New Roman" w:eastAsia="Calibri" w:hAnsi="Times New Roman" w:cs="Times New Roman"/>
        </w:rPr>
        <w:t>menyatakan</w:t>
      </w:r>
      <w:proofErr w:type="spellEnd"/>
      <w:r w:rsidRPr="00FC5CE5">
        <w:rPr>
          <w:rFonts w:ascii="Times New Roman" w:eastAsia="Calibri" w:hAnsi="Times New Roman" w:cs="Times New Roman"/>
        </w:rPr>
        <w:t xml:space="preserve"> </w:t>
      </w:r>
      <w:proofErr w:type="spellStart"/>
      <w:r w:rsidRPr="00FC5CE5">
        <w:rPr>
          <w:rFonts w:ascii="Times New Roman" w:eastAsia="Calibri" w:hAnsi="Times New Roman" w:cs="Times New Roman"/>
        </w:rPr>
        <w:t>kelompok</w:t>
      </w:r>
      <w:proofErr w:type="spellEnd"/>
      <w:r w:rsidRPr="00FC5CE5">
        <w:rPr>
          <w:rFonts w:ascii="Times New Roman" w:eastAsia="Calibri" w:hAnsi="Times New Roman" w:cs="Times New Roman"/>
        </w:rPr>
        <w:t xml:space="preserve"> </w:t>
      </w:r>
      <w:proofErr w:type="spellStart"/>
      <w:r w:rsidRPr="00FC5CE5">
        <w:rPr>
          <w:rFonts w:ascii="Times New Roman" w:eastAsia="Calibri" w:hAnsi="Times New Roman" w:cs="Times New Roman"/>
        </w:rPr>
        <w:t>usia</w:t>
      </w:r>
      <w:proofErr w:type="spellEnd"/>
      <w:r w:rsidRPr="00FC5CE5">
        <w:rPr>
          <w:rFonts w:ascii="Times New Roman" w:eastAsia="Calibri" w:hAnsi="Times New Roman" w:cs="Times New Roman"/>
        </w:rPr>
        <w:t xml:space="preserve"> </w:t>
      </w:r>
      <w:proofErr w:type="spellStart"/>
      <w:r w:rsidRPr="00FC5CE5">
        <w:rPr>
          <w:rFonts w:ascii="Times New Roman" w:eastAsia="Calibri" w:hAnsi="Times New Roman" w:cs="Times New Roman"/>
        </w:rPr>
        <w:t>produktif</w:t>
      </w:r>
      <w:proofErr w:type="spellEnd"/>
      <w:r w:rsidRPr="00FC5CE5">
        <w:rPr>
          <w:rFonts w:ascii="Times New Roman" w:eastAsia="Calibri" w:hAnsi="Times New Roman" w:cs="Times New Roman"/>
        </w:rPr>
        <w:t xml:space="preserve"> di Indonesia </w:t>
      </w:r>
      <w:proofErr w:type="spellStart"/>
      <w:r w:rsidRPr="00FC5CE5">
        <w:rPr>
          <w:rFonts w:ascii="Times New Roman" w:eastAsia="Calibri" w:hAnsi="Times New Roman" w:cs="Times New Roman"/>
        </w:rPr>
        <w:t>mencapai</w:t>
      </w:r>
      <w:proofErr w:type="spellEnd"/>
      <w:r w:rsidRPr="00FC5CE5">
        <w:rPr>
          <w:rFonts w:ascii="Times New Roman" w:eastAsia="Calibri" w:hAnsi="Times New Roman" w:cs="Times New Roman"/>
        </w:rPr>
        <w:t xml:space="preserve"> 70,72%, </w:t>
      </w:r>
      <w:proofErr w:type="spellStart"/>
      <w:r w:rsidRPr="00FC5CE5">
        <w:rPr>
          <w:rFonts w:ascii="Times New Roman" w:eastAsia="Calibri" w:hAnsi="Times New Roman" w:cs="Times New Roman"/>
        </w:rPr>
        <w:t>namun</w:t>
      </w:r>
      <w:proofErr w:type="spellEnd"/>
      <w:r w:rsidRPr="00FC5CE5">
        <w:rPr>
          <w:rFonts w:ascii="Times New Roman" w:eastAsia="Calibri" w:hAnsi="Times New Roman" w:cs="Times New Roman"/>
        </w:rPr>
        <w:t xml:space="preserve"> </w:t>
      </w:r>
      <w:proofErr w:type="spellStart"/>
      <w:r w:rsidRPr="00FC5CE5">
        <w:rPr>
          <w:rFonts w:ascii="Times New Roman" w:eastAsia="Calibri" w:hAnsi="Times New Roman" w:cs="Times New Roman"/>
        </w:rPr>
        <w:t>disayangkan</w:t>
      </w:r>
      <w:proofErr w:type="spellEnd"/>
      <w:r w:rsidRPr="00FC5CE5">
        <w:rPr>
          <w:rFonts w:ascii="Times New Roman" w:eastAsia="Calibri" w:hAnsi="Times New Roman" w:cs="Times New Roman"/>
        </w:rPr>
        <w:t xml:space="preserve"> </w:t>
      </w:r>
      <w:proofErr w:type="spellStart"/>
      <w:r w:rsidRPr="00FC5CE5">
        <w:rPr>
          <w:rFonts w:ascii="Times New Roman" w:eastAsia="Calibri" w:hAnsi="Times New Roman" w:cs="Times New Roman"/>
        </w:rPr>
        <w:t>kenaikan</w:t>
      </w:r>
      <w:proofErr w:type="spellEnd"/>
      <w:r w:rsidRPr="00FC5CE5">
        <w:rPr>
          <w:rFonts w:ascii="Times New Roman" w:eastAsia="Calibri" w:hAnsi="Times New Roman" w:cs="Times New Roman"/>
        </w:rPr>
        <w:t xml:space="preserve"> </w:t>
      </w:r>
      <w:proofErr w:type="spellStart"/>
      <w:r w:rsidRPr="00FC5CE5">
        <w:rPr>
          <w:rFonts w:ascii="Times New Roman" w:eastAsia="Calibri" w:hAnsi="Times New Roman" w:cs="Times New Roman"/>
        </w:rPr>
        <w:t>ini</w:t>
      </w:r>
      <w:proofErr w:type="spellEnd"/>
      <w:r w:rsidRPr="00FC5CE5">
        <w:rPr>
          <w:rFonts w:ascii="Times New Roman" w:eastAsia="Calibri" w:hAnsi="Times New Roman" w:cs="Times New Roman"/>
        </w:rPr>
        <w:t xml:space="preserve"> </w:t>
      </w:r>
      <w:proofErr w:type="spellStart"/>
      <w:r w:rsidRPr="00FC5CE5">
        <w:rPr>
          <w:rFonts w:ascii="Times New Roman" w:eastAsia="Calibri" w:hAnsi="Times New Roman" w:cs="Times New Roman"/>
        </w:rPr>
        <w:t>tidak</w:t>
      </w:r>
      <w:proofErr w:type="spellEnd"/>
      <w:r w:rsidRPr="00FC5CE5">
        <w:rPr>
          <w:rFonts w:ascii="Times New Roman" w:eastAsia="Calibri" w:hAnsi="Times New Roman" w:cs="Times New Roman"/>
        </w:rPr>
        <w:t xml:space="preserve"> </w:t>
      </w:r>
      <w:proofErr w:type="spellStart"/>
      <w:r w:rsidRPr="00FC5CE5">
        <w:rPr>
          <w:rFonts w:ascii="Times New Roman" w:eastAsia="Calibri" w:hAnsi="Times New Roman" w:cs="Times New Roman"/>
        </w:rPr>
        <w:t>dibarengi</w:t>
      </w:r>
      <w:proofErr w:type="spellEnd"/>
      <w:r w:rsidRPr="00FC5CE5">
        <w:rPr>
          <w:rFonts w:ascii="Times New Roman" w:eastAsia="Calibri" w:hAnsi="Times New Roman" w:cs="Times New Roman"/>
        </w:rPr>
        <w:t xml:space="preserve"> </w:t>
      </w:r>
      <w:proofErr w:type="spellStart"/>
      <w:r w:rsidRPr="00FC5CE5">
        <w:rPr>
          <w:rFonts w:ascii="Times New Roman" w:eastAsia="Calibri" w:hAnsi="Times New Roman" w:cs="Times New Roman"/>
        </w:rPr>
        <w:t>dengan</w:t>
      </w:r>
      <w:proofErr w:type="spellEnd"/>
      <w:r w:rsidRPr="00FC5CE5">
        <w:rPr>
          <w:rFonts w:ascii="Times New Roman" w:eastAsia="Calibri" w:hAnsi="Times New Roman" w:cs="Times New Roman"/>
        </w:rPr>
        <w:t xml:space="preserve"> </w:t>
      </w:r>
      <w:proofErr w:type="spellStart"/>
      <w:r w:rsidRPr="00FC5CE5">
        <w:rPr>
          <w:rFonts w:ascii="Times New Roman" w:eastAsia="Calibri" w:hAnsi="Times New Roman" w:cs="Times New Roman"/>
        </w:rPr>
        <w:t>peningkatan</w:t>
      </w:r>
      <w:proofErr w:type="spellEnd"/>
      <w:r w:rsidRPr="00FC5CE5">
        <w:rPr>
          <w:rFonts w:ascii="Times New Roman" w:eastAsia="Calibri" w:hAnsi="Times New Roman" w:cs="Times New Roman"/>
        </w:rPr>
        <w:t xml:space="preserve"> </w:t>
      </w:r>
      <w:proofErr w:type="spellStart"/>
      <w:r w:rsidRPr="00FC5CE5">
        <w:rPr>
          <w:rFonts w:ascii="Times New Roman" w:eastAsia="Calibri" w:hAnsi="Times New Roman" w:cs="Times New Roman"/>
        </w:rPr>
        <w:t>utilisasi</w:t>
      </w:r>
      <w:proofErr w:type="spellEnd"/>
      <w:r w:rsidRPr="00FC5CE5">
        <w:rPr>
          <w:rFonts w:ascii="Times New Roman" w:eastAsia="Calibri" w:hAnsi="Times New Roman" w:cs="Times New Roman"/>
        </w:rPr>
        <w:t xml:space="preserve"> </w:t>
      </w:r>
      <w:proofErr w:type="spellStart"/>
      <w:r w:rsidRPr="00FC5CE5">
        <w:rPr>
          <w:rFonts w:ascii="Times New Roman" w:eastAsia="Calibri" w:hAnsi="Times New Roman" w:cs="Times New Roman"/>
        </w:rPr>
        <w:t>alat</w:t>
      </w:r>
      <w:proofErr w:type="spellEnd"/>
      <w:r w:rsidRPr="00FC5CE5">
        <w:rPr>
          <w:rFonts w:ascii="Times New Roman" w:eastAsia="Calibri" w:hAnsi="Times New Roman" w:cs="Times New Roman"/>
        </w:rPr>
        <w:t xml:space="preserve"> </w:t>
      </w:r>
      <w:proofErr w:type="spellStart"/>
      <w:r w:rsidRPr="00FC5CE5">
        <w:rPr>
          <w:rFonts w:ascii="Times New Roman" w:eastAsia="Calibri" w:hAnsi="Times New Roman" w:cs="Times New Roman"/>
        </w:rPr>
        <w:t>kontrasepsi</w:t>
      </w:r>
      <w:proofErr w:type="spellEnd"/>
      <w:r w:rsidRPr="00FC5CE5">
        <w:rPr>
          <w:rFonts w:ascii="Times New Roman" w:eastAsia="Calibri" w:hAnsi="Times New Roman" w:cs="Times New Roman"/>
        </w:rPr>
        <w:t xml:space="preserve"> </w:t>
      </w:r>
      <w:proofErr w:type="spellStart"/>
      <w:r w:rsidRPr="00FC5CE5">
        <w:rPr>
          <w:rFonts w:ascii="Times New Roman" w:eastAsia="Calibri" w:hAnsi="Times New Roman" w:cs="Times New Roman"/>
        </w:rPr>
        <w:t>secara</w:t>
      </w:r>
      <w:proofErr w:type="spellEnd"/>
      <w:r w:rsidRPr="00FC5CE5">
        <w:rPr>
          <w:rFonts w:ascii="Times New Roman" w:eastAsia="Calibri" w:hAnsi="Times New Roman" w:cs="Times New Roman"/>
        </w:rPr>
        <w:t xml:space="preserve"> </w:t>
      </w:r>
      <w:proofErr w:type="spellStart"/>
      <w:r w:rsidRPr="00FC5CE5">
        <w:rPr>
          <w:rFonts w:ascii="Times New Roman" w:eastAsia="Calibri" w:hAnsi="Times New Roman" w:cs="Times New Roman"/>
        </w:rPr>
        <w:t>nasional</w:t>
      </w:r>
      <w:proofErr w:type="spellEnd"/>
      <w:r w:rsidRPr="00FC5CE5">
        <w:rPr>
          <w:rFonts w:ascii="Times New Roman" w:eastAsia="Calibri" w:hAnsi="Times New Roman" w:cs="Times New Roman"/>
        </w:rPr>
        <w:t xml:space="preserve">, </w:t>
      </w:r>
      <w:proofErr w:type="spellStart"/>
      <w:r w:rsidRPr="00FC5CE5">
        <w:rPr>
          <w:rFonts w:ascii="Times New Roman" w:eastAsia="Calibri" w:hAnsi="Times New Roman" w:cs="Times New Roman"/>
        </w:rPr>
        <w:t>dimana</w:t>
      </w:r>
      <w:proofErr w:type="spellEnd"/>
      <w:r w:rsidRPr="00FC5CE5">
        <w:rPr>
          <w:rFonts w:ascii="Times New Roman" w:eastAsia="Calibri" w:hAnsi="Times New Roman" w:cs="Times New Roman"/>
        </w:rPr>
        <w:t xml:space="preserve"> </w:t>
      </w:r>
      <w:proofErr w:type="spellStart"/>
      <w:r w:rsidRPr="00FC5CE5">
        <w:rPr>
          <w:rFonts w:ascii="Times New Roman" w:eastAsia="Calibri" w:hAnsi="Times New Roman" w:cs="Times New Roman"/>
        </w:rPr>
        <w:t>terjadi</w:t>
      </w:r>
      <w:proofErr w:type="spellEnd"/>
      <w:r w:rsidRPr="00FC5CE5">
        <w:rPr>
          <w:rFonts w:ascii="Times New Roman" w:eastAsia="Calibri" w:hAnsi="Times New Roman" w:cs="Times New Roman"/>
        </w:rPr>
        <w:t xml:space="preserve"> </w:t>
      </w:r>
      <w:proofErr w:type="spellStart"/>
      <w:r w:rsidRPr="00FC5CE5">
        <w:rPr>
          <w:rFonts w:ascii="Times New Roman" w:eastAsia="Calibri" w:hAnsi="Times New Roman" w:cs="Times New Roman"/>
        </w:rPr>
        <w:t>penurunan</w:t>
      </w:r>
      <w:proofErr w:type="spellEnd"/>
      <w:r w:rsidRPr="00FC5CE5">
        <w:rPr>
          <w:rFonts w:ascii="Times New Roman" w:eastAsia="Calibri" w:hAnsi="Times New Roman" w:cs="Times New Roman"/>
        </w:rPr>
        <w:t xml:space="preserve"> </w:t>
      </w:r>
      <w:proofErr w:type="spellStart"/>
      <w:r w:rsidRPr="00FC5CE5">
        <w:rPr>
          <w:rFonts w:ascii="Times New Roman" w:eastAsia="Calibri" w:hAnsi="Times New Roman" w:cs="Times New Roman"/>
        </w:rPr>
        <w:t>tingkat</w:t>
      </w:r>
      <w:proofErr w:type="spellEnd"/>
      <w:r w:rsidRPr="00FC5CE5">
        <w:rPr>
          <w:rFonts w:ascii="Times New Roman" w:eastAsia="Calibri" w:hAnsi="Times New Roman" w:cs="Times New Roman"/>
        </w:rPr>
        <w:t xml:space="preserve"> </w:t>
      </w:r>
      <w:proofErr w:type="spellStart"/>
      <w:r w:rsidRPr="00FC5CE5">
        <w:rPr>
          <w:rFonts w:ascii="Times New Roman" w:eastAsia="Calibri" w:hAnsi="Times New Roman" w:cs="Times New Roman"/>
        </w:rPr>
        <w:t>pemanfaatan</w:t>
      </w:r>
      <w:proofErr w:type="spellEnd"/>
      <w:r w:rsidRPr="00FC5CE5">
        <w:rPr>
          <w:rFonts w:ascii="Times New Roman" w:eastAsia="Calibri" w:hAnsi="Times New Roman" w:cs="Times New Roman"/>
        </w:rPr>
        <w:t xml:space="preserve"> </w:t>
      </w:r>
      <w:proofErr w:type="spellStart"/>
      <w:r w:rsidRPr="00FC5CE5">
        <w:rPr>
          <w:rFonts w:ascii="Times New Roman" w:eastAsia="Calibri" w:hAnsi="Times New Roman" w:cs="Times New Roman"/>
        </w:rPr>
        <w:t>alat</w:t>
      </w:r>
      <w:proofErr w:type="spellEnd"/>
      <w:r w:rsidRPr="00FC5CE5">
        <w:rPr>
          <w:rFonts w:ascii="Times New Roman" w:eastAsia="Calibri" w:hAnsi="Times New Roman" w:cs="Times New Roman"/>
        </w:rPr>
        <w:t xml:space="preserve"> </w:t>
      </w:r>
      <w:proofErr w:type="spellStart"/>
      <w:r w:rsidRPr="00FC5CE5">
        <w:rPr>
          <w:rFonts w:ascii="Times New Roman" w:eastAsia="Calibri" w:hAnsi="Times New Roman" w:cs="Times New Roman"/>
        </w:rPr>
        <w:t>kontrasepsi</w:t>
      </w:r>
      <w:proofErr w:type="spellEnd"/>
      <w:r w:rsidRPr="00FC5CE5">
        <w:rPr>
          <w:rFonts w:ascii="Times New Roman" w:eastAsia="Calibri" w:hAnsi="Times New Roman" w:cs="Times New Roman"/>
        </w:rPr>
        <w:t xml:space="preserve"> </w:t>
      </w:r>
      <w:proofErr w:type="spellStart"/>
      <w:r w:rsidRPr="00FC5CE5">
        <w:rPr>
          <w:rFonts w:ascii="Times New Roman" w:eastAsia="Calibri" w:hAnsi="Times New Roman" w:cs="Times New Roman"/>
        </w:rPr>
        <w:t>dari</w:t>
      </w:r>
      <w:proofErr w:type="spellEnd"/>
      <w:r w:rsidRPr="00FC5CE5">
        <w:rPr>
          <w:rFonts w:ascii="Times New Roman" w:eastAsia="Calibri" w:hAnsi="Times New Roman" w:cs="Times New Roman"/>
        </w:rPr>
        <w:t xml:space="preserve"> 55,96% </w:t>
      </w:r>
      <w:proofErr w:type="spellStart"/>
      <w:r w:rsidRPr="00FC5CE5">
        <w:rPr>
          <w:rFonts w:ascii="Times New Roman" w:eastAsia="Calibri" w:hAnsi="Times New Roman" w:cs="Times New Roman"/>
        </w:rPr>
        <w:t>menjadi</w:t>
      </w:r>
      <w:proofErr w:type="spellEnd"/>
      <w:r w:rsidRPr="00FC5CE5">
        <w:rPr>
          <w:rFonts w:ascii="Times New Roman" w:eastAsia="Calibri" w:hAnsi="Times New Roman" w:cs="Times New Roman"/>
        </w:rPr>
        <w:t xml:space="preserve"> 55,0%. Di </w:t>
      </w:r>
      <w:proofErr w:type="spellStart"/>
      <w:r w:rsidRPr="00FC5CE5">
        <w:rPr>
          <w:rFonts w:ascii="Times New Roman" w:eastAsia="Calibri" w:hAnsi="Times New Roman" w:cs="Times New Roman"/>
        </w:rPr>
        <w:t>Jawa</w:t>
      </w:r>
      <w:proofErr w:type="spellEnd"/>
      <w:r w:rsidRPr="00FC5CE5">
        <w:rPr>
          <w:rFonts w:ascii="Times New Roman" w:eastAsia="Calibri" w:hAnsi="Times New Roman" w:cs="Times New Roman"/>
        </w:rPr>
        <w:t xml:space="preserve"> Tengah </w:t>
      </w:r>
      <w:proofErr w:type="spellStart"/>
      <w:r w:rsidRPr="00FC5CE5">
        <w:rPr>
          <w:rFonts w:ascii="Times New Roman" w:eastAsia="Calibri" w:hAnsi="Times New Roman" w:cs="Times New Roman"/>
        </w:rPr>
        <w:t>sendiri</w:t>
      </w:r>
      <w:proofErr w:type="spellEnd"/>
      <w:r w:rsidRPr="00FC5CE5">
        <w:rPr>
          <w:rFonts w:ascii="Times New Roman" w:eastAsia="Calibri" w:hAnsi="Times New Roman" w:cs="Times New Roman"/>
        </w:rPr>
        <w:t xml:space="preserve"> juga </w:t>
      </w:r>
      <w:proofErr w:type="spellStart"/>
      <w:r w:rsidRPr="00FC5CE5">
        <w:rPr>
          <w:rFonts w:ascii="Times New Roman" w:eastAsia="Calibri" w:hAnsi="Times New Roman" w:cs="Times New Roman"/>
        </w:rPr>
        <w:t>terjadi</w:t>
      </w:r>
      <w:proofErr w:type="spellEnd"/>
      <w:r w:rsidRPr="00FC5CE5">
        <w:rPr>
          <w:rFonts w:ascii="Times New Roman" w:eastAsia="Calibri" w:hAnsi="Times New Roman" w:cs="Times New Roman"/>
        </w:rPr>
        <w:t xml:space="preserve"> </w:t>
      </w:r>
      <w:proofErr w:type="spellStart"/>
      <w:r w:rsidRPr="00FC5CE5">
        <w:rPr>
          <w:rFonts w:ascii="Times New Roman" w:eastAsia="Calibri" w:hAnsi="Times New Roman" w:cs="Times New Roman"/>
        </w:rPr>
        <w:t>penurunan</w:t>
      </w:r>
      <w:proofErr w:type="spellEnd"/>
      <w:r w:rsidRPr="00FC5CE5">
        <w:rPr>
          <w:rFonts w:ascii="Times New Roman" w:eastAsia="Calibri" w:hAnsi="Times New Roman" w:cs="Times New Roman"/>
        </w:rPr>
        <w:t xml:space="preserve"> </w:t>
      </w:r>
      <w:proofErr w:type="spellStart"/>
      <w:r w:rsidRPr="00FC5CE5">
        <w:rPr>
          <w:rFonts w:ascii="Times New Roman" w:eastAsia="Calibri" w:hAnsi="Times New Roman" w:cs="Times New Roman"/>
        </w:rPr>
        <w:t>dari</w:t>
      </w:r>
      <w:proofErr w:type="spellEnd"/>
      <w:r w:rsidRPr="00FC5CE5">
        <w:rPr>
          <w:rFonts w:ascii="Times New Roman" w:eastAsia="Calibri" w:hAnsi="Times New Roman" w:cs="Times New Roman"/>
        </w:rPr>
        <w:t xml:space="preserve"> 57,8% </w:t>
      </w:r>
      <w:proofErr w:type="spellStart"/>
      <w:r w:rsidRPr="00FC5CE5">
        <w:rPr>
          <w:rFonts w:ascii="Times New Roman" w:eastAsia="Calibri" w:hAnsi="Times New Roman" w:cs="Times New Roman"/>
        </w:rPr>
        <w:t>menjadi</w:t>
      </w:r>
      <w:proofErr w:type="spellEnd"/>
      <w:r w:rsidRPr="00FC5CE5">
        <w:rPr>
          <w:rFonts w:ascii="Times New Roman" w:eastAsia="Calibri" w:hAnsi="Times New Roman" w:cs="Times New Roman"/>
        </w:rPr>
        <w:t xml:space="preserve"> 57,3% (</w:t>
      </w:r>
      <w:proofErr w:type="spellStart"/>
      <w:r w:rsidRPr="00FC5CE5">
        <w:rPr>
          <w:rFonts w:ascii="Times New Roman" w:eastAsia="Calibri" w:hAnsi="Times New Roman" w:cs="Times New Roman"/>
        </w:rPr>
        <w:t>Setiyorini</w:t>
      </w:r>
      <w:proofErr w:type="spellEnd"/>
      <w:r w:rsidRPr="00FC5CE5">
        <w:rPr>
          <w:rFonts w:ascii="Times New Roman" w:eastAsia="Calibri" w:hAnsi="Times New Roman" w:cs="Times New Roman"/>
        </w:rPr>
        <w:t xml:space="preserve">, 2022). </w:t>
      </w:r>
      <w:proofErr w:type="spellStart"/>
      <w:r w:rsidRPr="00FC5CE5">
        <w:rPr>
          <w:rFonts w:ascii="Times New Roman" w:eastAsia="Calibri" w:hAnsi="Times New Roman" w:cs="Times New Roman"/>
        </w:rPr>
        <w:t>Studi</w:t>
      </w:r>
      <w:proofErr w:type="spellEnd"/>
      <w:r w:rsidRPr="00FC5CE5">
        <w:rPr>
          <w:rFonts w:ascii="Times New Roman" w:eastAsia="Calibri" w:hAnsi="Times New Roman" w:cs="Times New Roman"/>
        </w:rPr>
        <w:t xml:space="preserve"> </w:t>
      </w:r>
      <w:proofErr w:type="spellStart"/>
      <w:r w:rsidRPr="00FC5CE5">
        <w:rPr>
          <w:rFonts w:ascii="Times New Roman" w:eastAsia="Calibri" w:hAnsi="Times New Roman" w:cs="Times New Roman"/>
        </w:rPr>
        <w:t>pendahuluan</w:t>
      </w:r>
      <w:proofErr w:type="spellEnd"/>
      <w:r w:rsidRPr="00FC5CE5">
        <w:rPr>
          <w:rFonts w:ascii="Times New Roman" w:eastAsia="Calibri" w:hAnsi="Times New Roman" w:cs="Times New Roman"/>
        </w:rPr>
        <w:t xml:space="preserve"> </w:t>
      </w:r>
      <w:proofErr w:type="spellStart"/>
      <w:r w:rsidRPr="00FC5CE5">
        <w:rPr>
          <w:rFonts w:ascii="Times New Roman" w:eastAsia="Calibri" w:hAnsi="Times New Roman" w:cs="Times New Roman"/>
        </w:rPr>
        <w:t>peneliti</w:t>
      </w:r>
      <w:proofErr w:type="spellEnd"/>
      <w:r w:rsidRPr="00FC5CE5">
        <w:rPr>
          <w:rFonts w:ascii="Times New Roman" w:eastAsia="Calibri" w:hAnsi="Times New Roman" w:cs="Times New Roman"/>
        </w:rPr>
        <w:t xml:space="preserve"> pada </w:t>
      </w:r>
      <w:proofErr w:type="spellStart"/>
      <w:r w:rsidRPr="00FC5CE5">
        <w:rPr>
          <w:rFonts w:ascii="Times New Roman" w:eastAsia="Calibri" w:hAnsi="Times New Roman" w:cs="Times New Roman"/>
        </w:rPr>
        <w:t>bulan</w:t>
      </w:r>
      <w:proofErr w:type="spellEnd"/>
      <w:r w:rsidRPr="00FC5CE5">
        <w:rPr>
          <w:rFonts w:ascii="Times New Roman" w:eastAsia="Calibri" w:hAnsi="Times New Roman" w:cs="Times New Roman"/>
        </w:rPr>
        <w:t xml:space="preserve"> September 2022 di </w:t>
      </w:r>
      <w:proofErr w:type="spellStart"/>
      <w:r w:rsidRPr="00FC5CE5">
        <w:rPr>
          <w:rFonts w:ascii="Times New Roman" w:eastAsia="Calibri" w:hAnsi="Times New Roman" w:cs="Times New Roman"/>
        </w:rPr>
        <w:t>Desa</w:t>
      </w:r>
      <w:proofErr w:type="spellEnd"/>
      <w:r w:rsidRPr="00FC5CE5">
        <w:rPr>
          <w:rFonts w:ascii="Times New Roman" w:eastAsia="Calibri" w:hAnsi="Times New Roman" w:cs="Times New Roman"/>
        </w:rPr>
        <w:t xml:space="preserve"> Joho, </w:t>
      </w:r>
      <w:proofErr w:type="spellStart"/>
      <w:r w:rsidRPr="00FC5CE5">
        <w:rPr>
          <w:rFonts w:ascii="Times New Roman" w:eastAsia="Calibri" w:hAnsi="Times New Roman" w:cs="Times New Roman"/>
        </w:rPr>
        <w:t>Kecamatan</w:t>
      </w:r>
      <w:proofErr w:type="spellEnd"/>
      <w:r w:rsidRPr="00FC5CE5">
        <w:rPr>
          <w:rFonts w:ascii="Times New Roman" w:eastAsia="Calibri" w:hAnsi="Times New Roman" w:cs="Times New Roman"/>
        </w:rPr>
        <w:t xml:space="preserve"> </w:t>
      </w:r>
      <w:proofErr w:type="spellStart"/>
      <w:r w:rsidRPr="00FC5CE5">
        <w:rPr>
          <w:rFonts w:ascii="Times New Roman" w:eastAsia="Calibri" w:hAnsi="Times New Roman" w:cs="Times New Roman"/>
        </w:rPr>
        <w:t>Mojolaban</w:t>
      </w:r>
      <w:proofErr w:type="spellEnd"/>
      <w:r w:rsidRPr="00FC5CE5">
        <w:rPr>
          <w:rFonts w:ascii="Times New Roman" w:eastAsia="Calibri" w:hAnsi="Times New Roman" w:cs="Times New Roman"/>
        </w:rPr>
        <w:t xml:space="preserve">, </w:t>
      </w:r>
      <w:proofErr w:type="spellStart"/>
      <w:r w:rsidRPr="00FC5CE5">
        <w:rPr>
          <w:rFonts w:ascii="Times New Roman" w:eastAsia="Calibri" w:hAnsi="Times New Roman" w:cs="Times New Roman"/>
        </w:rPr>
        <w:t>Kabupaten</w:t>
      </w:r>
      <w:proofErr w:type="spellEnd"/>
      <w:r w:rsidRPr="00FC5CE5">
        <w:rPr>
          <w:rFonts w:ascii="Times New Roman" w:eastAsia="Calibri" w:hAnsi="Times New Roman" w:cs="Times New Roman"/>
        </w:rPr>
        <w:t xml:space="preserve"> </w:t>
      </w:r>
      <w:proofErr w:type="spellStart"/>
      <w:r w:rsidRPr="00FC5CE5">
        <w:rPr>
          <w:rFonts w:ascii="Times New Roman" w:eastAsia="Calibri" w:hAnsi="Times New Roman" w:cs="Times New Roman"/>
        </w:rPr>
        <w:t>Sukoharjo</w:t>
      </w:r>
      <w:proofErr w:type="spellEnd"/>
      <w:r w:rsidRPr="00FC5CE5">
        <w:rPr>
          <w:rFonts w:ascii="Times New Roman" w:eastAsia="Calibri" w:hAnsi="Times New Roman" w:cs="Times New Roman"/>
        </w:rPr>
        <w:t xml:space="preserve">, </w:t>
      </w:r>
      <w:proofErr w:type="spellStart"/>
      <w:r w:rsidRPr="00FC5CE5">
        <w:rPr>
          <w:rFonts w:ascii="Times New Roman" w:eastAsia="Calibri" w:hAnsi="Times New Roman" w:cs="Times New Roman"/>
        </w:rPr>
        <w:t>Jawa</w:t>
      </w:r>
      <w:proofErr w:type="spellEnd"/>
      <w:r w:rsidRPr="00FC5CE5">
        <w:rPr>
          <w:rFonts w:ascii="Times New Roman" w:eastAsia="Calibri" w:hAnsi="Times New Roman" w:cs="Times New Roman"/>
        </w:rPr>
        <w:t xml:space="preserve"> Tengah, </w:t>
      </w:r>
      <w:proofErr w:type="spellStart"/>
      <w:r w:rsidRPr="00FC5CE5">
        <w:rPr>
          <w:rFonts w:ascii="Times New Roman" w:eastAsia="Calibri" w:hAnsi="Times New Roman" w:cs="Times New Roman"/>
        </w:rPr>
        <w:t>dalam</w:t>
      </w:r>
      <w:proofErr w:type="spellEnd"/>
      <w:r w:rsidRPr="00FC5CE5">
        <w:rPr>
          <w:rFonts w:ascii="Times New Roman" w:eastAsia="Calibri" w:hAnsi="Times New Roman" w:cs="Times New Roman"/>
        </w:rPr>
        <w:t xml:space="preserve"> data </w:t>
      </w:r>
      <w:proofErr w:type="spellStart"/>
      <w:r w:rsidRPr="00FC5CE5">
        <w:rPr>
          <w:rFonts w:ascii="Times New Roman" w:eastAsia="Calibri" w:hAnsi="Times New Roman" w:cs="Times New Roman"/>
        </w:rPr>
        <w:t>Pembantu</w:t>
      </w:r>
      <w:proofErr w:type="spellEnd"/>
      <w:r w:rsidRPr="00FC5CE5">
        <w:rPr>
          <w:rFonts w:ascii="Times New Roman" w:eastAsia="Calibri" w:hAnsi="Times New Roman" w:cs="Times New Roman"/>
        </w:rPr>
        <w:t xml:space="preserve"> Pembina </w:t>
      </w:r>
      <w:proofErr w:type="spellStart"/>
      <w:r w:rsidRPr="00FC5CE5">
        <w:rPr>
          <w:rFonts w:ascii="Times New Roman" w:eastAsia="Calibri" w:hAnsi="Times New Roman" w:cs="Times New Roman"/>
        </w:rPr>
        <w:t>Keluarga</w:t>
      </w:r>
      <w:proofErr w:type="spellEnd"/>
      <w:r w:rsidRPr="00FC5CE5">
        <w:rPr>
          <w:rFonts w:ascii="Times New Roman" w:eastAsia="Calibri" w:hAnsi="Times New Roman" w:cs="Times New Roman"/>
        </w:rPr>
        <w:t xml:space="preserve"> </w:t>
      </w:r>
      <w:proofErr w:type="spellStart"/>
      <w:r w:rsidRPr="00FC5CE5">
        <w:rPr>
          <w:rFonts w:ascii="Times New Roman" w:eastAsia="Calibri" w:hAnsi="Times New Roman" w:cs="Times New Roman"/>
        </w:rPr>
        <w:t>Berencana</w:t>
      </w:r>
      <w:proofErr w:type="spellEnd"/>
      <w:r w:rsidRPr="00FC5CE5">
        <w:rPr>
          <w:rFonts w:ascii="Times New Roman" w:eastAsia="Calibri" w:hAnsi="Times New Roman" w:cs="Times New Roman"/>
        </w:rPr>
        <w:t xml:space="preserve"> </w:t>
      </w:r>
      <w:proofErr w:type="spellStart"/>
      <w:r w:rsidRPr="00FC5CE5">
        <w:rPr>
          <w:rFonts w:ascii="Times New Roman" w:eastAsia="Calibri" w:hAnsi="Times New Roman" w:cs="Times New Roman"/>
        </w:rPr>
        <w:lastRenderedPageBreak/>
        <w:t>Desa</w:t>
      </w:r>
      <w:proofErr w:type="spellEnd"/>
      <w:r w:rsidRPr="00FC5CE5">
        <w:rPr>
          <w:rFonts w:ascii="Times New Roman" w:eastAsia="Calibri" w:hAnsi="Times New Roman" w:cs="Times New Roman"/>
        </w:rPr>
        <w:t xml:space="preserve"> (PPKBD) </w:t>
      </w:r>
      <w:proofErr w:type="spellStart"/>
      <w:r w:rsidRPr="00FC5CE5">
        <w:rPr>
          <w:rFonts w:ascii="Times New Roman" w:eastAsia="Calibri" w:hAnsi="Times New Roman" w:cs="Times New Roman"/>
        </w:rPr>
        <w:t>tahun</w:t>
      </w:r>
      <w:proofErr w:type="spellEnd"/>
      <w:r w:rsidRPr="00FC5CE5">
        <w:rPr>
          <w:rFonts w:ascii="Times New Roman" w:eastAsia="Calibri" w:hAnsi="Times New Roman" w:cs="Times New Roman"/>
        </w:rPr>
        <w:t xml:space="preserve"> 2022 </w:t>
      </w:r>
      <w:proofErr w:type="spellStart"/>
      <w:r w:rsidRPr="00FC5CE5">
        <w:rPr>
          <w:rFonts w:ascii="Times New Roman" w:eastAsia="Calibri" w:hAnsi="Times New Roman" w:cs="Times New Roman"/>
        </w:rPr>
        <w:t>dari</w:t>
      </w:r>
      <w:proofErr w:type="spellEnd"/>
      <w:r w:rsidRPr="00FC5CE5">
        <w:rPr>
          <w:rFonts w:ascii="Times New Roman" w:eastAsia="Calibri" w:hAnsi="Times New Roman" w:cs="Times New Roman"/>
        </w:rPr>
        <w:t xml:space="preserve"> 289 </w:t>
      </w:r>
      <w:proofErr w:type="spellStart"/>
      <w:r w:rsidRPr="00FC5CE5">
        <w:rPr>
          <w:rFonts w:ascii="Times New Roman" w:eastAsia="Calibri" w:hAnsi="Times New Roman" w:cs="Times New Roman"/>
        </w:rPr>
        <w:t>pengguna</w:t>
      </w:r>
      <w:proofErr w:type="spellEnd"/>
      <w:r w:rsidRPr="00FC5CE5">
        <w:rPr>
          <w:rFonts w:ascii="Times New Roman" w:eastAsia="Calibri" w:hAnsi="Times New Roman" w:cs="Times New Roman"/>
        </w:rPr>
        <w:t xml:space="preserve"> </w:t>
      </w:r>
      <w:proofErr w:type="spellStart"/>
      <w:r w:rsidRPr="00FC5CE5">
        <w:rPr>
          <w:rFonts w:ascii="Times New Roman" w:eastAsia="Calibri" w:hAnsi="Times New Roman" w:cs="Times New Roman"/>
        </w:rPr>
        <w:t>kontrasepsi</w:t>
      </w:r>
      <w:proofErr w:type="spellEnd"/>
      <w:r w:rsidRPr="00FC5CE5">
        <w:rPr>
          <w:rFonts w:ascii="Times New Roman" w:eastAsia="Calibri" w:hAnsi="Times New Roman" w:cs="Times New Roman"/>
        </w:rPr>
        <w:t xml:space="preserve"> modern, </w:t>
      </w:r>
      <w:proofErr w:type="spellStart"/>
      <w:r w:rsidRPr="00FC5CE5">
        <w:rPr>
          <w:rFonts w:ascii="Times New Roman" w:eastAsia="Calibri" w:hAnsi="Times New Roman" w:cs="Times New Roman"/>
        </w:rPr>
        <w:t>suntik</w:t>
      </w:r>
      <w:proofErr w:type="spellEnd"/>
      <w:r w:rsidRPr="00FC5CE5">
        <w:rPr>
          <w:rFonts w:ascii="Times New Roman" w:eastAsia="Calibri" w:hAnsi="Times New Roman" w:cs="Times New Roman"/>
        </w:rPr>
        <w:t xml:space="preserve"> KB 1 </w:t>
      </w:r>
      <w:proofErr w:type="spellStart"/>
      <w:r w:rsidRPr="00FC5CE5">
        <w:rPr>
          <w:rFonts w:ascii="Times New Roman" w:eastAsia="Calibri" w:hAnsi="Times New Roman" w:cs="Times New Roman"/>
        </w:rPr>
        <w:t>bulan</w:t>
      </w:r>
      <w:proofErr w:type="spellEnd"/>
      <w:r w:rsidRPr="00FC5CE5">
        <w:rPr>
          <w:rFonts w:ascii="Times New Roman" w:eastAsia="Calibri" w:hAnsi="Times New Roman" w:cs="Times New Roman"/>
        </w:rPr>
        <w:t xml:space="preserve"> </w:t>
      </w:r>
      <w:proofErr w:type="spellStart"/>
      <w:r w:rsidRPr="00FC5CE5">
        <w:rPr>
          <w:rFonts w:ascii="Times New Roman" w:eastAsia="Calibri" w:hAnsi="Times New Roman" w:cs="Times New Roman"/>
        </w:rPr>
        <w:t>lebih</w:t>
      </w:r>
      <w:proofErr w:type="spellEnd"/>
      <w:r w:rsidRPr="00FC5CE5">
        <w:rPr>
          <w:rFonts w:ascii="Times New Roman" w:eastAsia="Calibri" w:hAnsi="Times New Roman" w:cs="Times New Roman"/>
        </w:rPr>
        <w:t xml:space="preserve"> </w:t>
      </w:r>
      <w:proofErr w:type="spellStart"/>
      <w:r w:rsidRPr="00FC5CE5">
        <w:rPr>
          <w:rFonts w:ascii="Times New Roman" w:eastAsia="Calibri" w:hAnsi="Times New Roman" w:cs="Times New Roman"/>
        </w:rPr>
        <w:t>banyak</w:t>
      </w:r>
      <w:proofErr w:type="spellEnd"/>
      <w:r w:rsidRPr="00FC5CE5">
        <w:rPr>
          <w:rFonts w:ascii="Times New Roman" w:eastAsia="Calibri" w:hAnsi="Times New Roman" w:cs="Times New Roman"/>
        </w:rPr>
        <w:t xml:space="preserve"> </w:t>
      </w:r>
      <w:proofErr w:type="spellStart"/>
      <w:r w:rsidRPr="00FC5CE5">
        <w:rPr>
          <w:rFonts w:ascii="Times New Roman" w:eastAsia="Calibri" w:hAnsi="Times New Roman" w:cs="Times New Roman"/>
        </w:rPr>
        <w:t>dipilih</w:t>
      </w:r>
      <w:proofErr w:type="spellEnd"/>
      <w:r w:rsidRPr="00FC5CE5">
        <w:rPr>
          <w:rFonts w:ascii="Times New Roman" w:eastAsia="Calibri" w:hAnsi="Times New Roman" w:cs="Times New Roman"/>
        </w:rPr>
        <w:t xml:space="preserve"> </w:t>
      </w:r>
      <w:proofErr w:type="spellStart"/>
      <w:r w:rsidRPr="00FC5CE5">
        <w:rPr>
          <w:rFonts w:ascii="Times New Roman" w:eastAsia="Calibri" w:hAnsi="Times New Roman" w:cs="Times New Roman"/>
        </w:rPr>
        <w:t>yaitu</w:t>
      </w:r>
      <w:proofErr w:type="spellEnd"/>
      <w:r w:rsidRPr="00FC5CE5">
        <w:rPr>
          <w:rFonts w:ascii="Times New Roman" w:eastAsia="Calibri" w:hAnsi="Times New Roman" w:cs="Times New Roman"/>
        </w:rPr>
        <w:t xml:space="preserve"> 39,10%, </w:t>
      </w:r>
      <w:proofErr w:type="spellStart"/>
      <w:r w:rsidRPr="00FC5CE5">
        <w:rPr>
          <w:rFonts w:ascii="Times New Roman" w:eastAsia="Calibri" w:hAnsi="Times New Roman" w:cs="Times New Roman"/>
        </w:rPr>
        <w:t>kemudian</w:t>
      </w:r>
      <w:proofErr w:type="spellEnd"/>
      <w:r w:rsidRPr="00FC5CE5">
        <w:rPr>
          <w:rFonts w:ascii="Times New Roman" w:eastAsia="Calibri" w:hAnsi="Times New Roman" w:cs="Times New Roman"/>
        </w:rPr>
        <w:t xml:space="preserve"> 34,95% </w:t>
      </w:r>
      <w:proofErr w:type="spellStart"/>
      <w:r w:rsidRPr="00FC5CE5">
        <w:rPr>
          <w:rFonts w:ascii="Times New Roman" w:eastAsia="Calibri" w:hAnsi="Times New Roman" w:cs="Times New Roman"/>
        </w:rPr>
        <w:t>adalah</w:t>
      </w:r>
      <w:proofErr w:type="spellEnd"/>
      <w:r w:rsidRPr="00FC5CE5">
        <w:rPr>
          <w:rFonts w:ascii="Times New Roman" w:eastAsia="Calibri" w:hAnsi="Times New Roman" w:cs="Times New Roman"/>
        </w:rPr>
        <w:t xml:space="preserve"> </w:t>
      </w:r>
      <w:proofErr w:type="spellStart"/>
      <w:r w:rsidRPr="00FC5CE5">
        <w:rPr>
          <w:rFonts w:ascii="Times New Roman" w:eastAsia="Calibri" w:hAnsi="Times New Roman" w:cs="Times New Roman"/>
        </w:rPr>
        <w:t>pil</w:t>
      </w:r>
      <w:proofErr w:type="spellEnd"/>
      <w:r w:rsidRPr="00FC5CE5">
        <w:rPr>
          <w:rFonts w:ascii="Times New Roman" w:eastAsia="Calibri" w:hAnsi="Times New Roman" w:cs="Times New Roman"/>
        </w:rPr>
        <w:t xml:space="preserve"> KB dan 25,95% IUD. </w:t>
      </w:r>
      <w:proofErr w:type="spellStart"/>
      <w:r w:rsidRPr="00FC5CE5">
        <w:rPr>
          <w:rFonts w:ascii="Times New Roman" w:eastAsia="Calibri" w:hAnsi="Times New Roman" w:cs="Times New Roman"/>
        </w:rPr>
        <w:t>Selain</w:t>
      </w:r>
      <w:proofErr w:type="spellEnd"/>
      <w:r w:rsidRPr="00FC5CE5">
        <w:rPr>
          <w:rFonts w:ascii="Times New Roman" w:eastAsia="Calibri" w:hAnsi="Times New Roman" w:cs="Times New Roman"/>
        </w:rPr>
        <w:t xml:space="preserve"> </w:t>
      </w:r>
      <w:proofErr w:type="spellStart"/>
      <w:r w:rsidRPr="00FC5CE5">
        <w:rPr>
          <w:rFonts w:ascii="Times New Roman" w:eastAsia="Calibri" w:hAnsi="Times New Roman" w:cs="Times New Roman"/>
        </w:rPr>
        <w:t>itu</w:t>
      </w:r>
      <w:proofErr w:type="spellEnd"/>
      <w:r w:rsidRPr="00FC5CE5">
        <w:rPr>
          <w:rFonts w:ascii="Times New Roman" w:eastAsia="Calibri" w:hAnsi="Times New Roman" w:cs="Times New Roman"/>
        </w:rPr>
        <w:t xml:space="preserve">, </w:t>
      </w:r>
      <w:proofErr w:type="spellStart"/>
      <w:r w:rsidRPr="00FC5CE5">
        <w:rPr>
          <w:rFonts w:ascii="Times New Roman" w:eastAsia="Calibri" w:hAnsi="Times New Roman" w:cs="Times New Roman"/>
        </w:rPr>
        <w:t>ditemukan</w:t>
      </w:r>
      <w:proofErr w:type="spellEnd"/>
      <w:r w:rsidRPr="00FC5CE5">
        <w:rPr>
          <w:rFonts w:ascii="Times New Roman" w:eastAsia="Calibri" w:hAnsi="Times New Roman" w:cs="Times New Roman"/>
        </w:rPr>
        <w:t xml:space="preserve"> </w:t>
      </w:r>
      <w:proofErr w:type="spellStart"/>
      <w:r w:rsidRPr="00FC5CE5">
        <w:rPr>
          <w:rFonts w:ascii="Times New Roman" w:eastAsia="Calibri" w:hAnsi="Times New Roman" w:cs="Times New Roman"/>
        </w:rPr>
        <w:t>efek</w:t>
      </w:r>
      <w:proofErr w:type="spellEnd"/>
      <w:r w:rsidRPr="00FC5CE5">
        <w:rPr>
          <w:rFonts w:ascii="Times New Roman" w:eastAsia="Calibri" w:hAnsi="Times New Roman" w:cs="Times New Roman"/>
        </w:rPr>
        <w:t xml:space="preserve"> </w:t>
      </w:r>
      <w:proofErr w:type="spellStart"/>
      <w:r w:rsidRPr="00FC5CE5">
        <w:rPr>
          <w:rFonts w:ascii="Times New Roman" w:eastAsia="Calibri" w:hAnsi="Times New Roman" w:cs="Times New Roman"/>
        </w:rPr>
        <w:t>dari</w:t>
      </w:r>
      <w:proofErr w:type="spellEnd"/>
      <w:r w:rsidRPr="00FC5CE5">
        <w:rPr>
          <w:rFonts w:ascii="Times New Roman" w:eastAsia="Calibri" w:hAnsi="Times New Roman" w:cs="Times New Roman"/>
        </w:rPr>
        <w:t xml:space="preserve"> </w:t>
      </w:r>
      <w:proofErr w:type="spellStart"/>
      <w:r w:rsidRPr="00FC5CE5">
        <w:rPr>
          <w:rFonts w:ascii="Times New Roman" w:eastAsia="Calibri" w:hAnsi="Times New Roman" w:cs="Times New Roman"/>
        </w:rPr>
        <w:t>penggunaan</w:t>
      </w:r>
      <w:proofErr w:type="spellEnd"/>
      <w:r w:rsidRPr="00FC5CE5">
        <w:rPr>
          <w:rFonts w:ascii="Times New Roman" w:eastAsia="Calibri" w:hAnsi="Times New Roman" w:cs="Times New Roman"/>
        </w:rPr>
        <w:t xml:space="preserve"> </w:t>
      </w:r>
      <w:proofErr w:type="spellStart"/>
      <w:r w:rsidRPr="00FC5CE5">
        <w:rPr>
          <w:rFonts w:ascii="Times New Roman" w:eastAsia="Calibri" w:hAnsi="Times New Roman" w:cs="Times New Roman"/>
        </w:rPr>
        <w:t>kontrasepsi</w:t>
      </w:r>
      <w:proofErr w:type="spellEnd"/>
      <w:r w:rsidRPr="00FC5CE5">
        <w:rPr>
          <w:rFonts w:ascii="Times New Roman" w:eastAsia="Calibri" w:hAnsi="Times New Roman" w:cs="Times New Roman"/>
        </w:rPr>
        <w:t xml:space="preserve"> modern </w:t>
      </w:r>
      <w:proofErr w:type="spellStart"/>
      <w:r w:rsidRPr="00FC5CE5">
        <w:rPr>
          <w:rFonts w:ascii="Times New Roman" w:eastAsia="Calibri" w:hAnsi="Times New Roman" w:cs="Times New Roman"/>
        </w:rPr>
        <w:t>tersebut</w:t>
      </w:r>
      <w:proofErr w:type="spellEnd"/>
      <w:r w:rsidRPr="00FC5CE5">
        <w:rPr>
          <w:rFonts w:ascii="Times New Roman" w:eastAsia="Calibri" w:hAnsi="Times New Roman" w:cs="Times New Roman"/>
        </w:rPr>
        <w:t xml:space="preserve"> </w:t>
      </w:r>
      <w:proofErr w:type="spellStart"/>
      <w:r w:rsidRPr="00FC5CE5">
        <w:rPr>
          <w:rFonts w:ascii="Times New Roman" w:eastAsia="Calibri" w:hAnsi="Times New Roman" w:cs="Times New Roman"/>
        </w:rPr>
        <w:t>seperti</w:t>
      </w:r>
      <w:proofErr w:type="spellEnd"/>
      <w:r w:rsidRPr="00FC5CE5">
        <w:rPr>
          <w:rFonts w:ascii="Times New Roman" w:eastAsia="Calibri" w:hAnsi="Times New Roman" w:cs="Times New Roman"/>
        </w:rPr>
        <w:t xml:space="preserve"> </w:t>
      </w:r>
      <w:proofErr w:type="spellStart"/>
      <w:r w:rsidRPr="00FC5CE5">
        <w:rPr>
          <w:rFonts w:ascii="Times New Roman" w:eastAsia="Calibri" w:hAnsi="Times New Roman" w:cs="Times New Roman"/>
        </w:rPr>
        <w:t>berat</w:t>
      </w:r>
      <w:proofErr w:type="spellEnd"/>
      <w:r w:rsidRPr="00FC5CE5">
        <w:rPr>
          <w:rFonts w:ascii="Times New Roman" w:eastAsia="Calibri" w:hAnsi="Times New Roman" w:cs="Times New Roman"/>
        </w:rPr>
        <w:t xml:space="preserve"> badan </w:t>
      </w:r>
      <w:proofErr w:type="spellStart"/>
      <w:r w:rsidRPr="00FC5CE5">
        <w:rPr>
          <w:rFonts w:ascii="Times New Roman" w:eastAsia="Calibri" w:hAnsi="Times New Roman" w:cs="Times New Roman"/>
        </w:rPr>
        <w:t>bertambah</w:t>
      </w:r>
      <w:proofErr w:type="spellEnd"/>
      <w:r w:rsidRPr="00FC5CE5">
        <w:rPr>
          <w:rFonts w:ascii="Times New Roman" w:eastAsia="Calibri" w:hAnsi="Times New Roman" w:cs="Times New Roman"/>
        </w:rPr>
        <w:t xml:space="preserve">, </w:t>
      </w:r>
      <w:proofErr w:type="spellStart"/>
      <w:r w:rsidRPr="00FC5CE5">
        <w:rPr>
          <w:rFonts w:ascii="Times New Roman" w:eastAsia="Calibri" w:hAnsi="Times New Roman" w:cs="Times New Roman"/>
        </w:rPr>
        <w:t>perubahan</w:t>
      </w:r>
      <w:proofErr w:type="spellEnd"/>
      <w:r w:rsidRPr="00FC5CE5">
        <w:rPr>
          <w:rFonts w:ascii="Times New Roman" w:eastAsia="Calibri" w:hAnsi="Times New Roman" w:cs="Times New Roman"/>
        </w:rPr>
        <w:t xml:space="preserve"> </w:t>
      </w:r>
      <w:proofErr w:type="spellStart"/>
      <w:r w:rsidRPr="00FC5CE5">
        <w:rPr>
          <w:rFonts w:ascii="Times New Roman" w:eastAsia="Calibri" w:hAnsi="Times New Roman" w:cs="Times New Roman"/>
        </w:rPr>
        <w:t>pola</w:t>
      </w:r>
      <w:proofErr w:type="spellEnd"/>
      <w:r w:rsidRPr="00FC5CE5">
        <w:rPr>
          <w:rFonts w:ascii="Times New Roman" w:eastAsia="Calibri" w:hAnsi="Times New Roman" w:cs="Times New Roman"/>
        </w:rPr>
        <w:t xml:space="preserve"> </w:t>
      </w:r>
      <w:proofErr w:type="spellStart"/>
      <w:r w:rsidRPr="00FC5CE5">
        <w:rPr>
          <w:rFonts w:ascii="Times New Roman" w:eastAsia="Calibri" w:hAnsi="Times New Roman" w:cs="Times New Roman"/>
        </w:rPr>
        <w:t>menstruasi</w:t>
      </w:r>
      <w:proofErr w:type="spellEnd"/>
      <w:r w:rsidRPr="00FC5CE5">
        <w:rPr>
          <w:rFonts w:ascii="Times New Roman" w:eastAsia="Calibri" w:hAnsi="Times New Roman" w:cs="Times New Roman"/>
        </w:rPr>
        <w:t xml:space="preserve"> yang </w:t>
      </w:r>
      <w:proofErr w:type="spellStart"/>
      <w:r w:rsidRPr="00FC5CE5">
        <w:rPr>
          <w:rFonts w:ascii="Times New Roman" w:eastAsia="Calibri" w:hAnsi="Times New Roman" w:cs="Times New Roman"/>
        </w:rPr>
        <w:t>berujung</w:t>
      </w:r>
      <w:proofErr w:type="spellEnd"/>
      <w:r w:rsidRPr="00FC5CE5">
        <w:rPr>
          <w:rFonts w:ascii="Times New Roman" w:eastAsia="Calibri" w:hAnsi="Times New Roman" w:cs="Times New Roman"/>
        </w:rPr>
        <w:t xml:space="preserve"> pada </w:t>
      </w:r>
      <w:proofErr w:type="spellStart"/>
      <w:r w:rsidRPr="00FC5CE5">
        <w:rPr>
          <w:rFonts w:ascii="Times New Roman" w:eastAsia="Calibri" w:hAnsi="Times New Roman" w:cs="Times New Roman"/>
        </w:rPr>
        <w:t>kejadian</w:t>
      </w:r>
      <w:proofErr w:type="spellEnd"/>
      <w:r w:rsidRPr="00FC5CE5">
        <w:rPr>
          <w:rFonts w:ascii="Times New Roman" w:eastAsia="Calibri" w:hAnsi="Times New Roman" w:cs="Times New Roman"/>
        </w:rPr>
        <w:t xml:space="preserve"> anemia.</w:t>
      </w:r>
    </w:p>
    <w:p w14:paraId="4A86B1DC" w14:textId="77777777" w:rsidR="00FC5CE5" w:rsidRPr="00FC5CE5" w:rsidRDefault="00FC5CE5" w:rsidP="00FC5CE5">
      <w:pPr>
        <w:spacing w:after="0" w:line="240" w:lineRule="auto"/>
        <w:ind w:firstLine="284"/>
        <w:jc w:val="both"/>
        <w:rPr>
          <w:rFonts w:ascii="Times New Roman" w:eastAsia="Calibri" w:hAnsi="Times New Roman" w:cs="Times New Roman"/>
        </w:rPr>
      </w:pPr>
      <w:r w:rsidRPr="00FC5CE5">
        <w:rPr>
          <w:rFonts w:ascii="Times New Roman" w:eastAsia="Calibri" w:hAnsi="Times New Roman" w:cs="Times New Roman"/>
        </w:rPr>
        <w:t xml:space="preserve">Teshome et al., (2022), </w:t>
      </w:r>
      <w:proofErr w:type="spellStart"/>
      <w:r w:rsidRPr="00FC5CE5">
        <w:rPr>
          <w:rFonts w:ascii="Times New Roman" w:eastAsia="Calibri" w:hAnsi="Times New Roman" w:cs="Times New Roman"/>
        </w:rPr>
        <w:t>mempelajari</w:t>
      </w:r>
      <w:proofErr w:type="spellEnd"/>
      <w:r w:rsidRPr="00FC5CE5">
        <w:rPr>
          <w:rFonts w:ascii="Times New Roman" w:eastAsia="Calibri" w:hAnsi="Times New Roman" w:cs="Times New Roman"/>
        </w:rPr>
        <w:t xml:space="preserve"> </w:t>
      </w:r>
      <w:proofErr w:type="spellStart"/>
      <w:r w:rsidRPr="00FC5CE5">
        <w:rPr>
          <w:rFonts w:ascii="Times New Roman" w:eastAsia="Calibri" w:hAnsi="Times New Roman" w:cs="Times New Roman"/>
        </w:rPr>
        <w:t>perbedaan</w:t>
      </w:r>
      <w:proofErr w:type="spellEnd"/>
      <w:r w:rsidRPr="00FC5CE5">
        <w:rPr>
          <w:rFonts w:ascii="Times New Roman" w:eastAsia="Calibri" w:hAnsi="Times New Roman" w:cs="Times New Roman"/>
        </w:rPr>
        <w:t xml:space="preserve"> </w:t>
      </w:r>
      <w:proofErr w:type="spellStart"/>
      <w:r w:rsidRPr="00FC5CE5">
        <w:rPr>
          <w:rFonts w:ascii="Times New Roman" w:eastAsia="Calibri" w:hAnsi="Times New Roman" w:cs="Times New Roman"/>
        </w:rPr>
        <w:t>metode</w:t>
      </w:r>
      <w:proofErr w:type="spellEnd"/>
      <w:r w:rsidRPr="00FC5CE5">
        <w:rPr>
          <w:rFonts w:ascii="Times New Roman" w:eastAsia="Calibri" w:hAnsi="Times New Roman" w:cs="Times New Roman"/>
        </w:rPr>
        <w:t xml:space="preserve"> </w:t>
      </w:r>
      <w:proofErr w:type="spellStart"/>
      <w:r w:rsidRPr="00FC5CE5">
        <w:rPr>
          <w:rFonts w:ascii="Times New Roman" w:eastAsia="Calibri" w:hAnsi="Times New Roman" w:cs="Times New Roman"/>
        </w:rPr>
        <w:t>kontrasepsi</w:t>
      </w:r>
      <w:proofErr w:type="spellEnd"/>
      <w:r w:rsidRPr="00FC5CE5">
        <w:rPr>
          <w:rFonts w:ascii="Times New Roman" w:eastAsia="Calibri" w:hAnsi="Times New Roman" w:cs="Times New Roman"/>
        </w:rPr>
        <w:t xml:space="preserve"> modern </w:t>
      </w:r>
      <w:proofErr w:type="spellStart"/>
      <w:r w:rsidRPr="00FC5CE5">
        <w:rPr>
          <w:rFonts w:ascii="Times New Roman" w:eastAsia="Calibri" w:hAnsi="Times New Roman" w:cs="Times New Roman"/>
        </w:rPr>
        <w:t>dengan</w:t>
      </w:r>
      <w:proofErr w:type="spellEnd"/>
      <w:r w:rsidRPr="00FC5CE5">
        <w:rPr>
          <w:rFonts w:ascii="Times New Roman" w:eastAsia="Calibri" w:hAnsi="Times New Roman" w:cs="Times New Roman"/>
        </w:rPr>
        <w:t xml:space="preserve"> </w:t>
      </w:r>
      <w:proofErr w:type="spellStart"/>
      <w:r w:rsidRPr="00FC5CE5">
        <w:rPr>
          <w:rFonts w:ascii="Times New Roman" w:eastAsia="Calibri" w:hAnsi="Times New Roman" w:cs="Times New Roman"/>
        </w:rPr>
        <w:t>kejadian</w:t>
      </w:r>
      <w:proofErr w:type="spellEnd"/>
      <w:r w:rsidRPr="00FC5CE5">
        <w:rPr>
          <w:rFonts w:ascii="Times New Roman" w:eastAsia="Calibri" w:hAnsi="Times New Roman" w:cs="Times New Roman"/>
        </w:rPr>
        <w:t xml:space="preserve"> anemia pada </w:t>
      </w:r>
      <w:proofErr w:type="spellStart"/>
      <w:r w:rsidRPr="00FC5CE5">
        <w:rPr>
          <w:rFonts w:ascii="Times New Roman" w:eastAsia="Calibri" w:hAnsi="Times New Roman" w:cs="Times New Roman"/>
        </w:rPr>
        <w:t>wanita</w:t>
      </w:r>
      <w:proofErr w:type="spellEnd"/>
      <w:r w:rsidRPr="00FC5CE5">
        <w:rPr>
          <w:rFonts w:ascii="Times New Roman" w:eastAsia="Calibri" w:hAnsi="Times New Roman" w:cs="Times New Roman"/>
        </w:rPr>
        <w:t xml:space="preserve"> </w:t>
      </w:r>
      <w:proofErr w:type="spellStart"/>
      <w:r w:rsidRPr="00FC5CE5">
        <w:rPr>
          <w:rFonts w:ascii="Times New Roman" w:eastAsia="Calibri" w:hAnsi="Times New Roman" w:cs="Times New Roman"/>
        </w:rPr>
        <w:t>usia</w:t>
      </w:r>
      <w:proofErr w:type="spellEnd"/>
      <w:r w:rsidRPr="00FC5CE5">
        <w:rPr>
          <w:rFonts w:ascii="Times New Roman" w:eastAsia="Calibri" w:hAnsi="Times New Roman" w:cs="Times New Roman"/>
        </w:rPr>
        <w:t xml:space="preserve"> </w:t>
      </w:r>
      <w:proofErr w:type="spellStart"/>
      <w:r w:rsidRPr="00FC5CE5">
        <w:rPr>
          <w:rFonts w:ascii="Times New Roman" w:eastAsia="Calibri" w:hAnsi="Times New Roman" w:cs="Times New Roman"/>
        </w:rPr>
        <w:t>subur</w:t>
      </w:r>
      <w:proofErr w:type="spellEnd"/>
      <w:r w:rsidRPr="00FC5CE5">
        <w:rPr>
          <w:rFonts w:ascii="Times New Roman" w:eastAsia="Calibri" w:hAnsi="Times New Roman" w:cs="Times New Roman"/>
        </w:rPr>
        <w:t xml:space="preserve"> di Ethiopia. Hasil </w:t>
      </w:r>
      <w:proofErr w:type="spellStart"/>
      <w:r w:rsidRPr="00FC5CE5">
        <w:rPr>
          <w:rFonts w:ascii="Times New Roman" w:eastAsia="Calibri" w:hAnsi="Times New Roman" w:cs="Times New Roman"/>
        </w:rPr>
        <w:t>menunjukkan</w:t>
      </w:r>
      <w:proofErr w:type="spellEnd"/>
      <w:r w:rsidRPr="00FC5CE5">
        <w:rPr>
          <w:rFonts w:ascii="Times New Roman" w:eastAsia="Calibri" w:hAnsi="Times New Roman" w:cs="Times New Roman"/>
        </w:rPr>
        <w:t xml:space="preserve"> </w:t>
      </w:r>
      <w:proofErr w:type="spellStart"/>
      <w:r w:rsidRPr="00FC5CE5">
        <w:rPr>
          <w:rFonts w:ascii="Times New Roman" w:eastAsia="Calibri" w:hAnsi="Times New Roman" w:cs="Times New Roman"/>
        </w:rPr>
        <w:t>hubungan</w:t>
      </w:r>
      <w:proofErr w:type="spellEnd"/>
      <w:r w:rsidRPr="00FC5CE5">
        <w:rPr>
          <w:rFonts w:ascii="Times New Roman" w:eastAsia="Calibri" w:hAnsi="Times New Roman" w:cs="Times New Roman"/>
        </w:rPr>
        <w:t xml:space="preserve"> </w:t>
      </w:r>
      <w:proofErr w:type="spellStart"/>
      <w:r w:rsidRPr="00FC5CE5">
        <w:rPr>
          <w:rFonts w:ascii="Times New Roman" w:eastAsia="Calibri" w:hAnsi="Times New Roman" w:cs="Times New Roman"/>
        </w:rPr>
        <w:t>positif</w:t>
      </w:r>
      <w:proofErr w:type="spellEnd"/>
      <w:r w:rsidRPr="00FC5CE5">
        <w:rPr>
          <w:rFonts w:ascii="Times New Roman" w:eastAsia="Calibri" w:hAnsi="Times New Roman" w:cs="Times New Roman"/>
        </w:rPr>
        <w:t xml:space="preserve"> yang </w:t>
      </w:r>
      <w:proofErr w:type="spellStart"/>
      <w:r w:rsidRPr="00FC5CE5">
        <w:rPr>
          <w:rFonts w:ascii="Times New Roman" w:eastAsia="Calibri" w:hAnsi="Times New Roman" w:cs="Times New Roman"/>
        </w:rPr>
        <w:t>kuat</w:t>
      </w:r>
      <w:proofErr w:type="spellEnd"/>
      <w:r w:rsidRPr="00FC5CE5">
        <w:rPr>
          <w:rFonts w:ascii="Times New Roman" w:eastAsia="Calibri" w:hAnsi="Times New Roman" w:cs="Times New Roman"/>
        </w:rPr>
        <w:t xml:space="preserve"> </w:t>
      </w:r>
      <w:proofErr w:type="spellStart"/>
      <w:r w:rsidRPr="00FC5CE5">
        <w:rPr>
          <w:rFonts w:ascii="Times New Roman" w:eastAsia="Calibri" w:hAnsi="Times New Roman" w:cs="Times New Roman"/>
        </w:rPr>
        <w:t>antara</w:t>
      </w:r>
      <w:proofErr w:type="spellEnd"/>
      <w:r w:rsidRPr="00FC5CE5">
        <w:rPr>
          <w:rFonts w:ascii="Times New Roman" w:eastAsia="Calibri" w:hAnsi="Times New Roman" w:cs="Times New Roman"/>
        </w:rPr>
        <w:t xml:space="preserve"> </w:t>
      </w:r>
      <w:proofErr w:type="spellStart"/>
      <w:r w:rsidRPr="00FC5CE5">
        <w:rPr>
          <w:rFonts w:ascii="Times New Roman" w:eastAsia="Calibri" w:hAnsi="Times New Roman" w:cs="Times New Roman"/>
        </w:rPr>
        <w:t>metode</w:t>
      </w:r>
      <w:proofErr w:type="spellEnd"/>
      <w:r w:rsidRPr="00FC5CE5">
        <w:rPr>
          <w:rFonts w:ascii="Times New Roman" w:eastAsia="Calibri" w:hAnsi="Times New Roman" w:cs="Times New Roman"/>
        </w:rPr>
        <w:t xml:space="preserve"> </w:t>
      </w:r>
      <w:proofErr w:type="spellStart"/>
      <w:r w:rsidRPr="00FC5CE5">
        <w:rPr>
          <w:rFonts w:ascii="Times New Roman" w:eastAsia="Calibri" w:hAnsi="Times New Roman" w:cs="Times New Roman"/>
        </w:rPr>
        <w:t>kontrasepsi</w:t>
      </w:r>
      <w:proofErr w:type="spellEnd"/>
      <w:r w:rsidRPr="00FC5CE5">
        <w:rPr>
          <w:rFonts w:ascii="Times New Roman" w:eastAsia="Calibri" w:hAnsi="Times New Roman" w:cs="Times New Roman"/>
        </w:rPr>
        <w:t xml:space="preserve"> modern dan anemia dan </w:t>
      </w:r>
      <w:proofErr w:type="spellStart"/>
      <w:r w:rsidRPr="00FC5CE5">
        <w:rPr>
          <w:rFonts w:ascii="Times New Roman" w:eastAsia="Calibri" w:hAnsi="Times New Roman" w:cs="Times New Roman"/>
        </w:rPr>
        <w:t>kadar</w:t>
      </w:r>
      <w:proofErr w:type="spellEnd"/>
      <w:r w:rsidRPr="00FC5CE5">
        <w:rPr>
          <w:rFonts w:ascii="Times New Roman" w:eastAsia="Calibri" w:hAnsi="Times New Roman" w:cs="Times New Roman"/>
        </w:rPr>
        <w:t xml:space="preserve"> hemoglobin. </w:t>
      </w:r>
      <w:proofErr w:type="spellStart"/>
      <w:r w:rsidRPr="00FC5CE5">
        <w:rPr>
          <w:rFonts w:ascii="Times New Roman" w:eastAsia="Calibri" w:hAnsi="Times New Roman" w:cs="Times New Roman"/>
        </w:rPr>
        <w:t>Beberapa</w:t>
      </w:r>
      <w:proofErr w:type="spellEnd"/>
      <w:r w:rsidRPr="00FC5CE5">
        <w:rPr>
          <w:rFonts w:ascii="Times New Roman" w:eastAsia="Calibri" w:hAnsi="Times New Roman" w:cs="Times New Roman"/>
        </w:rPr>
        <w:t xml:space="preserve"> </w:t>
      </w:r>
      <w:proofErr w:type="spellStart"/>
      <w:r w:rsidRPr="00FC5CE5">
        <w:rPr>
          <w:rFonts w:ascii="Times New Roman" w:eastAsia="Calibri" w:hAnsi="Times New Roman" w:cs="Times New Roman"/>
        </w:rPr>
        <w:t>metode</w:t>
      </w:r>
      <w:proofErr w:type="spellEnd"/>
      <w:r w:rsidRPr="00FC5CE5">
        <w:rPr>
          <w:rFonts w:ascii="Times New Roman" w:eastAsia="Calibri" w:hAnsi="Times New Roman" w:cs="Times New Roman"/>
        </w:rPr>
        <w:t xml:space="preserve"> </w:t>
      </w:r>
      <w:proofErr w:type="spellStart"/>
      <w:r w:rsidRPr="00FC5CE5">
        <w:rPr>
          <w:rFonts w:ascii="Times New Roman" w:eastAsia="Calibri" w:hAnsi="Times New Roman" w:cs="Times New Roman"/>
        </w:rPr>
        <w:t>kontrasepsi</w:t>
      </w:r>
      <w:proofErr w:type="spellEnd"/>
      <w:r w:rsidRPr="00FC5CE5">
        <w:rPr>
          <w:rFonts w:ascii="Times New Roman" w:eastAsia="Calibri" w:hAnsi="Times New Roman" w:cs="Times New Roman"/>
        </w:rPr>
        <w:t xml:space="preserve"> modern </w:t>
      </w:r>
      <w:proofErr w:type="spellStart"/>
      <w:r w:rsidRPr="00FC5CE5">
        <w:rPr>
          <w:rFonts w:ascii="Times New Roman" w:eastAsia="Calibri" w:hAnsi="Times New Roman" w:cs="Times New Roman"/>
        </w:rPr>
        <w:t>seperti</w:t>
      </w:r>
      <w:proofErr w:type="spellEnd"/>
      <w:r w:rsidRPr="00FC5CE5">
        <w:rPr>
          <w:rFonts w:ascii="Times New Roman" w:eastAsia="Calibri" w:hAnsi="Times New Roman" w:cs="Times New Roman"/>
        </w:rPr>
        <w:t xml:space="preserve">; </w:t>
      </w:r>
      <w:proofErr w:type="spellStart"/>
      <w:r w:rsidRPr="00FC5CE5">
        <w:rPr>
          <w:rFonts w:ascii="Times New Roman" w:eastAsia="Calibri" w:hAnsi="Times New Roman" w:cs="Times New Roman"/>
        </w:rPr>
        <w:t>pil</w:t>
      </w:r>
      <w:proofErr w:type="spellEnd"/>
      <w:r w:rsidRPr="00FC5CE5">
        <w:rPr>
          <w:rFonts w:ascii="Times New Roman" w:eastAsia="Calibri" w:hAnsi="Times New Roman" w:cs="Times New Roman"/>
        </w:rPr>
        <w:t xml:space="preserve">, </w:t>
      </w:r>
      <w:proofErr w:type="spellStart"/>
      <w:r w:rsidRPr="00FC5CE5">
        <w:rPr>
          <w:rFonts w:ascii="Times New Roman" w:eastAsia="Calibri" w:hAnsi="Times New Roman" w:cs="Times New Roman"/>
        </w:rPr>
        <w:t>suntikan</w:t>
      </w:r>
      <w:proofErr w:type="spellEnd"/>
      <w:r w:rsidRPr="00FC5CE5">
        <w:rPr>
          <w:rFonts w:ascii="Times New Roman" w:eastAsia="Calibri" w:hAnsi="Times New Roman" w:cs="Times New Roman"/>
        </w:rPr>
        <w:t xml:space="preserve">, dan </w:t>
      </w:r>
      <w:proofErr w:type="spellStart"/>
      <w:r w:rsidRPr="00FC5CE5">
        <w:rPr>
          <w:rFonts w:ascii="Times New Roman" w:eastAsia="Calibri" w:hAnsi="Times New Roman" w:cs="Times New Roman"/>
        </w:rPr>
        <w:t>implan</w:t>
      </w:r>
      <w:proofErr w:type="spellEnd"/>
      <w:r w:rsidRPr="00FC5CE5">
        <w:rPr>
          <w:rFonts w:ascii="Times New Roman" w:eastAsia="Calibri" w:hAnsi="Times New Roman" w:cs="Times New Roman"/>
        </w:rPr>
        <w:t xml:space="preserve"> </w:t>
      </w:r>
      <w:proofErr w:type="spellStart"/>
      <w:r w:rsidRPr="00FC5CE5">
        <w:rPr>
          <w:rFonts w:ascii="Times New Roman" w:eastAsia="Calibri" w:hAnsi="Times New Roman" w:cs="Times New Roman"/>
        </w:rPr>
        <w:t>menunjukkan</w:t>
      </w:r>
      <w:proofErr w:type="spellEnd"/>
      <w:r w:rsidRPr="00FC5CE5">
        <w:rPr>
          <w:rFonts w:ascii="Times New Roman" w:eastAsia="Calibri" w:hAnsi="Times New Roman" w:cs="Times New Roman"/>
        </w:rPr>
        <w:t xml:space="preserve"> </w:t>
      </w:r>
      <w:proofErr w:type="spellStart"/>
      <w:r w:rsidRPr="00FC5CE5">
        <w:rPr>
          <w:rFonts w:ascii="Times New Roman" w:eastAsia="Calibri" w:hAnsi="Times New Roman" w:cs="Times New Roman"/>
        </w:rPr>
        <w:t>lebih</w:t>
      </w:r>
      <w:proofErr w:type="spellEnd"/>
      <w:r w:rsidRPr="00FC5CE5">
        <w:rPr>
          <w:rFonts w:ascii="Times New Roman" w:eastAsia="Calibri" w:hAnsi="Times New Roman" w:cs="Times New Roman"/>
        </w:rPr>
        <w:t xml:space="preserve"> </w:t>
      </w:r>
      <w:proofErr w:type="spellStart"/>
      <w:r w:rsidRPr="00FC5CE5">
        <w:rPr>
          <w:rFonts w:ascii="Times New Roman" w:eastAsia="Calibri" w:hAnsi="Times New Roman" w:cs="Times New Roman"/>
        </w:rPr>
        <w:t>sedikit</w:t>
      </w:r>
      <w:proofErr w:type="spellEnd"/>
      <w:r w:rsidRPr="00FC5CE5">
        <w:rPr>
          <w:rFonts w:ascii="Times New Roman" w:eastAsia="Calibri" w:hAnsi="Times New Roman" w:cs="Times New Roman"/>
        </w:rPr>
        <w:t xml:space="preserve"> anemia di </w:t>
      </w:r>
      <w:proofErr w:type="spellStart"/>
      <w:r w:rsidRPr="00FC5CE5">
        <w:rPr>
          <w:rFonts w:ascii="Times New Roman" w:eastAsia="Calibri" w:hAnsi="Times New Roman" w:cs="Times New Roman"/>
        </w:rPr>
        <w:t>antara</w:t>
      </w:r>
      <w:proofErr w:type="spellEnd"/>
      <w:r w:rsidRPr="00FC5CE5">
        <w:rPr>
          <w:rFonts w:ascii="Times New Roman" w:eastAsia="Calibri" w:hAnsi="Times New Roman" w:cs="Times New Roman"/>
        </w:rPr>
        <w:t xml:space="preserve"> </w:t>
      </w:r>
      <w:proofErr w:type="spellStart"/>
      <w:r w:rsidRPr="00FC5CE5">
        <w:rPr>
          <w:rFonts w:ascii="Times New Roman" w:eastAsia="Calibri" w:hAnsi="Times New Roman" w:cs="Times New Roman"/>
        </w:rPr>
        <w:t>wanita</w:t>
      </w:r>
      <w:proofErr w:type="spellEnd"/>
      <w:r w:rsidRPr="00FC5CE5">
        <w:rPr>
          <w:rFonts w:ascii="Times New Roman" w:eastAsia="Calibri" w:hAnsi="Times New Roman" w:cs="Times New Roman"/>
        </w:rPr>
        <w:t xml:space="preserve"> </w:t>
      </w:r>
      <w:proofErr w:type="spellStart"/>
      <w:r w:rsidRPr="00FC5CE5">
        <w:rPr>
          <w:rFonts w:ascii="Times New Roman" w:eastAsia="Calibri" w:hAnsi="Times New Roman" w:cs="Times New Roman"/>
        </w:rPr>
        <w:t>usia</w:t>
      </w:r>
      <w:proofErr w:type="spellEnd"/>
      <w:r w:rsidRPr="00FC5CE5">
        <w:rPr>
          <w:rFonts w:ascii="Times New Roman" w:eastAsia="Calibri" w:hAnsi="Times New Roman" w:cs="Times New Roman"/>
        </w:rPr>
        <w:t xml:space="preserve"> </w:t>
      </w:r>
      <w:proofErr w:type="spellStart"/>
      <w:r w:rsidRPr="00FC5CE5">
        <w:rPr>
          <w:rFonts w:ascii="Times New Roman" w:eastAsia="Calibri" w:hAnsi="Times New Roman" w:cs="Times New Roman"/>
        </w:rPr>
        <w:t>subur</w:t>
      </w:r>
      <w:proofErr w:type="spellEnd"/>
      <w:r w:rsidRPr="00FC5CE5">
        <w:rPr>
          <w:rFonts w:ascii="Times New Roman" w:eastAsia="Calibri" w:hAnsi="Times New Roman" w:cs="Times New Roman"/>
        </w:rPr>
        <w:t xml:space="preserve">. </w:t>
      </w:r>
      <w:proofErr w:type="spellStart"/>
      <w:r w:rsidRPr="00FC5CE5">
        <w:rPr>
          <w:rFonts w:ascii="Times New Roman" w:eastAsia="Calibri" w:hAnsi="Times New Roman" w:cs="Times New Roman"/>
        </w:rPr>
        <w:t>Dethier</w:t>
      </w:r>
      <w:proofErr w:type="spellEnd"/>
      <w:r w:rsidRPr="00FC5CE5">
        <w:rPr>
          <w:rFonts w:ascii="Times New Roman" w:eastAsia="Calibri" w:hAnsi="Times New Roman" w:cs="Times New Roman"/>
        </w:rPr>
        <w:t xml:space="preserve"> et al., (2022), </w:t>
      </w:r>
      <w:proofErr w:type="spellStart"/>
      <w:r w:rsidRPr="00FC5CE5">
        <w:rPr>
          <w:rFonts w:ascii="Times New Roman" w:eastAsia="Calibri" w:hAnsi="Times New Roman" w:cs="Times New Roman"/>
        </w:rPr>
        <w:t>melaporkan</w:t>
      </w:r>
      <w:proofErr w:type="spellEnd"/>
      <w:r w:rsidRPr="00FC5CE5">
        <w:rPr>
          <w:rFonts w:ascii="Times New Roman" w:eastAsia="Calibri" w:hAnsi="Times New Roman" w:cs="Times New Roman"/>
        </w:rPr>
        <w:t xml:space="preserve"> </w:t>
      </w:r>
      <w:proofErr w:type="spellStart"/>
      <w:r w:rsidRPr="00FC5CE5">
        <w:rPr>
          <w:rFonts w:ascii="Times New Roman" w:eastAsia="Calibri" w:hAnsi="Times New Roman" w:cs="Times New Roman"/>
        </w:rPr>
        <w:t>penggunaan</w:t>
      </w:r>
      <w:proofErr w:type="spellEnd"/>
      <w:r w:rsidRPr="00FC5CE5">
        <w:rPr>
          <w:rFonts w:ascii="Times New Roman" w:eastAsia="Calibri" w:hAnsi="Times New Roman" w:cs="Times New Roman"/>
        </w:rPr>
        <w:t xml:space="preserve"> </w:t>
      </w:r>
      <w:proofErr w:type="spellStart"/>
      <w:r w:rsidRPr="00FC5CE5">
        <w:rPr>
          <w:rFonts w:ascii="Times New Roman" w:eastAsia="Calibri" w:hAnsi="Times New Roman" w:cs="Times New Roman"/>
        </w:rPr>
        <w:t>jangka</w:t>
      </w:r>
      <w:proofErr w:type="spellEnd"/>
      <w:r w:rsidRPr="00FC5CE5">
        <w:rPr>
          <w:rFonts w:ascii="Times New Roman" w:eastAsia="Calibri" w:hAnsi="Times New Roman" w:cs="Times New Roman"/>
        </w:rPr>
        <w:t xml:space="preserve"> </w:t>
      </w:r>
      <w:proofErr w:type="spellStart"/>
      <w:r w:rsidRPr="00FC5CE5">
        <w:rPr>
          <w:rFonts w:ascii="Times New Roman" w:eastAsia="Calibri" w:hAnsi="Times New Roman" w:cs="Times New Roman"/>
        </w:rPr>
        <w:t>panjang</w:t>
      </w:r>
      <w:proofErr w:type="spellEnd"/>
      <w:r w:rsidRPr="00FC5CE5">
        <w:rPr>
          <w:rFonts w:ascii="Times New Roman" w:eastAsia="Calibri" w:hAnsi="Times New Roman" w:cs="Times New Roman"/>
        </w:rPr>
        <w:t xml:space="preserve"> IUD </w:t>
      </w:r>
      <w:proofErr w:type="spellStart"/>
      <w:r w:rsidRPr="00FC5CE5">
        <w:rPr>
          <w:rFonts w:ascii="Times New Roman" w:eastAsia="Calibri" w:hAnsi="Times New Roman" w:cs="Times New Roman"/>
        </w:rPr>
        <w:t>berhubungan</w:t>
      </w:r>
      <w:proofErr w:type="spellEnd"/>
      <w:r w:rsidRPr="00FC5CE5">
        <w:rPr>
          <w:rFonts w:ascii="Times New Roman" w:eastAsia="Calibri" w:hAnsi="Times New Roman" w:cs="Times New Roman"/>
        </w:rPr>
        <w:t xml:space="preserve"> </w:t>
      </w:r>
      <w:proofErr w:type="spellStart"/>
      <w:r w:rsidRPr="00FC5CE5">
        <w:rPr>
          <w:rFonts w:ascii="Times New Roman" w:eastAsia="Calibri" w:hAnsi="Times New Roman" w:cs="Times New Roman"/>
        </w:rPr>
        <w:t>dengan</w:t>
      </w:r>
      <w:proofErr w:type="spellEnd"/>
      <w:r w:rsidRPr="00FC5CE5">
        <w:rPr>
          <w:rFonts w:ascii="Times New Roman" w:eastAsia="Calibri" w:hAnsi="Times New Roman" w:cs="Times New Roman"/>
        </w:rPr>
        <w:t xml:space="preserve"> </w:t>
      </w:r>
      <w:proofErr w:type="spellStart"/>
      <w:r w:rsidRPr="00FC5CE5">
        <w:rPr>
          <w:rFonts w:ascii="Times New Roman" w:eastAsia="Calibri" w:hAnsi="Times New Roman" w:cs="Times New Roman"/>
        </w:rPr>
        <w:t>perubahan</w:t>
      </w:r>
      <w:proofErr w:type="spellEnd"/>
      <w:r w:rsidRPr="00FC5CE5">
        <w:rPr>
          <w:rFonts w:ascii="Times New Roman" w:eastAsia="Calibri" w:hAnsi="Times New Roman" w:cs="Times New Roman"/>
        </w:rPr>
        <w:t xml:space="preserve"> </w:t>
      </w:r>
      <w:proofErr w:type="spellStart"/>
      <w:r w:rsidRPr="00FC5CE5">
        <w:rPr>
          <w:rFonts w:ascii="Times New Roman" w:eastAsia="Calibri" w:hAnsi="Times New Roman" w:cs="Times New Roman"/>
        </w:rPr>
        <w:t>pola</w:t>
      </w:r>
      <w:proofErr w:type="spellEnd"/>
      <w:r w:rsidRPr="00FC5CE5">
        <w:rPr>
          <w:rFonts w:ascii="Times New Roman" w:eastAsia="Calibri" w:hAnsi="Times New Roman" w:cs="Times New Roman"/>
        </w:rPr>
        <w:t xml:space="preserve"> </w:t>
      </w:r>
      <w:proofErr w:type="spellStart"/>
      <w:r w:rsidRPr="00FC5CE5">
        <w:rPr>
          <w:rFonts w:ascii="Times New Roman" w:eastAsia="Calibri" w:hAnsi="Times New Roman" w:cs="Times New Roman"/>
        </w:rPr>
        <w:t>perdarahan</w:t>
      </w:r>
      <w:proofErr w:type="spellEnd"/>
      <w:r w:rsidRPr="00FC5CE5">
        <w:rPr>
          <w:rFonts w:ascii="Times New Roman" w:eastAsia="Calibri" w:hAnsi="Times New Roman" w:cs="Times New Roman"/>
        </w:rPr>
        <w:t xml:space="preserve">. Carvalho et al., (2018) </w:t>
      </w:r>
      <w:proofErr w:type="spellStart"/>
      <w:r w:rsidRPr="00FC5CE5">
        <w:rPr>
          <w:rFonts w:ascii="Times New Roman" w:eastAsia="Calibri" w:hAnsi="Times New Roman" w:cs="Times New Roman"/>
        </w:rPr>
        <w:t>menjelaskan</w:t>
      </w:r>
      <w:proofErr w:type="spellEnd"/>
      <w:r w:rsidRPr="00FC5CE5">
        <w:rPr>
          <w:rFonts w:ascii="Times New Roman" w:eastAsia="Calibri" w:hAnsi="Times New Roman" w:cs="Times New Roman"/>
        </w:rPr>
        <w:t xml:space="preserve"> </w:t>
      </w:r>
      <w:proofErr w:type="spellStart"/>
      <w:r w:rsidRPr="00FC5CE5">
        <w:rPr>
          <w:rFonts w:ascii="Times New Roman" w:eastAsia="Calibri" w:hAnsi="Times New Roman" w:cs="Times New Roman"/>
        </w:rPr>
        <w:t>tingkat</w:t>
      </w:r>
      <w:proofErr w:type="spellEnd"/>
      <w:r w:rsidRPr="00FC5CE5">
        <w:rPr>
          <w:rFonts w:ascii="Times New Roman" w:eastAsia="Calibri" w:hAnsi="Times New Roman" w:cs="Times New Roman"/>
        </w:rPr>
        <w:t xml:space="preserve"> </w:t>
      </w:r>
      <w:proofErr w:type="spellStart"/>
      <w:r w:rsidRPr="00FC5CE5">
        <w:rPr>
          <w:rFonts w:ascii="Times New Roman" w:eastAsia="Calibri" w:hAnsi="Times New Roman" w:cs="Times New Roman"/>
        </w:rPr>
        <w:t>amenore</w:t>
      </w:r>
      <w:proofErr w:type="spellEnd"/>
      <w:r w:rsidRPr="00FC5CE5">
        <w:rPr>
          <w:rFonts w:ascii="Times New Roman" w:eastAsia="Calibri" w:hAnsi="Times New Roman" w:cs="Times New Roman"/>
        </w:rPr>
        <w:t xml:space="preserve"> yang </w:t>
      </w:r>
      <w:proofErr w:type="spellStart"/>
      <w:r w:rsidRPr="00FC5CE5">
        <w:rPr>
          <w:rFonts w:ascii="Times New Roman" w:eastAsia="Calibri" w:hAnsi="Times New Roman" w:cs="Times New Roman"/>
        </w:rPr>
        <w:t>lebih</w:t>
      </w:r>
      <w:proofErr w:type="spellEnd"/>
      <w:r w:rsidRPr="00FC5CE5">
        <w:rPr>
          <w:rFonts w:ascii="Times New Roman" w:eastAsia="Calibri" w:hAnsi="Times New Roman" w:cs="Times New Roman"/>
        </w:rPr>
        <w:t xml:space="preserve"> </w:t>
      </w:r>
      <w:proofErr w:type="spellStart"/>
      <w:r w:rsidRPr="00FC5CE5">
        <w:rPr>
          <w:rFonts w:ascii="Times New Roman" w:eastAsia="Calibri" w:hAnsi="Times New Roman" w:cs="Times New Roman"/>
        </w:rPr>
        <w:t>tinggi</w:t>
      </w:r>
      <w:proofErr w:type="spellEnd"/>
      <w:r w:rsidRPr="00FC5CE5">
        <w:rPr>
          <w:rFonts w:ascii="Times New Roman" w:eastAsia="Calibri" w:hAnsi="Times New Roman" w:cs="Times New Roman"/>
        </w:rPr>
        <w:t xml:space="preserve"> pada </w:t>
      </w:r>
      <w:proofErr w:type="spellStart"/>
      <w:r w:rsidRPr="00FC5CE5">
        <w:rPr>
          <w:rFonts w:ascii="Times New Roman" w:eastAsia="Calibri" w:hAnsi="Times New Roman" w:cs="Times New Roman"/>
        </w:rPr>
        <w:t>pengguna</w:t>
      </w:r>
      <w:proofErr w:type="spellEnd"/>
      <w:r w:rsidRPr="00FC5CE5">
        <w:rPr>
          <w:rFonts w:ascii="Times New Roman" w:eastAsia="Calibri" w:hAnsi="Times New Roman" w:cs="Times New Roman"/>
        </w:rPr>
        <w:t xml:space="preserve"> IUD </w:t>
      </w:r>
      <w:proofErr w:type="spellStart"/>
      <w:r w:rsidRPr="00FC5CE5">
        <w:rPr>
          <w:rFonts w:ascii="Times New Roman" w:eastAsia="Calibri" w:hAnsi="Times New Roman" w:cs="Times New Roman"/>
        </w:rPr>
        <w:t>dengan</w:t>
      </w:r>
      <w:proofErr w:type="spellEnd"/>
      <w:r w:rsidRPr="00FC5CE5">
        <w:rPr>
          <w:rFonts w:ascii="Times New Roman" w:eastAsia="Calibri" w:hAnsi="Times New Roman" w:cs="Times New Roman"/>
        </w:rPr>
        <w:t xml:space="preserve"> 55% </w:t>
      </w:r>
      <w:proofErr w:type="spellStart"/>
      <w:r w:rsidRPr="00FC5CE5">
        <w:rPr>
          <w:rFonts w:ascii="Times New Roman" w:eastAsia="Calibri" w:hAnsi="Times New Roman" w:cs="Times New Roman"/>
        </w:rPr>
        <w:t>melaporkan</w:t>
      </w:r>
      <w:proofErr w:type="spellEnd"/>
      <w:r w:rsidRPr="00FC5CE5">
        <w:rPr>
          <w:rFonts w:ascii="Times New Roman" w:eastAsia="Calibri" w:hAnsi="Times New Roman" w:cs="Times New Roman"/>
        </w:rPr>
        <w:t xml:space="preserve"> </w:t>
      </w:r>
      <w:proofErr w:type="spellStart"/>
      <w:r w:rsidRPr="00FC5CE5">
        <w:rPr>
          <w:rFonts w:ascii="Times New Roman" w:eastAsia="Calibri" w:hAnsi="Times New Roman" w:cs="Times New Roman"/>
        </w:rPr>
        <w:t>amenore</w:t>
      </w:r>
      <w:proofErr w:type="spellEnd"/>
      <w:r w:rsidRPr="00FC5CE5">
        <w:rPr>
          <w:rFonts w:ascii="Times New Roman" w:eastAsia="Calibri" w:hAnsi="Times New Roman" w:cs="Times New Roman"/>
        </w:rPr>
        <w:t xml:space="preserve"> </w:t>
      </w:r>
      <w:proofErr w:type="spellStart"/>
      <w:r w:rsidRPr="00FC5CE5">
        <w:rPr>
          <w:rFonts w:ascii="Times New Roman" w:eastAsia="Calibri" w:hAnsi="Times New Roman" w:cs="Times New Roman"/>
        </w:rPr>
        <w:t>setelah</w:t>
      </w:r>
      <w:proofErr w:type="spellEnd"/>
      <w:r w:rsidRPr="00FC5CE5">
        <w:rPr>
          <w:rFonts w:ascii="Times New Roman" w:eastAsia="Calibri" w:hAnsi="Times New Roman" w:cs="Times New Roman"/>
        </w:rPr>
        <w:t xml:space="preserve"> 5 </w:t>
      </w:r>
      <w:proofErr w:type="spellStart"/>
      <w:r w:rsidRPr="00FC5CE5">
        <w:rPr>
          <w:rFonts w:ascii="Times New Roman" w:eastAsia="Calibri" w:hAnsi="Times New Roman" w:cs="Times New Roman"/>
        </w:rPr>
        <w:t>tahun</w:t>
      </w:r>
      <w:proofErr w:type="spellEnd"/>
      <w:r w:rsidRPr="00FC5CE5">
        <w:rPr>
          <w:rFonts w:ascii="Times New Roman" w:eastAsia="Calibri" w:hAnsi="Times New Roman" w:cs="Times New Roman"/>
        </w:rPr>
        <w:t xml:space="preserve"> dan 62,5% </w:t>
      </w:r>
      <w:proofErr w:type="spellStart"/>
      <w:r w:rsidRPr="00FC5CE5">
        <w:rPr>
          <w:rFonts w:ascii="Times New Roman" w:eastAsia="Calibri" w:hAnsi="Times New Roman" w:cs="Times New Roman"/>
        </w:rPr>
        <w:t>setelah</w:t>
      </w:r>
      <w:proofErr w:type="spellEnd"/>
      <w:r w:rsidRPr="00FC5CE5">
        <w:rPr>
          <w:rFonts w:ascii="Times New Roman" w:eastAsia="Calibri" w:hAnsi="Times New Roman" w:cs="Times New Roman"/>
        </w:rPr>
        <w:t xml:space="preserve"> 7 </w:t>
      </w:r>
      <w:proofErr w:type="spellStart"/>
      <w:r w:rsidRPr="00FC5CE5">
        <w:rPr>
          <w:rFonts w:ascii="Times New Roman" w:eastAsia="Calibri" w:hAnsi="Times New Roman" w:cs="Times New Roman"/>
        </w:rPr>
        <w:t>tahun</w:t>
      </w:r>
      <w:proofErr w:type="spellEnd"/>
      <w:r w:rsidRPr="00FC5CE5">
        <w:rPr>
          <w:rFonts w:ascii="Times New Roman" w:eastAsia="Calibri" w:hAnsi="Times New Roman" w:cs="Times New Roman"/>
        </w:rPr>
        <w:t xml:space="preserve">, </w:t>
      </w:r>
      <w:proofErr w:type="spellStart"/>
      <w:r w:rsidRPr="00FC5CE5">
        <w:rPr>
          <w:rFonts w:ascii="Times New Roman" w:eastAsia="Calibri" w:hAnsi="Times New Roman" w:cs="Times New Roman"/>
        </w:rPr>
        <w:t>bahkan</w:t>
      </w:r>
      <w:proofErr w:type="spellEnd"/>
      <w:r w:rsidRPr="00FC5CE5">
        <w:rPr>
          <w:rFonts w:ascii="Times New Roman" w:eastAsia="Calibri" w:hAnsi="Times New Roman" w:cs="Times New Roman"/>
        </w:rPr>
        <w:t xml:space="preserve"> </w:t>
      </w:r>
      <w:proofErr w:type="spellStart"/>
      <w:r w:rsidRPr="00FC5CE5">
        <w:rPr>
          <w:rFonts w:ascii="Times New Roman" w:eastAsia="Calibri" w:hAnsi="Times New Roman" w:cs="Times New Roman"/>
        </w:rPr>
        <w:t>perdarahan</w:t>
      </w:r>
      <w:proofErr w:type="spellEnd"/>
      <w:r w:rsidRPr="00FC5CE5">
        <w:rPr>
          <w:rFonts w:ascii="Times New Roman" w:eastAsia="Calibri" w:hAnsi="Times New Roman" w:cs="Times New Roman"/>
        </w:rPr>
        <w:t xml:space="preserve"> yang </w:t>
      </w:r>
      <w:proofErr w:type="spellStart"/>
      <w:r w:rsidRPr="00FC5CE5">
        <w:rPr>
          <w:rFonts w:ascii="Times New Roman" w:eastAsia="Calibri" w:hAnsi="Times New Roman" w:cs="Times New Roman"/>
        </w:rPr>
        <w:t>tidak</w:t>
      </w:r>
      <w:proofErr w:type="spellEnd"/>
      <w:r w:rsidRPr="00FC5CE5">
        <w:rPr>
          <w:rFonts w:ascii="Times New Roman" w:eastAsia="Calibri" w:hAnsi="Times New Roman" w:cs="Times New Roman"/>
        </w:rPr>
        <w:t xml:space="preserve"> </w:t>
      </w:r>
      <w:proofErr w:type="spellStart"/>
      <w:r w:rsidRPr="00FC5CE5">
        <w:rPr>
          <w:rFonts w:ascii="Times New Roman" w:eastAsia="Calibri" w:hAnsi="Times New Roman" w:cs="Times New Roman"/>
        </w:rPr>
        <w:t>teratur</w:t>
      </w:r>
      <w:proofErr w:type="spellEnd"/>
      <w:r w:rsidRPr="00FC5CE5">
        <w:rPr>
          <w:rFonts w:ascii="Times New Roman" w:eastAsia="Calibri" w:hAnsi="Times New Roman" w:cs="Times New Roman"/>
        </w:rPr>
        <w:t xml:space="preserve"> </w:t>
      </w:r>
      <w:proofErr w:type="spellStart"/>
      <w:r w:rsidRPr="00FC5CE5">
        <w:rPr>
          <w:rFonts w:ascii="Times New Roman" w:eastAsia="Calibri" w:hAnsi="Times New Roman" w:cs="Times New Roman"/>
        </w:rPr>
        <w:t>atau</w:t>
      </w:r>
      <w:proofErr w:type="spellEnd"/>
      <w:r w:rsidRPr="00FC5CE5">
        <w:rPr>
          <w:rFonts w:ascii="Times New Roman" w:eastAsia="Calibri" w:hAnsi="Times New Roman" w:cs="Times New Roman"/>
        </w:rPr>
        <w:t xml:space="preserve"> </w:t>
      </w:r>
      <w:proofErr w:type="spellStart"/>
      <w:r w:rsidRPr="00FC5CE5">
        <w:rPr>
          <w:rFonts w:ascii="Times New Roman" w:eastAsia="Calibri" w:hAnsi="Times New Roman" w:cs="Times New Roman"/>
        </w:rPr>
        <w:t>lebih</w:t>
      </w:r>
      <w:proofErr w:type="spellEnd"/>
      <w:r w:rsidRPr="00FC5CE5">
        <w:rPr>
          <w:rFonts w:ascii="Times New Roman" w:eastAsia="Calibri" w:hAnsi="Times New Roman" w:cs="Times New Roman"/>
        </w:rPr>
        <w:t xml:space="preserve"> </w:t>
      </w:r>
      <w:proofErr w:type="spellStart"/>
      <w:r w:rsidRPr="00FC5CE5">
        <w:rPr>
          <w:rFonts w:ascii="Times New Roman" w:eastAsia="Calibri" w:hAnsi="Times New Roman" w:cs="Times New Roman"/>
        </w:rPr>
        <w:t>berat</w:t>
      </w:r>
      <w:proofErr w:type="spellEnd"/>
      <w:r w:rsidRPr="00FC5CE5">
        <w:rPr>
          <w:rFonts w:ascii="Times New Roman" w:eastAsia="Calibri" w:hAnsi="Times New Roman" w:cs="Times New Roman"/>
        </w:rPr>
        <w:t xml:space="preserve"> </w:t>
      </w:r>
      <w:proofErr w:type="spellStart"/>
      <w:r w:rsidRPr="00FC5CE5">
        <w:rPr>
          <w:rFonts w:ascii="Times New Roman" w:eastAsia="Calibri" w:hAnsi="Times New Roman" w:cs="Times New Roman"/>
        </w:rPr>
        <w:t>setelah</w:t>
      </w:r>
      <w:proofErr w:type="spellEnd"/>
      <w:r w:rsidRPr="00FC5CE5">
        <w:rPr>
          <w:rFonts w:ascii="Times New Roman" w:eastAsia="Calibri" w:hAnsi="Times New Roman" w:cs="Times New Roman"/>
        </w:rPr>
        <w:t xml:space="preserve"> 5 </w:t>
      </w:r>
      <w:proofErr w:type="spellStart"/>
      <w:r w:rsidRPr="00FC5CE5">
        <w:rPr>
          <w:rFonts w:ascii="Times New Roman" w:eastAsia="Calibri" w:hAnsi="Times New Roman" w:cs="Times New Roman"/>
        </w:rPr>
        <w:t>tahun</w:t>
      </w:r>
      <w:proofErr w:type="spellEnd"/>
      <w:r w:rsidRPr="00FC5CE5">
        <w:rPr>
          <w:rFonts w:ascii="Times New Roman" w:eastAsia="Calibri" w:hAnsi="Times New Roman" w:cs="Times New Roman"/>
        </w:rPr>
        <w:t xml:space="preserve"> </w:t>
      </w:r>
      <w:proofErr w:type="spellStart"/>
      <w:r w:rsidRPr="00FC5CE5">
        <w:rPr>
          <w:rFonts w:ascii="Times New Roman" w:eastAsia="Calibri" w:hAnsi="Times New Roman" w:cs="Times New Roman"/>
        </w:rPr>
        <w:t>penggunaan</w:t>
      </w:r>
      <w:proofErr w:type="spellEnd"/>
      <w:r w:rsidRPr="00FC5CE5">
        <w:rPr>
          <w:rFonts w:ascii="Times New Roman" w:eastAsia="Calibri" w:hAnsi="Times New Roman" w:cs="Times New Roman"/>
        </w:rPr>
        <w:t>.</w:t>
      </w:r>
    </w:p>
    <w:p w14:paraId="671B6E0B" w14:textId="2C620F54" w:rsidR="00020942" w:rsidRDefault="00FC5CE5" w:rsidP="00FC5CE5">
      <w:pPr>
        <w:spacing w:after="0" w:line="240" w:lineRule="auto"/>
        <w:ind w:firstLine="284"/>
        <w:jc w:val="both"/>
        <w:rPr>
          <w:rFonts w:ascii="Times New Roman" w:eastAsia="Calibri" w:hAnsi="Times New Roman" w:cs="Times New Roman"/>
        </w:rPr>
      </w:pPr>
      <w:proofErr w:type="spellStart"/>
      <w:r w:rsidRPr="00FC5CE5">
        <w:rPr>
          <w:rFonts w:ascii="Times New Roman" w:eastAsia="Calibri" w:hAnsi="Times New Roman" w:cs="Times New Roman"/>
        </w:rPr>
        <w:t>Kejadian</w:t>
      </w:r>
      <w:proofErr w:type="spellEnd"/>
      <w:r w:rsidRPr="00FC5CE5">
        <w:rPr>
          <w:rFonts w:ascii="Times New Roman" w:eastAsia="Calibri" w:hAnsi="Times New Roman" w:cs="Times New Roman"/>
        </w:rPr>
        <w:t xml:space="preserve"> anemia yang </w:t>
      </w:r>
      <w:proofErr w:type="spellStart"/>
      <w:r w:rsidRPr="00FC5CE5">
        <w:rPr>
          <w:rFonts w:ascii="Times New Roman" w:eastAsia="Calibri" w:hAnsi="Times New Roman" w:cs="Times New Roman"/>
        </w:rPr>
        <w:t>dikaitkan</w:t>
      </w:r>
      <w:proofErr w:type="spellEnd"/>
      <w:r w:rsidRPr="00FC5CE5">
        <w:rPr>
          <w:rFonts w:ascii="Times New Roman" w:eastAsia="Calibri" w:hAnsi="Times New Roman" w:cs="Times New Roman"/>
        </w:rPr>
        <w:t xml:space="preserve"> </w:t>
      </w:r>
      <w:proofErr w:type="spellStart"/>
      <w:r w:rsidRPr="00FC5CE5">
        <w:rPr>
          <w:rFonts w:ascii="Times New Roman" w:eastAsia="Calibri" w:hAnsi="Times New Roman" w:cs="Times New Roman"/>
        </w:rPr>
        <w:t>dengan</w:t>
      </w:r>
      <w:proofErr w:type="spellEnd"/>
      <w:r w:rsidRPr="00FC5CE5">
        <w:rPr>
          <w:rFonts w:ascii="Times New Roman" w:eastAsia="Calibri" w:hAnsi="Times New Roman" w:cs="Times New Roman"/>
        </w:rPr>
        <w:t xml:space="preserve"> </w:t>
      </w:r>
      <w:proofErr w:type="spellStart"/>
      <w:r w:rsidRPr="00FC5CE5">
        <w:rPr>
          <w:rFonts w:ascii="Times New Roman" w:eastAsia="Calibri" w:hAnsi="Times New Roman" w:cs="Times New Roman"/>
        </w:rPr>
        <w:t>penggunaan</w:t>
      </w:r>
      <w:proofErr w:type="spellEnd"/>
      <w:r w:rsidRPr="00FC5CE5">
        <w:rPr>
          <w:rFonts w:ascii="Times New Roman" w:eastAsia="Calibri" w:hAnsi="Times New Roman" w:cs="Times New Roman"/>
        </w:rPr>
        <w:t xml:space="preserve"> </w:t>
      </w:r>
      <w:proofErr w:type="spellStart"/>
      <w:r w:rsidRPr="00FC5CE5">
        <w:rPr>
          <w:rFonts w:ascii="Times New Roman" w:eastAsia="Calibri" w:hAnsi="Times New Roman" w:cs="Times New Roman"/>
        </w:rPr>
        <w:t>kontrasepsi</w:t>
      </w:r>
      <w:proofErr w:type="spellEnd"/>
      <w:r w:rsidRPr="00FC5CE5">
        <w:rPr>
          <w:rFonts w:ascii="Times New Roman" w:eastAsia="Calibri" w:hAnsi="Times New Roman" w:cs="Times New Roman"/>
        </w:rPr>
        <w:t xml:space="preserve"> modern </w:t>
      </w:r>
      <w:proofErr w:type="spellStart"/>
      <w:r w:rsidRPr="00FC5CE5">
        <w:rPr>
          <w:rFonts w:ascii="Times New Roman" w:eastAsia="Calibri" w:hAnsi="Times New Roman" w:cs="Times New Roman"/>
        </w:rPr>
        <w:t>menyebabkan</w:t>
      </w:r>
      <w:proofErr w:type="spellEnd"/>
      <w:r w:rsidRPr="00FC5CE5">
        <w:rPr>
          <w:rFonts w:ascii="Times New Roman" w:eastAsia="Calibri" w:hAnsi="Times New Roman" w:cs="Times New Roman"/>
        </w:rPr>
        <w:t xml:space="preserve"> </w:t>
      </w:r>
      <w:proofErr w:type="spellStart"/>
      <w:r w:rsidRPr="00FC5CE5">
        <w:rPr>
          <w:rFonts w:ascii="Times New Roman" w:eastAsia="Calibri" w:hAnsi="Times New Roman" w:cs="Times New Roman"/>
        </w:rPr>
        <w:t>perubahan</w:t>
      </w:r>
      <w:proofErr w:type="spellEnd"/>
      <w:r w:rsidRPr="00FC5CE5">
        <w:rPr>
          <w:rFonts w:ascii="Times New Roman" w:eastAsia="Calibri" w:hAnsi="Times New Roman" w:cs="Times New Roman"/>
        </w:rPr>
        <w:t xml:space="preserve"> </w:t>
      </w:r>
      <w:proofErr w:type="spellStart"/>
      <w:r w:rsidRPr="00FC5CE5">
        <w:rPr>
          <w:rFonts w:ascii="Times New Roman" w:eastAsia="Calibri" w:hAnsi="Times New Roman" w:cs="Times New Roman"/>
        </w:rPr>
        <w:t>pola</w:t>
      </w:r>
      <w:proofErr w:type="spellEnd"/>
      <w:r w:rsidRPr="00FC5CE5">
        <w:rPr>
          <w:rFonts w:ascii="Times New Roman" w:eastAsia="Calibri" w:hAnsi="Times New Roman" w:cs="Times New Roman"/>
        </w:rPr>
        <w:t xml:space="preserve"> </w:t>
      </w:r>
      <w:proofErr w:type="spellStart"/>
      <w:r w:rsidRPr="00FC5CE5">
        <w:rPr>
          <w:rFonts w:ascii="Times New Roman" w:eastAsia="Calibri" w:hAnsi="Times New Roman" w:cs="Times New Roman"/>
        </w:rPr>
        <w:t>menstruasi</w:t>
      </w:r>
      <w:proofErr w:type="spellEnd"/>
      <w:r w:rsidRPr="00FC5CE5">
        <w:rPr>
          <w:rFonts w:ascii="Times New Roman" w:eastAsia="Calibri" w:hAnsi="Times New Roman" w:cs="Times New Roman"/>
        </w:rPr>
        <w:t xml:space="preserve"> yang </w:t>
      </w:r>
      <w:proofErr w:type="spellStart"/>
      <w:r w:rsidRPr="00FC5CE5">
        <w:rPr>
          <w:rFonts w:ascii="Times New Roman" w:eastAsia="Calibri" w:hAnsi="Times New Roman" w:cs="Times New Roman"/>
        </w:rPr>
        <w:t>berujung</w:t>
      </w:r>
      <w:proofErr w:type="spellEnd"/>
      <w:r w:rsidRPr="00FC5CE5">
        <w:rPr>
          <w:rFonts w:ascii="Times New Roman" w:eastAsia="Calibri" w:hAnsi="Times New Roman" w:cs="Times New Roman"/>
        </w:rPr>
        <w:t xml:space="preserve"> pada </w:t>
      </w:r>
      <w:proofErr w:type="spellStart"/>
      <w:r w:rsidRPr="00FC5CE5">
        <w:rPr>
          <w:rFonts w:ascii="Times New Roman" w:eastAsia="Calibri" w:hAnsi="Times New Roman" w:cs="Times New Roman"/>
        </w:rPr>
        <w:t>kejadian</w:t>
      </w:r>
      <w:proofErr w:type="spellEnd"/>
      <w:r w:rsidRPr="00FC5CE5">
        <w:rPr>
          <w:rFonts w:ascii="Times New Roman" w:eastAsia="Calibri" w:hAnsi="Times New Roman" w:cs="Times New Roman"/>
        </w:rPr>
        <w:t xml:space="preserve"> anemia sangat </w:t>
      </w:r>
      <w:proofErr w:type="spellStart"/>
      <w:r w:rsidRPr="00FC5CE5">
        <w:rPr>
          <w:rFonts w:ascii="Times New Roman" w:eastAsia="Calibri" w:hAnsi="Times New Roman" w:cs="Times New Roman"/>
        </w:rPr>
        <w:t>penting</w:t>
      </w:r>
      <w:proofErr w:type="spellEnd"/>
      <w:r w:rsidRPr="00FC5CE5">
        <w:rPr>
          <w:rFonts w:ascii="Times New Roman" w:eastAsia="Calibri" w:hAnsi="Times New Roman" w:cs="Times New Roman"/>
        </w:rPr>
        <w:t xml:space="preserve"> </w:t>
      </w:r>
      <w:proofErr w:type="spellStart"/>
      <w:r w:rsidRPr="00FC5CE5">
        <w:rPr>
          <w:rFonts w:ascii="Times New Roman" w:eastAsia="Calibri" w:hAnsi="Times New Roman" w:cs="Times New Roman"/>
        </w:rPr>
        <w:t>untuk</w:t>
      </w:r>
      <w:proofErr w:type="spellEnd"/>
      <w:r w:rsidRPr="00FC5CE5">
        <w:rPr>
          <w:rFonts w:ascii="Times New Roman" w:eastAsia="Calibri" w:hAnsi="Times New Roman" w:cs="Times New Roman"/>
        </w:rPr>
        <w:t xml:space="preserve"> </w:t>
      </w:r>
      <w:proofErr w:type="spellStart"/>
      <w:r w:rsidRPr="00FC5CE5">
        <w:rPr>
          <w:rFonts w:ascii="Times New Roman" w:eastAsia="Calibri" w:hAnsi="Times New Roman" w:cs="Times New Roman"/>
        </w:rPr>
        <w:t>diteliti</w:t>
      </w:r>
      <w:proofErr w:type="spellEnd"/>
      <w:r w:rsidRPr="00FC5CE5">
        <w:rPr>
          <w:rFonts w:ascii="Times New Roman" w:eastAsia="Calibri" w:hAnsi="Times New Roman" w:cs="Times New Roman"/>
        </w:rPr>
        <w:t xml:space="preserve">, </w:t>
      </w:r>
      <w:proofErr w:type="spellStart"/>
      <w:r w:rsidRPr="00FC5CE5">
        <w:rPr>
          <w:rFonts w:ascii="Times New Roman" w:eastAsia="Calibri" w:hAnsi="Times New Roman" w:cs="Times New Roman"/>
        </w:rPr>
        <w:t>karena</w:t>
      </w:r>
      <w:proofErr w:type="spellEnd"/>
      <w:r w:rsidRPr="00FC5CE5">
        <w:rPr>
          <w:rFonts w:ascii="Times New Roman" w:eastAsia="Calibri" w:hAnsi="Times New Roman" w:cs="Times New Roman"/>
        </w:rPr>
        <w:t xml:space="preserve"> </w:t>
      </w:r>
      <w:proofErr w:type="spellStart"/>
      <w:r w:rsidRPr="00FC5CE5">
        <w:rPr>
          <w:rFonts w:ascii="Times New Roman" w:eastAsia="Calibri" w:hAnsi="Times New Roman" w:cs="Times New Roman"/>
        </w:rPr>
        <w:t>selain</w:t>
      </w:r>
      <w:proofErr w:type="spellEnd"/>
      <w:r w:rsidRPr="00FC5CE5">
        <w:rPr>
          <w:rFonts w:ascii="Times New Roman" w:eastAsia="Calibri" w:hAnsi="Times New Roman" w:cs="Times New Roman"/>
        </w:rPr>
        <w:t xml:space="preserve"> </w:t>
      </w:r>
      <w:proofErr w:type="spellStart"/>
      <w:r w:rsidRPr="00FC5CE5">
        <w:rPr>
          <w:rFonts w:ascii="Times New Roman" w:eastAsia="Calibri" w:hAnsi="Times New Roman" w:cs="Times New Roman"/>
        </w:rPr>
        <w:t>kontrasepsi</w:t>
      </w:r>
      <w:proofErr w:type="spellEnd"/>
      <w:r w:rsidRPr="00FC5CE5">
        <w:rPr>
          <w:rFonts w:ascii="Times New Roman" w:eastAsia="Calibri" w:hAnsi="Times New Roman" w:cs="Times New Roman"/>
        </w:rPr>
        <w:t xml:space="preserve"> modern </w:t>
      </w:r>
      <w:proofErr w:type="spellStart"/>
      <w:r w:rsidRPr="00FC5CE5">
        <w:rPr>
          <w:rFonts w:ascii="Times New Roman" w:eastAsia="Calibri" w:hAnsi="Times New Roman" w:cs="Times New Roman"/>
        </w:rPr>
        <w:t>banyak</w:t>
      </w:r>
      <w:proofErr w:type="spellEnd"/>
      <w:r w:rsidRPr="00FC5CE5">
        <w:rPr>
          <w:rFonts w:ascii="Times New Roman" w:eastAsia="Calibri" w:hAnsi="Times New Roman" w:cs="Times New Roman"/>
        </w:rPr>
        <w:t xml:space="preserve"> </w:t>
      </w:r>
      <w:proofErr w:type="spellStart"/>
      <w:r w:rsidRPr="00FC5CE5">
        <w:rPr>
          <w:rFonts w:ascii="Times New Roman" w:eastAsia="Calibri" w:hAnsi="Times New Roman" w:cs="Times New Roman"/>
        </w:rPr>
        <w:t>dipilih</w:t>
      </w:r>
      <w:proofErr w:type="spellEnd"/>
      <w:r w:rsidRPr="00FC5CE5">
        <w:rPr>
          <w:rFonts w:ascii="Times New Roman" w:eastAsia="Calibri" w:hAnsi="Times New Roman" w:cs="Times New Roman"/>
        </w:rPr>
        <w:t xml:space="preserve"> oleh </w:t>
      </w:r>
      <w:proofErr w:type="spellStart"/>
      <w:r w:rsidRPr="00FC5CE5">
        <w:rPr>
          <w:rFonts w:ascii="Times New Roman" w:eastAsia="Calibri" w:hAnsi="Times New Roman" w:cs="Times New Roman"/>
        </w:rPr>
        <w:t>perempuan</w:t>
      </w:r>
      <w:proofErr w:type="spellEnd"/>
      <w:r w:rsidRPr="00FC5CE5">
        <w:rPr>
          <w:rFonts w:ascii="Times New Roman" w:eastAsia="Calibri" w:hAnsi="Times New Roman" w:cs="Times New Roman"/>
        </w:rPr>
        <w:t xml:space="preserve"> yang </w:t>
      </w:r>
      <w:proofErr w:type="spellStart"/>
      <w:r w:rsidRPr="00FC5CE5">
        <w:rPr>
          <w:rFonts w:ascii="Times New Roman" w:eastAsia="Calibri" w:hAnsi="Times New Roman" w:cs="Times New Roman"/>
        </w:rPr>
        <w:t>sudah</w:t>
      </w:r>
      <w:proofErr w:type="spellEnd"/>
      <w:r w:rsidRPr="00FC5CE5">
        <w:rPr>
          <w:rFonts w:ascii="Times New Roman" w:eastAsia="Calibri" w:hAnsi="Times New Roman" w:cs="Times New Roman"/>
        </w:rPr>
        <w:t xml:space="preserve"> </w:t>
      </w:r>
      <w:proofErr w:type="spellStart"/>
      <w:r w:rsidRPr="00FC5CE5">
        <w:rPr>
          <w:rFonts w:ascii="Times New Roman" w:eastAsia="Calibri" w:hAnsi="Times New Roman" w:cs="Times New Roman"/>
        </w:rPr>
        <w:t>menikah</w:t>
      </w:r>
      <w:proofErr w:type="spellEnd"/>
      <w:r w:rsidRPr="00FC5CE5">
        <w:rPr>
          <w:rFonts w:ascii="Times New Roman" w:eastAsia="Calibri" w:hAnsi="Times New Roman" w:cs="Times New Roman"/>
        </w:rPr>
        <w:t xml:space="preserve"> di Indonesia, juga pada </w:t>
      </w:r>
      <w:proofErr w:type="spellStart"/>
      <w:r w:rsidRPr="00FC5CE5">
        <w:rPr>
          <w:rFonts w:ascii="Times New Roman" w:eastAsia="Calibri" w:hAnsi="Times New Roman" w:cs="Times New Roman"/>
        </w:rPr>
        <w:t>wanita</w:t>
      </w:r>
      <w:proofErr w:type="spellEnd"/>
      <w:r w:rsidRPr="00FC5CE5">
        <w:rPr>
          <w:rFonts w:ascii="Times New Roman" w:eastAsia="Calibri" w:hAnsi="Times New Roman" w:cs="Times New Roman"/>
        </w:rPr>
        <w:t xml:space="preserve"> </w:t>
      </w:r>
      <w:proofErr w:type="spellStart"/>
      <w:r w:rsidRPr="00FC5CE5">
        <w:rPr>
          <w:rFonts w:ascii="Times New Roman" w:eastAsia="Calibri" w:hAnsi="Times New Roman" w:cs="Times New Roman"/>
        </w:rPr>
        <w:t>usia</w:t>
      </w:r>
      <w:proofErr w:type="spellEnd"/>
      <w:r w:rsidRPr="00FC5CE5">
        <w:rPr>
          <w:rFonts w:ascii="Times New Roman" w:eastAsia="Calibri" w:hAnsi="Times New Roman" w:cs="Times New Roman"/>
        </w:rPr>
        <w:t xml:space="preserve"> </w:t>
      </w:r>
      <w:proofErr w:type="spellStart"/>
      <w:r w:rsidRPr="00FC5CE5">
        <w:rPr>
          <w:rFonts w:ascii="Times New Roman" w:eastAsia="Calibri" w:hAnsi="Times New Roman" w:cs="Times New Roman"/>
        </w:rPr>
        <w:t>reproduksi</w:t>
      </w:r>
      <w:proofErr w:type="spellEnd"/>
      <w:r w:rsidRPr="00FC5CE5">
        <w:rPr>
          <w:rFonts w:ascii="Times New Roman" w:eastAsia="Calibri" w:hAnsi="Times New Roman" w:cs="Times New Roman"/>
        </w:rPr>
        <w:t xml:space="preserve"> anemia </w:t>
      </w:r>
      <w:proofErr w:type="spellStart"/>
      <w:r w:rsidRPr="00FC5CE5">
        <w:rPr>
          <w:rFonts w:ascii="Times New Roman" w:eastAsia="Calibri" w:hAnsi="Times New Roman" w:cs="Times New Roman"/>
        </w:rPr>
        <w:t>dapat</w:t>
      </w:r>
      <w:proofErr w:type="spellEnd"/>
      <w:r w:rsidRPr="00FC5CE5">
        <w:rPr>
          <w:rFonts w:ascii="Times New Roman" w:eastAsia="Calibri" w:hAnsi="Times New Roman" w:cs="Times New Roman"/>
        </w:rPr>
        <w:t xml:space="preserve"> </w:t>
      </w:r>
      <w:proofErr w:type="spellStart"/>
      <w:r w:rsidRPr="00FC5CE5">
        <w:rPr>
          <w:rFonts w:ascii="Times New Roman" w:eastAsia="Calibri" w:hAnsi="Times New Roman" w:cs="Times New Roman"/>
        </w:rPr>
        <w:t>meningkatkan</w:t>
      </w:r>
      <w:proofErr w:type="spellEnd"/>
      <w:r w:rsidRPr="00FC5CE5">
        <w:rPr>
          <w:rFonts w:ascii="Times New Roman" w:eastAsia="Calibri" w:hAnsi="Times New Roman" w:cs="Times New Roman"/>
        </w:rPr>
        <w:t xml:space="preserve"> </w:t>
      </w:r>
      <w:proofErr w:type="spellStart"/>
      <w:r w:rsidRPr="00FC5CE5">
        <w:rPr>
          <w:rFonts w:ascii="Times New Roman" w:eastAsia="Calibri" w:hAnsi="Times New Roman" w:cs="Times New Roman"/>
        </w:rPr>
        <w:t>risiko</w:t>
      </w:r>
      <w:proofErr w:type="spellEnd"/>
      <w:r w:rsidRPr="00FC5CE5">
        <w:rPr>
          <w:rFonts w:ascii="Times New Roman" w:eastAsia="Calibri" w:hAnsi="Times New Roman" w:cs="Times New Roman"/>
        </w:rPr>
        <w:t xml:space="preserve"> </w:t>
      </w:r>
      <w:proofErr w:type="spellStart"/>
      <w:r w:rsidRPr="00FC5CE5">
        <w:rPr>
          <w:rFonts w:ascii="Times New Roman" w:eastAsia="Calibri" w:hAnsi="Times New Roman" w:cs="Times New Roman"/>
        </w:rPr>
        <w:t>hasil</w:t>
      </w:r>
      <w:proofErr w:type="spellEnd"/>
      <w:r w:rsidRPr="00FC5CE5">
        <w:rPr>
          <w:rFonts w:ascii="Times New Roman" w:eastAsia="Calibri" w:hAnsi="Times New Roman" w:cs="Times New Roman"/>
        </w:rPr>
        <w:t xml:space="preserve"> </w:t>
      </w:r>
      <w:proofErr w:type="spellStart"/>
      <w:r w:rsidRPr="00FC5CE5">
        <w:rPr>
          <w:rFonts w:ascii="Times New Roman" w:eastAsia="Calibri" w:hAnsi="Times New Roman" w:cs="Times New Roman"/>
        </w:rPr>
        <w:t>kehamilan</w:t>
      </w:r>
      <w:proofErr w:type="spellEnd"/>
      <w:r w:rsidRPr="00FC5CE5">
        <w:rPr>
          <w:rFonts w:ascii="Times New Roman" w:eastAsia="Calibri" w:hAnsi="Times New Roman" w:cs="Times New Roman"/>
        </w:rPr>
        <w:t xml:space="preserve"> yang </w:t>
      </w:r>
      <w:proofErr w:type="spellStart"/>
      <w:r w:rsidRPr="00FC5CE5">
        <w:rPr>
          <w:rFonts w:ascii="Times New Roman" w:eastAsia="Calibri" w:hAnsi="Times New Roman" w:cs="Times New Roman"/>
        </w:rPr>
        <w:t>negatif</w:t>
      </w:r>
      <w:proofErr w:type="spellEnd"/>
      <w:r w:rsidRPr="00FC5CE5">
        <w:rPr>
          <w:rFonts w:ascii="Times New Roman" w:eastAsia="Calibri" w:hAnsi="Times New Roman" w:cs="Times New Roman"/>
        </w:rPr>
        <w:t xml:space="preserve">. </w:t>
      </w:r>
      <w:proofErr w:type="spellStart"/>
      <w:r w:rsidRPr="00FC5CE5">
        <w:rPr>
          <w:rFonts w:ascii="Times New Roman" w:eastAsia="Calibri" w:hAnsi="Times New Roman" w:cs="Times New Roman"/>
        </w:rPr>
        <w:t>Berdasarkan</w:t>
      </w:r>
      <w:proofErr w:type="spellEnd"/>
      <w:r w:rsidRPr="00FC5CE5">
        <w:rPr>
          <w:rFonts w:ascii="Times New Roman" w:eastAsia="Calibri" w:hAnsi="Times New Roman" w:cs="Times New Roman"/>
        </w:rPr>
        <w:t xml:space="preserve"> </w:t>
      </w:r>
      <w:proofErr w:type="spellStart"/>
      <w:r w:rsidRPr="00FC5CE5">
        <w:rPr>
          <w:rFonts w:ascii="Times New Roman" w:eastAsia="Calibri" w:hAnsi="Times New Roman" w:cs="Times New Roman"/>
        </w:rPr>
        <w:t>latar</w:t>
      </w:r>
      <w:proofErr w:type="spellEnd"/>
      <w:r w:rsidRPr="00FC5CE5">
        <w:rPr>
          <w:rFonts w:ascii="Times New Roman" w:eastAsia="Calibri" w:hAnsi="Times New Roman" w:cs="Times New Roman"/>
        </w:rPr>
        <w:t xml:space="preserve"> </w:t>
      </w:r>
      <w:proofErr w:type="spellStart"/>
      <w:r w:rsidRPr="00FC5CE5">
        <w:rPr>
          <w:rFonts w:ascii="Times New Roman" w:eastAsia="Calibri" w:hAnsi="Times New Roman" w:cs="Times New Roman"/>
        </w:rPr>
        <w:t>belakang</w:t>
      </w:r>
      <w:proofErr w:type="spellEnd"/>
      <w:r w:rsidRPr="00FC5CE5">
        <w:rPr>
          <w:rFonts w:ascii="Times New Roman" w:eastAsia="Calibri" w:hAnsi="Times New Roman" w:cs="Times New Roman"/>
        </w:rPr>
        <w:t xml:space="preserve"> </w:t>
      </w:r>
      <w:proofErr w:type="spellStart"/>
      <w:r w:rsidRPr="00FC5CE5">
        <w:rPr>
          <w:rFonts w:ascii="Times New Roman" w:eastAsia="Calibri" w:hAnsi="Times New Roman" w:cs="Times New Roman"/>
        </w:rPr>
        <w:t>tersebut</w:t>
      </w:r>
      <w:proofErr w:type="spellEnd"/>
      <w:r w:rsidRPr="00FC5CE5">
        <w:rPr>
          <w:rFonts w:ascii="Times New Roman" w:eastAsia="Calibri" w:hAnsi="Times New Roman" w:cs="Times New Roman"/>
        </w:rPr>
        <w:t xml:space="preserve">, </w:t>
      </w:r>
      <w:proofErr w:type="spellStart"/>
      <w:r w:rsidRPr="00FC5CE5">
        <w:rPr>
          <w:rFonts w:ascii="Times New Roman" w:eastAsia="Calibri" w:hAnsi="Times New Roman" w:cs="Times New Roman"/>
        </w:rPr>
        <w:t>peneliti</w:t>
      </w:r>
      <w:proofErr w:type="spellEnd"/>
      <w:r w:rsidRPr="00FC5CE5">
        <w:rPr>
          <w:rFonts w:ascii="Times New Roman" w:eastAsia="Calibri" w:hAnsi="Times New Roman" w:cs="Times New Roman"/>
        </w:rPr>
        <w:t xml:space="preserve"> </w:t>
      </w:r>
      <w:proofErr w:type="spellStart"/>
      <w:r w:rsidRPr="00FC5CE5">
        <w:rPr>
          <w:rFonts w:ascii="Times New Roman" w:eastAsia="Calibri" w:hAnsi="Times New Roman" w:cs="Times New Roman"/>
        </w:rPr>
        <w:t>tertarik</w:t>
      </w:r>
      <w:proofErr w:type="spellEnd"/>
      <w:r w:rsidRPr="00FC5CE5">
        <w:rPr>
          <w:rFonts w:ascii="Times New Roman" w:eastAsia="Calibri" w:hAnsi="Times New Roman" w:cs="Times New Roman"/>
        </w:rPr>
        <w:t xml:space="preserve"> </w:t>
      </w:r>
      <w:proofErr w:type="spellStart"/>
      <w:r w:rsidRPr="00FC5CE5">
        <w:rPr>
          <w:rFonts w:ascii="Times New Roman" w:eastAsia="Calibri" w:hAnsi="Times New Roman" w:cs="Times New Roman"/>
        </w:rPr>
        <w:t>untuk</w:t>
      </w:r>
      <w:proofErr w:type="spellEnd"/>
      <w:r w:rsidRPr="00FC5CE5">
        <w:rPr>
          <w:rFonts w:ascii="Times New Roman" w:eastAsia="Calibri" w:hAnsi="Times New Roman" w:cs="Times New Roman"/>
        </w:rPr>
        <w:t xml:space="preserve"> </w:t>
      </w:r>
      <w:proofErr w:type="spellStart"/>
      <w:r w:rsidRPr="00FC5CE5">
        <w:rPr>
          <w:rFonts w:ascii="Times New Roman" w:eastAsia="Calibri" w:hAnsi="Times New Roman" w:cs="Times New Roman"/>
        </w:rPr>
        <w:t>meneliti</w:t>
      </w:r>
      <w:proofErr w:type="spellEnd"/>
      <w:r w:rsidRPr="00FC5CE5">
        <w:rPr>
          <w:rFonts w:ascii="Times New Roman" w:eastAsia="Calibri" w:hAnsi="Times New Roman" w:cs="Times New Roman"/>
        </w:rPr>
        <w:t xml:space="preserve"> </w:t>
      </w:r>
      <w:proofErr w:type="spellStart"/>
      <w:r w:rsidRPr="00FC5CE5">
        <w:rPr>
          <w:rFonts w:ascii="Times New Roman" w:eastAsia="Calibri" w:hAnsi="Times New Roman" w:cs="Times New Roman"/>
        </w:rPr>
        <w:t>lebih</w:t>
      </w:r>
      <w:proofErr w:type="spellEnd"/>
      <w:r w:rsidRPr="00FC5CE5">
        <w:rPr>
          <w:rFonts w:ascii="Times New Roman" w:eastAsia="Calibri" w:hAnsi="Times New Roman" w:cs="Times New Roman"/>
        </w:rPr>
        <w:t xml:space="preserve"> </w:t>
      </w:r>
      <w:proofErr w:type="spellStart"/>
      <w:r w:rsidRPr="00FC5CE5">
        <w:rPr>
          <w:rFonts w:ascii="Times New Roman" w:eastAsia="Calibri" w:hAnsi="Times New Roman" w:cs="Times New Roman"/>
        </w:rPr>
        <w:t>lanjut</w:t>
      </w:r>
      <w:proofErr w:type="spellEnd"/>
      <w:r w:rsidRPr="00FC5CE5">
        <w:rPr>
          <w:rFonts w:ascii="Times New Roman" w:eastAsia="Calibri" w:hAnsi="Times New Roman" w:cs="Times New Roman"/>
        </w:rPr>
        <w:t xml:space="preserve"> </w:t>
      </w:r>
      <w:proofErr w:type="spellStart"/>
      <w:r w:rsidRPr="00FC5CE5">
        <w:rPr>
          <w:rFonts w:ascii="Times New Roman" w:eastAsia="Calibri" w:hAnsi="Times New Roman" w:cs="Times New Roman"/>
        </w:rPr>
        <w:t>mengenai</w:t>
      </w:r>
      <w:proofErr w:type="spellEnd"/>
      <w:r w:rsidRPr="00FC5CE5">
        <w:rPr>
          <w:rFonts w:ascii="Times New Roman" w:eastAsia="Calibri" w:hAnsi="Times New Roman" w:cs="Times New Roman"/>
        </w:rPr>
        <w:t xml:space="preserve"> </w:t>
      </w:r>
      <w:proofErr w:type="spellStart"/>
      <w:r w:rsidRPr="00FC5CE5">
        <w:rPr>
          <w:rFonts w:ascii="Times New Roman" w:eastAsia="Calibri" w:hAnsi="Times New Roman" w:cs="Times New Roman"/>
        </w:rPr>
        <w:t>perbandingan</w:t>
      </w:r>
      <w:proofErr w:type="spellEnd"/>
      <w:r w:rsidRPr="00FC5CE5">
        <w:rPr>
          <w:rFonts w:ascii="Times New Roman" w:eastAsia="Calibri" w:hAnsi="Times New Roman" w:cs="Times New Roman"/>
        </w:rPr>
        <w:t xml:space="preserve"> </w:t>
      </w:r>
      <w:proofErr w:type="spellStart"/>
      <w:r w:rsidRPr="00FC5CE5">
        <w:rPr>
          <w:rFonts w:ascii="Times New Roman" w:eastAsia="Calibri" w:hAnsi="Times New Roman" w:cs="Times New Roman"/>
        </w:rPr>
        <w:t>kejadian</w:t>
      </w:r>
      <w:proofErr w:type="spellEnd"/>
      <w:r w:rsidRPr="00FC5CE5">
        <w:rPr>
          <w:rFonts w:ascii="Times New Roman" w:eastAsia="Calibri" w:hAnsi="Times New Roman" w:cs="Times New Roman"/>
        </w:rPr>
        <w:t xml:space="preserve"> anemia pada </w:t>
      </w:r>
      <w:proofErr w:type="spellStart"/>
      <w:r w:rsidRPr="00FC5CE5">
        <w:rPr>
          <w:rFonts w:ascii="Times New Roman" w:eastAsia="Calibri" w:hAnsi="Times New Roman" w:cs="Times New Roman"/>
        </w:rPr>
        <w:t>penggunaan</w:t>
      </w:r>
      <w:proofErr w:type="spellEnd"/>
      <w:r w:rsidRPr="00FC5CE5">
        <w:rPr>
          <w:rFonts w:ascii="Times New Roman" w:eastAsia="Calibri" w:hAnsi="Times New Roman" w:cs="Times New Roman"/>
        </w:rPr>
        <w:t xml:space="preserve"> </w:t>
      </w:r>
      <w:proofErr w:type="spellStart"/>
      <w:r w:rsidRPr="00FC5CE5">
        <w:rPr>
          <w:rFonts w:ascii="Times New Roman" w:eastAsia="Calibri" w:hAnsi="Times New Roman" w:cs="Times New Roman"/>
        </w:rPr>
        <w:t>kontrasepsi</w:t>
      </w:r>
      <w:proofErr w:type="spellEnd"/>
      <w:r w:rsidRPr="00FC5CE5">
        <w:rPr>
          <w:rFonts w:ascii="Times New Roman" w:eastAsia="Calibri" w:hAnsi="Times New Roman" w:cs="Times New Roman"/>
        </w:rPr>
        <w:t xml:space="preserve"> intra uterine device (</w:t>
      </w:r>
      <w:proofErr w:type="spellStart"/>
      <w:r w:rsidRPr="00FC5CE5">
        <w:rPr>
          <w:rFonts w:ascii="Times New Roman" w:eastAsia="Calibri" w:hAnsi="Times New Roman" w:cs="Times New Roman"/>
        </w:rPr>
        <w:t>iud</w:t>
      </w:r>
      <w:proofErr w:type="spellEnd"/>
      <w:r w:rsidRPr="00FC5CE5">
        <w:rPr>
          <w:rFonts w:ascii="Times New Roman" w:eastAsia="Calibri" w:hAnsi="Times New Roman" w:cs="Times New Roman"/>
        </w:rPr>
        <w:t xml:space="preserve">) dan </w:t>
      </w:r>
      <w:proofErr w:type="spellStart"/>
      <w:r w:rsidRPr="00FC5CE5">
        <w:rPr>
          <w:rFonts w:ascii="Times New Roman" w:eastAsia="Calibri" w:hAnsi="Times New Roman" w:cs="Times New Roman"/>
        </w:rPr>
        <w:t>suntik</w:t>
      </w:r>
      <w:proofErr w:type="spellEnd"/>
      <w:r w:rsidRPr="00FC5CE5">
        <w:rPr>
          <w:rFonts w:ascii="Times New Roman" w:eastAsia="Calibri" w:hAnsi="Times New Roman" w:cs="Times New Roman"/>
        </w:rPr>
        <w:t xml:space="preserve"> kb 1 </w:t>
      </w:r>
      <w:proofErr w:type="spellStart"/>
      <w:r w:rsidRPr="00FC5CE5">
        <w:rPr>
          <w:rFonts w:ascii="Times New Roman" w:eastAsia="Calibri" w:hAnsi="Times New Roman" w:cs="Times New Roman"/>
        </w:rPr>
        <w:t>bulan</w:t>
      </w:r>
      <w:proofErr w:type="spellEnd"/>
      <w:r w:rsidRPr="00FC5CE5">
        <w:rPr>
          <w:rFonts w:ascii="Times New Roman" w:eastAsia="Calibri" w:hAnsi="Times New Roman" w:cs="Times New Roman"/>
        </w:rPr>
        <w:t xml:space="preserve"> di </w:t>
      </w:r>
      <w:proofErr w:type="spellStart"/>
      <w:r w:rsidRPr="00FC5CE5">
        <w:rPr>
          <w:rFonts w:ascii="Times New Roman" w:eastAsia="Calibri" w:hAnsi="Times New Roman" w:cs="Times New Roman"/>
        </w:rPr>
        <w:t>Desa</w:t>
      </w:r>
      <w:proofErr w:type="spellEnd"/>
      <w:r w:rsidRPr="00FC5CE5">
        <w:rPr>
          <w:rFonts w:ascii="Times New Roman" w:eastAsia="Calibri" w:hAnsi="Times New Roman" w:cs="Times New Roman"/>
        </w:rPr>
        <w:t xml:space="preserve"> Joho, </w:t>
      </w:r>
      <w:proofErr w:type="spellStart"/>
      <w:r w:rsidRPr="00FC5CE5">
        <w:rPr>
          <w:rFonts w:ascii="Times New Roman" w:eastAsia="Calibri" w:hAnsi="Times New Roman" w:cs="Times New Roman"/>
        </w:rPr>
        <w:t>Kecamatan</w:t>
      </w:r>
      <w:proofErr w:type="spellEnd"/>
      <w:r w:rsidRPr="00FC5CE5">
        <w:rPr>
          <w:rFonts w:ascii="Times New Roman" w:eastAsia="Calibri" w:hAnsi="Times New Roman" w:cs="Times New Roman"/>
        </w:rPr>
        <w:t xml:space="preserve"> </w:t>
      </w:r>
      <w:proofErr w:type="spellStart"/>
      <w:r w:rsidRPr="00FC5CE5">
        <w:rPr>
          <w:rFonts w:ascii="Times New Roman" w:eastAsia="Calibri" w:hAnsi="Times New Roman" w:cs="Times New Roman"/>
        </w:rPr>
        <w:t>Mojolaban</w:t>
      </w:r>
      <w:proofErr w:type="spellEnd"/>
      <w:r w:rsidRPr="00FC5CE5">
        <w:rPr>
          <w:rFonts w:ascii="Times New Roman" w:eastAsia="Calibri" w:hAnsi="Times New Roman" w:cs="Times New Roman"/>
        </w:rPr>
        <w:t xml:space="preserve">, </w:t>
      </w:r>
      <w:proofErr w:type="spellStart"/>
      <w:r w:rsidRPr="00FC5CE5">
        <w:rPr>
          <w:rFonts w:ascii="Times New Roman" w:eastAsia="Calibri" w:hAnsi="Times New Roman" w:cs="Times New Roman"/>
        </w:rPr>
        <w:t>Kabupaten</w:t>
      </w:r>
      <w:proofErr w:type="spellEnd"/>
      <w:r w:rsidRPr="00FC5CE5">
        <w:rPr>
          <w:rFonts w:ascii="Times New Roman" w:eastAsia="Calibri" w:hAnsi="Times New Roman" w:cs="Times New Roman"/>
        </w:rPr>
        <w:t xml:space="preserve"> </w:t>
      </w:r>
      <w:proofErr w:type="spellStart"/>
      <w:r w:rsidRPr="00FC5CE5">
        <w:rPr>
          <w:rFonts w:ascii="Times New Roman" w:eastAsia="Calibri" w:hAnsi="Times New Roman" w:cs="Times New Roman"/>
        </w:rPr>
        <w:t>Sukoharjo</w:t>
      </w:r>
      <w:proofErr w:type="spellEnd"/>
      <w:r w:rsidRPr="00FC5CE5">
        <w:rPr>
          <w:rFonts w:ascii="Times New Roman" w:eastAsia="Calibri" w:hAnsi="Times New Roman" w:cs="Times New Roman"/>
        </w:rPr>
        <w:t>, Jawa Tengah</w:t>
      </w:r>
      <w:r w:rsidR="003D6E8F">
        <w:rPr>
          <w:rFonts w:ascii="Times New Roman" w:eastAsia="Calibri" w:hAnsi="Times New Roman" w:cs="Times New Roman"/>
        </w:rPr>
        <w:t>.</w:t>
      </w:r>
    </w:p>
    <w:p w14:paraId="5360F462" w14:textId="77777777" w:rsidR="00A20683" w:rsidRPr="007C6048" w:rsidRDefault="00A20683" w:rsidP="00BA568F">
      <w:pPr>
        <w:spacing w:after="0" w:line="240" w:lineRule="auto"/>
        <w:ind w:firstLine="284"/>
        <w:jc w:val="both"/>
        <w:rPr>
          <w:rFonts w:ascii="Times New Roman" w:eastAsia="Calibri" w:hAnsi="Times New Roman" w:cs="Times New Roman"/>
        </w:rPr>
      </w:pPr>
    </w:p>
    <w:p w14:paraId="22476ADF" w14:textId="22DD4C89" w:rsidR="00850204" w:rsidRPr="00A20683" w:rsidRDefault="00C96AD2" w:rsidP="00A20683">
      <w:pPr>
        <w:pStyle w:val="ListParagraph"/>
        <w:spacing w:after="0" w:line="240" w:lineRule="auto"/>
        <w:ind w:left="0"/>
        <w:rPr>
          <w:rFonts w:ascii="Times New Roman" w:hAnsi="Times New Roman"/>
          <w:lang w:val="id-ID"/>
        </w:rPr>
      </w:pPr>
      <w:r w:rsidRPr="007C6048">
        <w:rPr>
          <w:rFonts w:ascii="Times New Roman" w:hAnsi="Times New Roman"/>
          <w:b/>
          <w:lang w:val="id-ID"/>
        </w:rPr>
        <w:t>Metode</w:t>
      </w:r>
    </w:p>
    <w:p w14:paraId="28F6B138" w14:textId="7FA9A0CD" w:rsidR="00E127AD" w:rsidRPr="007C6048" w:rsidRDefault="00FC5CE5" w:rsidP="003D6E8F">
      <w:pPr>
        <w:ind w:firstLine="284"/>
        <w:jc w:val="both"/>
        <w:rPr>
          <w:rFonts w:ascii="Times New Roman" w:hAnsi="Times New Roman" w:cs="Times New Roman"/>
        </w:rPr>
      </w:pPr>
      <w:proofErr w:type="spellStart"/>
      <w:r w:rsidRPr="00FC5CE5">
        <w:rPr>
          <w:rFonts w:ascii="Times New Roman" w:hAnsi="Times New Roman" w:cs="Times New Roman"/>
        </w:rPr>
        <w:t>Penelitian</w:t>
      </w:r>
      <w:proofErr w:type="spellEnd"/>
      <w:r w:rsidRPr="00FC5CE5">
        <w:rPr>
          <w:rFonts w:ascii="Times New Roman" w:hAnsi="Times New Roman" w:cs="Times New Roman"/>
        </w:rPr>
        <w:t xml:space="preserve"> </w:t>
      </w:r>
      <w:proofErr w:type="spellStart"/>
      <w:r w:rsidRPr="00FC5CE5">
        <w:rPr>
          <w:rFonts w:ascii="Times New Roman" w:hAnsi="Times New Roman" w:cs="Times New Roman"/>
        </w:rPr>
        <w:t>dilakukan</w:t>
      </w:r>
      <w:proofErr w:type="spellEnd"/>
      <w:r w:rsidRPr="00FC5CE5">
        <w:rPr>
          <w:rFonts w:ascii="Times New Roman" w:hAnsi="Times New Roman" w:cs="Times New Roman"/>
        </w:rPr>
        <w:t xml:space="preserve"> </w:t>
      </w:r>
      <w:proofErr w:type="spellStart"/>
      <w:r w:rsidRPr="00FC5CE5">
        <w:rPr>
          <w:rFonts w:ascii="Times New Roman" w:hAnsi="Times New Roman" w:cs="Times New Roman"/>
        </w:rPr>
        <w:t>dengan</w:t>
      </w:r>
      <w:proofErr w:type="spellEnd"/>
      <w:r w:rsidRPr="00FC5CE5">
        <w:rPr>
          <w:rFonts w:ascii="Times New Roman" w:hAnsi="Times New Roman" w:cs="Times New Roman"/>
        </w:rPr>
        <w:t xml:space="preserve"> </w:t>
      </w:r>
      <w:proofErr w:type="spellStart"/>
      <w:r w:rsidRPr="00FC5CE5">
        <w:rPr>
          <w:rFonts w:ascii="Times New Roman" w:hAnsi="Times New Roman" w:cs="Times New Roman"/>
        </w:rPr>
        <w:t>menggunakan</w:t>
      </w:r>
      <w:proofErr w:type="spellEnd"/>
      <w:r w:rsidRPr="00FC5CE5">
        <w:rPr>
          <w:rFonts w:ascii="Times New Roman" w:hAnsi="Times New Roman" w:cs="Times New Roman"/>
        </w:rPr>
        <w:t xml:space="preserve"> </w:t>
      </w:r>
      <w:proofErr w:type="spellStart"/>
      <w:r w:rsidRPr="00FC5CE5">
        <w:rPr>
          <w:rFonts w:ascii="Times New Roman" w:hAnsi="Times New Roman" w:cs="Times New Roman"/>
        </w:rPr>
        <w:t>penelitian</w:t>
      </w:r>
      <w:proofErr w:type="spellEnd"/>
      <w:r w:rsidRPr="00FC5CE5">
        <w:rPr>
          <w:rFonts w:ascii="Times New Roman" w:hAnsi="Times New Roman" w:cs="Times New Roman"/>
        </w:rPr>
        <w:t xml:space="preserve"> quasi </w:t>
      </w:r>
      <w:proofErr w:type="spellStart"/>
      <w:r w:rsidRPr="00FC5CE5">
        <w:rPr>
          <w:rFonts w:ascii="Times New Roman" w:hAnsi="Times New Roman" w:cs="Times New Roman"/>
        </w:rPr>
        <w:t>eksperimen</w:t>
      </w:r>
      <w:proofErr w:type="spellEnd"/>
      <w:r w:rsidRPr="00FC5CE5">
        <w:rPr>
          <w:rFonts w:ascii="Times New Roman" w:hAnsi="Times New Roman" w:cs="Times New Roman"/>
        </w:rPr>
        <w:t xml:space="preserve"> </w:t>
      </w:r>
      <w:proofErr w:type="spellStart"/>
      <w:r w:rsidRPr="00FC5CE5">
        <w:rPr>
          <w:rFonts w:ascii="Times New Roman" w:hAnsi="Times New Roman" w:cs="Times New Roman"/>
        </w:rPr>
        <w:t>dengan</w:t>
      </w:r>
      <w:proofErr w:type="spellEnd"/>
      <w:r w:rsidRPr="00FC5CE5">
        <w:rPr>
          <w:rFonts w:ascii="Times New Roman" w:hAnsi="Times New Roman" w:cs="Times New Roman"/>
        </w:rPr>
        <w:t xml:space="preserve"> </w:t>
      </w:r>
      <w:proofErr w:type="spellStart"/>
      <w:r w:rsidRPr="00FC5CE5">
        <w:rPr>
          <w:rFonts w:ascii="Times New Roman" w:hAnsi="Times New Roman" w:cs="Times New Roman"/>
        </w:rPr>
        <w:t>jenis</w:t>
      </w:r>
      <w:proofErr w:type="spellEnd"/>
      <w:r w:rsidRPr="00FC5CE5">
        <w:rPr>
          <w:rFonts w:ascii="Times New Roman" w:hAnsi="Times New Roman" w:cs="Times New Roman"/>
        </w:rPr>
        <w:t xml:space="preserve"> </w:t>
      </w:r>
      <w:proofErr w:type="spellStart"/>
      <w:r w:rsidRPr="00FC5CE5">
        <w:rPr>
          <w:rFonts w:ascii="Times New Roman" w:hAnsi="Times New Roman" w:cs="Times New Roman"/>
        </w:rPr>
        <w:t>analitic</w:t>
      </w:r>
      <w:proofErr w:type="spellEnd"/>
      <w:r w:rsidRPr="00FC5CE5">
        <w:rPr>
          <w:rFonts w:ascii="Times New Roman" w:hAnsi="Times New Roman" w:cs="Times New Roman"/>
        </w:rPr>
        <w:t xml:space="preserve"> </w:t>
      </w:r>
      <w:proofErr w:type="spellStart"/>
      <w:r w:rsidRPr="00FC5CE5">
        <w:rPr>
          <w:rFonts w:ascii="Times New Roman" w:hAnsi="Times New Roman" w:cs="Times New Roman"/>
        </w:rPr>
        <w:t>comparatif</w:t>
      </w:r>
      <w:proofErr w:type="spellEnd"/>
      <w:r w:rsidRPr="00FC5CE5">
        <w:rPr>
          <w:rFonts w:ascii="Times New Roman" w:hAnsi="Times New Roman" w:cs="Times New Roman"/>
        </w:rPr>
        <w:t xml:space="preserve">. </w:t>
      </w:r>
      <w:proofErr w:type="spellStart"/>
      <w:r w:rsidRPr="00FC5CE5">
        <w:rPr>
          <w:rFonts w:ascii="Times New Roman" w:hAnsi="Times New Roman" w:cs="Times New Roman"/>
        </w:rPr>
        <w:t>Populasi</w:t>
      </w:r>
      <w:proofErr w:type="spellEnd"/>
      <w:r w:rsidRPr="00FC5CE5">
        <w:rPr>
          <w:rFonts w:ascii="Times New Roman" w:hAnsi="Times New Roman" w:cs="Times New Roman"/>
        </w:rPr>
        <w:t xml:space="preserve"> </w:t>
      </w:r>
      <w:proofErr w:type="spellStart"/>
      <w:r w:rsidRPr="00FC5CE5">
        <w:rPr>
          <w:rFonts w:ascii="Times New Roman" w:hAnsi="Times New Roman" w:cs="Times New Roman"/>
        </w:rPr>
        <w:t>berasal</w:t>
      </w:r>
      <w:proofErr w:type="spellEnd"/>
      <w:r w:rsidRPr="00FC5CE5">
        <w:rPr>
          <w:rFonts w:ascii="Times New Roman" w:hAnsi="Times New Roman" w:cs="Times New Roman"/>
        </w:rPr>
        <w:t xml:space="preserve"> </w:t>
      </w:r>
      <w:proofErr w:type="spellStart"/>
      <w:r w:rsidRPr="00FC5CE5">
        <w:rPr>
          <w:rFonts w:ascii="Times New Roman" w:hAnsi="Times New Roman" w:cs="Times New Roman"/>
        </w:rPr>
        <w:t>dari</w:t>
      </w:r>
      <w:proofErr w:type="spellEnd"/>
      <w:r w:rsidRPr="00FC5CE5">
        <w:rPr>
          <w:rFonts w:ascii="Times New Roman" w:hAnsi="Times New Roman" w:cs="Times New Roman"/>
        </w:rPr>
        <w:t xml:space="preserve"> </w:t>
      </w:r>
      <w:proofErr w:type="spellStart"/>
      <w:r w:rsidRPr="00FC5CE5">
        <w:rPr>
          <w:rFonts w:ascii="Times New Roman" w:hAnsi="Times New Roman" w:cs="Times New Roman"/>
        </w:rPr>
        <w:t>ibu</w:t>
      </w:r>
      <w:proofErr w:type="spellEnd"/>
      <w:r w:rsidRPr="00FC5CE5">
        <w:rPr>
          <w:rFonts w:ascii="Times New Roman" w:hAnsi="Times New Roman" w:cs="Times New Roman"/>
        </w:rPr>
        <w:t xml:space="preserve"> yang </w:t>
      </w:r>
      <w:proofErr w:type="spellStart"/>
      <w:r w:rsidRPr="00FC5CE5">
        <w:rPr>
          <w:rFonts w:ascii="Times New Roman" w:hAnsi="Times New Roman" w:cs="Times New Roman"/>
        </w:rPr>
        <w:t>menggunakan</w:t>
      </w:r>
      <w:proofErr w:type="spellEnd"/>
      <w:r w:rsidRPr="00FC5CE5">
        <w:rPr>
          <w:rFonts w:ascii="Times New Roman" w:hAnsi="Times New Roman" w:cs="Times New Roman"/>
        </w:rPr>
        <w:t xml:space="preserve"> </w:t>
      </w:r>
      <w:proofErr w:type="spellStart"/>
      <w:r w:rsidRPr="00FC5CE5">
        <w:rPr>
          <w:rFonts w:ascii="Times New Roman" w:hAnsi="Times New Roman" w:cs="Times New Roman"/>
        </w:rPr>
        <w:t>kontrasepsi</w:t>
      </w:r>
      <w:proofErr w:type="spellEnd"/>
      <w:r w:rsidRPr="00FC5CE5">
        <w:rPr>
          <w:rFonts w:ascii="Times New Roman" w:hAnsi="Times New Roman" w:cs="Times New Roman"/>
        </w:rPr>
        <w:t xml:space="preserve"> intra uterine device (IUD) dan </w:t>
      </w:r>
      <w:proofErr w:type="spellStart"/>
      <w:r w:rsidRPr="00FC5CE5">
        <w:rPr>
          <w:rFonts w:ascii="Times New Roman" w:hAnsi="Times New Roman" w:cs="Times New Roman"/>
        </w:rPr>
        <w:t>suntik</w:t>
      </w:r>
      <w:proofErr w:type="spellEnd"/>
      <w:r w:rsidRPr="00FC5CE5">
        <w:rPr>
          <w:rFonts w:ascii="Times New Roman" w:hAnsi="Times New Roman" w:cs="Times New Roman"/>
        </w:rPr>
        <w:t xml:space="preserve"> KB 1 </w:t>
      </w:r>
      <w:proofErr w:type="spellStart"/>
      <w:r w:rsidRPr="00FC5CE5">
        <w:rPr>
          <w:rFonts w:ascii="Times New Roman" w:hAnsi="Times New Roman" w:cs="Times New Roman"/>
        </w:rPr>
        <w:t>bulan</w:t>
      </w:r>
      <w:proofErr w:type="spellEnd"/>
      <w:r w:rsidRPr="00FC5CE5">
        <w:rPr>
          <w:rFonts w:ascii="Times New Roman" w:hAnsi="Times New Roman" w:cs="Times New Roman"/>
        </w:rPr>
        <w:t xml:space="preserve"> di </w:t>
      </w:r>
      <w:proofErr w:type="spellStart"/>
      <w:r w:rsidRPr="00FC5CE5">
        <w:rPr>
          <w:rFonts w:ascii="Times New Roman" w:hAnsi="Times New Roman" w:cs="Times New Roman"/>
        </w:rPr>
        <w:t>Desa</w:t>
      </w:r>
      <w:proofErr w:type="spellEnd"/>
      <w:r w:rsidRPr="00FC5CE5">
        <w:rPr>
          <w:rFonts w:ascii="Times New Roman" w:hAnsi="Times New Roman" w:cs="Times New Roman"/>
        </w:rPr>
        <w:t xml:space="preserve"> Joho, </w:t>
      </w:r>
      <w:proofErr w:type="spellStart"/>
      <w:r w:rsidRPr="00FC5CE5">
        <w:rPr>
          <w:rFonts w:ascii="Times New Roman" w:hAnsi="Times New Roman" w:cs="Times New Roman"/>
        </w:rPr>
        <w:t>Kecamatan</w:t>
      </w:r>
      <w:proofErr w:type="spellEnd"/>
      <w:r w:rsidRPr="00FC5CE5">
        <w:rPr>
          <w:rFonts w:ascii="Times New Roman" w:hAnsi="Times New Roman" w:cs="Times New Roman"/>
        </w:rPr>
        <w:t xml:space="preserve"> </w:t>
      </w:r>
      <w:proofErr w:type="spellStart"/>
      <w:r w:rsidRPr="00FC5CE5">
        <w:rPr>
          <w:rFonts w:ascii="Times New Roman" w:hAnsi="Times New Roman" w:cs="Times New Roman"/>
        </w:rPr>
        <w:t>Mojolaban</w:t>
      </w:r>
      <w:proofErr w:type="spellEnd"/>
      <w:r w:rsidRPr="00FC5CE5">
        <w:rPr>
          <w:rFonts w:ascii="Times New Roman" w:hAnsi="Times New Roman" w:cs="Times New Roman"/>
        </w:rPr>
        <w:t xml:space="preserve">, </w:t>
      </w:r>
      <w:proofErr w:type="spellStart"/>
      <w:r w:rsidRPr="00FC5CE5">
        <w:rPr>
          <w:rFonts w:ascii="Times New Roman" w:hAnsi="Times New Roman" w:cs="Times New Roman"/>
        </w:rPr>
        <w:t>Kabupaten</w:t>
      </w:r>
      <w:proofErr w:type="spellEnd"/>
      <w:r w:rsidRPr="00FC5CE5">
        <w:rPr>
          <w:rFonts w:ascii="Times New Roman" w:hAnsi="Times New Roman" w:cs="Times New Roman"/>
        </w:rPr>
        <w:t xml:space="preserve"> </w:t>
      </w:r>
      <w:proofErr w:type="spellStart"/>
      <w:r w:rsidRPr="00FC5CE5">
        <w:rPr>
          <w:rFonts w:ascii="Times New Roman" w:hAnsi="Times New Roman" w:cs="Times New Roman"/>
        </w:rPr>
        <w:t>Sukoharjo</w:t>
      </w:r>
      <w:proofErr w:type="spellEnd"/>
      <w:r w:rsidRPr="00FC5CE5">
        <w:rPr>
          <w:rFonts w:ascii="Times New Roman" w:hAnsi="Times New Roman" w:cs="Times New Roman"/>
        </w:rPr>
        <w:t xml:space="preserve">, </w:t>
      </w:r>
      <w:proofErr w:type="spellStart"/>
      <w:r w:rsidRPr="00FC5CE5">
        <w:rPr>
          <w:rFonts w:ascii="Times New Roman" w:hAnsi="Times New Roman" w:cs="Times New Roman"/>
        </w:rPr>
        <w:t>Jawa</w:t>
      </w:r>
      <w:proofErr w:type="spellEnd"/>
      <w:r w:rsidRPr="00FC5CE5">
        <w:rPr>
          <w:rFonts w:ascii="Times New Roman" w:hAnsi="Times New Roman" w:cs="Times New Roman"/>
        </w:rPr>
        <w:t xml:space="preserve"> Tengah dan </w:t>
      </w:r>
      <w:proofErr w:type="spellStart"/>
      <w:r w:rsidRPr="00FC5CE5">
        <w:rPr>
          <w:rFonts w:ascii="Times New Roman" w:hAnsi="Times New Roman" w:cs="Times New Roman"/>
        </w:rPr>
        <w:t>metode</w:t>
      </w:r>
      <w:proofErr w:type="spellEnd"/>
      <w:r w:rsidRPr="00FC5CE5">
        <w:rPr>
          <w:rFonts w:ascii="Times New Roman" w:hAnsi="Times New Roman" w:cs="Times New Roman"/>
        </w:rPr>
        <w:t xml:space="preserve"> sampling </w:t>
      </w:r>
      <w:proofErr w:type="spellStart"/>
      <w:r w:rsidRPr="00FC5CE5">
        <w:rPr>
          <w:rFonts w:ascii="Times New Roman" w:hAnsi="Times New Roman" w:cs="Times New Roman"/>
        </w:rPr>
        <w:t>dilakukan</w:t>
      </w:r>
      <w:proofErr w:type="spellEnd"/>
      <w:r w:rsidRPr="00FC5CE5">
        <w:rPr>
          <w:rFonts w:ascii="Times New Roman" w:hAnsi="Times New Roman" w:cs="Times New Roman"/>
        </w:rPr>
        <w:t xml:space="preserve"> </w:t>
      </w:r>
      <w:proofErr w:type="spellStart"/>
      <w:r w:rsidRPr="00FC5CE5">
        <w:rPr>
          <w:rFonts w:ascii="Times New Roman" w:hAnsi="Times New Roman" w:cs="Times New Roman"/>
        </w:rPr>
        <w:t>dengan</w:t>
      </w:r>
      <w:proofErr w:type="spellEnd"/>
      <w:r w:rsidRPr="00FC5CE5">
        <w:rPr>
          <w:rFonts w:ascii="Times New Roman" w:hAnsi="Times New Roman" w:cs="Times New Roman"/>
        </w:rPr>
        <w:t xml:space="preserve"> </w:t>
      </w:r>
      <w:proofErr w:type="spellStart"/>
      <w:r w:rsidRPr="00FC5CE5">
        <w:rPr>
          <w:rFonts w:ascii="Times New Roman" w:hAnsi="Times New Roman" w:cs="Times New Roman"/>
        </w:rPr>
        <w:t>menerapkan</w:t>
      </w:r>
      <w:proofErr w:type="spellEnd"/>
      <w:r w:rsidRPr="00FC5CE5">
        <w:rPr>
          <w:rFonts w:ascii="Times New Roman" w:hAnsi="Times New Roman" w:cs="Times New Roman"/>
        </w:rPr>
        <w:t xml:space="preserve"> </w:t>
      </w:r>
      <w:proofErr w:type="spellStart"/>
      <w:r w:rsidRPr="00FC5CE5">
        <w:rPr>
          <w:rFonts w:ascii="Times New Roman" w:hAnsi="Times New Roman" w:cs="Times New Roman"/>
        </w:rPr>
        <w:t>teknik</w:t>
      </w:r>
      <w:proofErr w:type="spellEnd"/>
      <w:r w:rsidRPr="00FC5CE5">
        <w:rPr>
          <w:rFonts w:ascii="Times New Roman" w:hAnsi="Times New Roman" w:cs="Times New Roman"/>
        </w:rPr>
        <w:t xml:space="preserve"> random sampling </w:t>
      </w:r>
      <w:proofErr w:type="spellStart"/>
      <w:r w:rsidRPr="00FC5CE5">
        <w:rPr>
          <w:rFonts w:ascii="Times New Roman" w:hAnsi="Times New Roman" w:cs="Times New Roman"/>
        </w:rPr>
        <w:t>serta</w:t>
      </w:r>
      <w:proofErr w:type="spellEnd"/>
      <w:r w:rsidRPr="00FC5CE5">
        <w:rPr>
          <w:rFonts w:ascii="Times New Roman" w:hAnsi="Times New Roman" w:cs="Times New Roman"/>
        </w:rPr>
        <w:t xml:space="preserve"> </w:t>
      </w:r>
      <w:proofErr w:type="spellStart"/>
      <w:r w:rsidRPr="00FC5CE5">
        <w:rPr>
          <w:rFonts w:ascii="Times New Roman" w:hAnsi="Times New Roman" w:cs="Times New Roman"/>
        </w:rPr>
        <w:t>memenuhi</w:t>
      </w:r>
      <w:proofErr w:type="spellEnd"/>
      <w:r w:rsidRPr="00FC5CE5">
        <w:rPr>
          <w:rFonts w:ascii="Times New Roman" w:hAnsi="Times New Roman" w:cs="Times New Roman"/>
        </w:rPr>
        <w:t xml:space="preserve"> </w:t>
      </w:r>
      <w:proofErr w:type="spellStart"/>
      <w:r w:rsidRPr="00FC5CE5">
        <w:rPr>
          <w:rFonts w:ascii="Times New Roman" w:hAnsi="Times New Roman" w:cs="Times New Roman"/>
        </w:rPr>
        <w:t>kriteria</w:t>
      </w:r>
      <w:proofErr w:type="spellEnd"/>
      <w:r w:rsidRPr="00FC5CE5">
        <w:rPr>
          <w:rFonts w:ascii="Times New Roman" w:hAnsi="Times New Roman" w:cs="Times New Roman"/>
        </w:rPr>
        <w:t xml:space="preserve"> </w:t>
      </w:r>
      <w:proofErr w:type="spellStart"/>
      <w:r w:rsidRPr="00FC5CE5">
        <w:rPr>
          <w:rFonts w:ascii="Times New Roman" w:hAnsi="Times New Roman" w:cs="Times New Roman"/>
        </w:rPr>
        <w:t>restriksi</w:t>
      </w:r>
      <w:proofErr w:type="spellEnd"/>
      <w:r w:rsidRPr="00FC5CE5">
        <w:rPr>
          <w:rFonts w:ascii="Times New Roman" w:hAnsi="Times New Roman" w:cs="Times New Roman"/>
        </w:rPr>
        <w:t xml:space="preserve">. </w:t>
      </w:r>
      <w:proofErr w:type="spellStart"/>
      <w:r w:rsidRPr="00FC5CE5">
        <w:rPr>
          <w:rFonts w:ascii="Times New Roman" w:hAnsi="Times New Roman" w:cs="Times New Roman"/>
        </w:rPr>
        <w:t>Kriteria</w:t>
      </w:r>
      <w:proofErr w:type="spellEnd"/>
      <w:r w:rsidRPr="00FC5CE5">
        <w:rPr>
          <w:rFonts w:ascii="Times New Roman" w:hAnsi="Times New Roman" w:cs="Times New Roman"/>
        </w:rPr>
        <w:t xml:space="preserve"> </w:t>
      </w:r>
      <w:proofErr w:type="spellStart"/>
      <w:r w:rsidRPr="00FC5CE5">
        <w:rPr>
          <w:rFonts w:ascii="Times New Roman" w:hAnsi="Times New Roman" w:cs="Times New Roman"/>
        </w:rPr>
        <w:t>inklusi</w:t>
      </w:r>
      <w:proofErr w:type="spellEnd"/>
      <w:r w:rsidRPr="00FC5CE5">
        <w:rPr>
          <w:rFonts w:ascii="Times New Roman" w:hAnsi="Times New Roman" w:cs="Times New Roman"/>
        </w:rPr>
        <w:t xml:space="preserve"> </w:t>
      </w:r>
      <w:proofErr w:type="spellStart"/>
      <w:r w:rsidRPr="00FC5CE5">
        <w:rPr>
          <w:rFonts w:ascii="Times New Roman" w:hAnsi="Times New Roman" w:cs="Times New Roman"/>
        </w:rPr>
        <w:t>yaitu</w:t>
      </w:r>
      <w:proofErr w:type="spellEnd"/>
      <w:r w:rsidRPr="00FC5CE5">
        <w:rPr>
          <w:rFonts w:ascii="Times New Roman" w:hAnsi="Times New Roman" w:cs="Times New Roman"/>
        </w:rPr>
        <w:t xml:space="preserve"> </w:t>
      </w:r>
      <w:proofErr w:type="spellStart"/>
      <w:r w:rsidRPr="00FC5CE5">
        <w:rPr>
          <w:rFonts w:ascii="Times New Roman" w:hAnsi="Times New Roman" w:cs="Times New Roman"/>
        </w:rPr>
        <w:t>pasien</w:t>
      </w:r>
      <w:proofErr w:type="spellEnd"/>
      <w:r w:rsidRPr="00FC5CE5">
        <w:rPr>
          <w:rFonts w:ascii="Times New Roman" w:hAnsi="Times New Roman" w:cs="Times New Roman"/>
        </w:rPr>
        <w:t xml:space="preserve"> </w:t>
      </w:r>
      <w:proofErr w:type="spellStart"/>
      <w:r w:rsidRPr="00FC5CE5">
        <w:rPr>
          <w:rFonts w:ascii="Times New Roman" w:hAnsi="Times New Roman" w:cs="Times New Roman"/>
        </w:rPr>
        <w:t>perempuan</w:t>
      </w:r>
      <w:proofErr w:type="spellEnd"/>
      <w:r w:rsidRPr="00FC5CE5">
        <w:rPr>
          <w:rFonts w:ascii="Times New Roman" w:hAnsi="Times New Roman" w:cs="Times New Roman"/>
        </w:rPr>
        <w:t xml:space="preserve"> yang </w:t>
      </w:r>
      <w:proofErr w:type="spellStart"/>
      <w:r w:rsidRPr="00FC5CE5">
        <w:rPr>
          <w:rFonts w:ascii="Times New Roman" w:hAnsi="Times New Roman" w:cs="Times New Roman"/>
        </w:rPr>
        <w:t>sudah</w:t>
      </w:r>
      <w:proofErr w:type="spellEnd"/>
      <w:r w:rsidRPr="00FC5CE5">
        <w:rPr>
          <w:rFonts w:ascii="Times New Roman" w:hAnsi="Times New Roman" w:cs="Times New Roman"/>
        </w:rPr>
        <w:t xml:space="preserve"> </w:t>
      </w:r>
      <w:proofErr w:type="spellStart"/>
      <w:r w:rsidRPr="00FC5CE5">
        <w:rPr>
          <w:rFonts w:ascii="Times New Roman" w:hAnsi="Times New Roman" w:cs="Times New Roman"/>
        </w:rPr>
        <w:t>menikah</w:t>
      </w:r>
      <w:proofErr w:type="spellEnd"/>
      <w:r w:rsidRPr="00FC5CE5">
        <w:rPr>
          <w:rFonts w:ascii="Times New Roman" w:hAnsi="Times New Roman" w:cs="Times New Roman"/>
        </w:rPr>
        <w:t xml:space="preserve">, </w:t>
      </w:r>
      <w:proofErr w:type="spellStart"/>
      <w:r w:rsidRPr="00FC5CE5">
        <w:rPr>
          <w:rFonts w:ascii="Times New Roman" w:hAnsi="Times New Roman" w:cs="Times New Roman"/>
        </w:rPr>
        <w:t>menggunakan</w:t>
      </w:r>
      <w:proofErr w:type="spellEnd"/>
      <w:r w:rsidRPr="00FC5CE5">
        <w:rPr>
          <w:rFonts w:ascii="Times New Roman" w:hAnsi="Times New Roman" w:cs="Times New Roman"/>
        </w:rPr>
        <w:t xml:space="preserve"> IUD dan </w:t>
      </w:r>
      <w:proofErr w:type="spellStart"/>
      <w:r w:rsidRPr="00FC5CE5">
        <w:rPr>
          <w:rFonts w:ascii="Times New Roman" w:hAnsi="Times New Roman" w:cs="Times New Roman"/>
        </w:rPr>
        <w:t>suntik</w:t>
      </w:r>
      <w:proofErr w:type="spellEnd"/>
      <w:r w:rsidRPr="00FC5CE5">
        <w:rPr>
          <w:rFonts w:ascii="Times New Roman" w:hAnsi="Times New Roman" w:cs="Times New Roman"/>
        </w:rPr>
        <w:t xml:space="preserve"> KB 1 </w:t>
      </w:r>
      <w:proofErr w:type="spellStart"/>
      <w:r w:rsidRPr="00FC5CE5">
        <w:rPr>
          <w:rFonts w:ascii="Times New Roman" w:hAnsi="Times New Roman" w:cs="Times New Roman"/>
        </w:rPr>
        <w:t>bulan</w:t>
      </w:r>
      <w:proofErr w:type="spellEnd"/>
      <w:r w:rsidRPr="00FC5CE5">
        <w:rPr>
          <w:rFonts w:ascii="Times New Roman" w:hAnsi="Times New Roman" w:cs="Times New Roman"/>
        </w:rPr>
        <w:t xml:space="preserve">, dan </w:t>
      </w:r>
      <w:proofErr w:type="spellStart"/>
      <w:r w:rsidRPr="00FC5CE5">
        <w:rPr>
          <w:rFonts w:ascii="Times New Roman" w:hAnsi="Times New Roman" w:cs="Times New Roman"/>
        </w:rPr>
        <w:t>melakukan</w:t>
      </w:r>
      <w:proofErr w:type="spellEnd"/>
      <w:r w:rsidRPr="00FC5CE5">
        <w:rPr>
          <w:rFonts w:ascii="Times New Roman" w:hAnsi="Times New Roman" w:cs="Times New Roman"/>
        </w:rPr>
        <w:t xml:space="preserve"> </w:t>
      </w:r>
      <w:proofErr w:type="spellStart"/>
      <w:r w:rsidRPr="00FC5CE5">
        <w:rPr>
          <w:rFonts w:ascii="Times New Roman" w:hAnsi="Times New Roman" w:cs="Times New Roman"/>
        </w:rPr>
        <w:t>pemeriksaan</w:t>
      </w:r>
      <w:proofErr w:type="spellEnd"/>
      <w:r w:rsidRPr="00FC5CE5">
        <w:rPr>
          <w:rFonts w:ascii="Times New Roman" w:hAnsi="Times New Roman" w:cs="Times New Roman"/>
        </w:rPr>
        <w:t xml:space="preserve"> </w:t>
      </w:r>
      <w:proofErr w:type="spellStart"/>
      <w:r w:rsidRPr="00FC5CE5">
        <w:rPr>
          <w:rFonts w:ascii="Times New Roman" w:hAnsi="Times New Roman" w:cs="Times New Roman"/>
        </w:rPr>
        <w:t>kadar</w:t>
      </w:r>
      <w:proofErr w:type="spellEnd"/>
      <w:r w:rsidRPr="00FC5CE5">
        <w:rPr>
          <w:rFonts w:ascii="Times New Roman" w:hAnsi="Times New Roman" w:cs="Times New Roman"/>
        </w:rPr>
        <w:t xml:space="preserve"> hemoglobin. </w:t>
      </w:r>
      <w:proofErr w:type="spellStart"/>
      <w:r w:rsidRPr="00FC5CE5">
        <w:rPr>
          <w:rFonts w:ascii="Times New Roman" w:hAnsi="Times New Roman" w:cs="Times New Roman"/>
        </w:rPr>
        <w:t>Sedangkan</w:t>
      </w:r>
      <w:proofErr w:type="spellEnd"/>
      <w:r w:rsidRPr="00FC5CE5">
        <w:rPr>
          <w:rFonts w:ascii="Times New Roman" w:hAnsi="Times New Roman" w:cs="Times New Roman"/>
        </w:rPr>
        <w:t xml:space="preserve"> </w:t>
      </w:r>
      <w:proofErr w:type="spellStart"/>
      <w:r w:rsidRPr="00FC5CE5">
        <w:rPr>
          <w:rFonts w:ascii="Times New Roman" w:hAnsi="Times New Roman" w:cs="Times New Roman"/>
        </w:rPr>
        <w:t>kriteria</w:t>
      </w:r>
      <w:proofErr w:type="spellEnd"/>
      <w:r w:rsidRPr="00FC5CE5">
        <w:rPr>
          <w:rFonts w:ascii="Times New Roman" w:hAnsi="Times New Roman" w:cs="Times New Roman"/>
        </w:rPr>
        <w:t xml:space="preserve"> </w:t>
      </w:r>
      <w:proofErr w:type="spellStart"/>
      <w:r w:rsidRPr="00FC5CE5">
        <w:rPr>
          <w:rFonts w:ascii="Times New Roman" w:hAnsi="Times New Roman" w:cs="Times New Roman"/>
        </w:rPr>
        <w:t>eksklusi</w:t>
      </w:r>
      <w:proofErr w:type="spellEnd"/>
      <w:r w:rsidRPr="00FC5CE5">
        <w:rPr>
          <w:rFonts w:ascii="Times New Roman" w:hAnsi="Times New Roman" w:cs="Times New Roman"/>
        </w:rPr>
        <w:t xml:space="preserve"> </w:t>
      </w:r>
      <w:proofErr w:type="spellStart"/>
      <w:r w:rsidRPr="00FC5CE5">
        <w:rPr>
          <w:rFonts w:ascii="Times New Roman" w:hAnsi="Times New Roman" w:cs="Times New Roman"/>
        </w:rPr>
        <w:t>meliputi</w:t>
      </w:r>
      <w:proofErr w:type="spellEnd"/>
      <w:r w:rsidRPr="00FC5CE5">
        <w:rPr>
          <w:rFonts w:ascii="Times New Roman" w:hAnsi="Times New Roman" w:cs="Times New Roman"/>
        </w:rPr>
        <w:t xml:space="preserve"> </w:t>
      </w:r>
      <w:proofErr w:type="spellStart"/>
      <w:r w:rsidRPr="00FC5CE5">
        <w:rPr>
          <w:rFonts w:ascii="Times New Roman" w:hAnsi="Times New Roman" w:cs="Times New Roman"/>
        </w:rPr>
        <w:t>pasien</w:t>
      </w:r>
      <w:proofErr w:type="spellEnd"/>
      <w:r w:rsidRPr="00FC5CE5">
        <w:rPr>
          <w:rFonts w:ascii="Times New Roman" w:hAnsi="Times New Roman" w:cs="Times New Roman"/>
        </w:rPr>
        <w:t xml:space="preserve"> yang </w:t>
      </w:r>
      <w:proofErr w:type="spellStart"/>
      <w:r w:rsidRPr="00FC5CE5">
        <w:rPr>
          <w:rFonts w:ascii="Times New Roman" w:hAnsi="Times New Roman" w:cs="Times New Roman"/>
        </w:rPr>
        <w:t>menolak</w:t>
      </w:r>
      <w:proofErr w:type="spellEnd"/>
      <w:r w:rsidRPr="00FC5CE5">
        <w:rPr>
          <w:rFonts w:ascii="Times New Roman" w:hAnsi="Times New Roman" w:cs="Times New Roman"/>
        </w:rPr>
        <w:t xml:space="preserve"> </w:t>
      </w:r>
      <w:proofErr w:type="spellStart"/>
      <w:r w:rsidRPr="00FC5CE5">
        <w:rPr>
          <w:rFonts w:ascii="Times New Roman" w:hAnsi="Times New Roman" w:cs="Times New Roman"/>
        </w:rPr>
        <w:t>untuk</w:t>
      </w:r>
      <w:proofErr w:type="spellEnd"/>
      <w:r w:rsidRPr="00FC5CE5">
        <w:rPr>
          <w:rFonts w:ascii="Times New Roman" w:hAnsi="Times New Roman" w:cs="Times New Roman"/>
        </w:rPr>
        <w:t xml:space="preserve"> </w:t>
      </w:r>
      <w:proofErr w:type="spellStart"/>
      <w:r w:rsidRPr="00FC5CE5">
        <w:rPr>
          <w:rFonts w:ascii="Times New Roman" w:hAnsi="Times New Roman" w:cs="Times New Roman"/>
        </w:rPr>
        <w:t>diteliti</w:t>
      </w:r>
      <w:proofErr w:type="spellEnd"/>
      <w:r w:rsidRPr="00FC5CE5">
        <w:rPr>
          <w:rFonts w:ascii="Times New Roman" w:hAnsi="Times New Roman" w:cs="Times New Roman"/>
        </w:rPr>
        <w:t xml:space="preserve"> dan </w:t>
      </w:r>
      <w:proofErr w:type="spellStart"/>
      <w:r w:rsidRPr="00FC5CE5">
        <w:rPr>
          <w:rFonts w:ascii="Times New Roman" w:hAnsi="Times New Roman" w:cs="Times New Roman"/>
        </w:rPr>
        <w:t>rekam</w:t>
      </w:r>
      <w:proofErr w:type="spellEnd"/>
      <w:r w:rsidRPr="00FC5CE5">
        <w:rPr>
          <w:rFonts w:ascii="Times New Roman" w:hAnsi="Times New Roman" w:cs="Times New Roman"/>
        </w:rPr>
        <w:t xml:space="preserve"> </w:t>
      </w:r>
      <w:proofErr w:type="spellStart"/>
      <w:r w:rsidRPr="00FC5CE5">
        <w:rPr>
          <w:rFonts w:ascii="Times New Roman" w:hAnsi="Times New Roman" w:cs="Times New Roman"/>
        </w:rPr>
        <w:t>medis</w:t>
      </w:r>
      <w:proofErr w:type="spellEnd"/>
      <w:r w:rsidRPr="00FC5CE5">
        <w:rPr>
          <w:rFonts w:ascii="Times New Roman" w:hAnsi="Times New Roman" w:cs="Times New Roman"/>
        </w:rPr>
        <w:t xml:space="preserve"> </w:t>
      </w:r>
      <w:proofErr w:type="spellStart"/>
      <w:r w:rsidRPr="00FC5CE5">
        <w:rPr>
          <w:rFonts w:ascii="Times New Roman" w:hAnsi="Times New Roman" w:cs="Times New Roman"/>
        </w:rPr>
        <w:t>tidak</w:t>
      </w:r>
      <w:proofErr w:type="spellEnd"/>
      <w:r w:rsidRPr="00FC5CE5">
        <w:rPr>
          <w:rFonts w:ascii="Times New Roman" w:hAnsi="Times New Roman" w:cs="Times New Roman"/>
        </w:rPr>
        <w:t xml:space="preserve"> </w:t>
      </w:r>
      <w:proofErr w:type="spellStart"/>
      <w:r w:rsidRPr="00FC5CE5">
        <w:rPr>
          <w:rFonts w:ascii="Times New Roman" w:hAnsi="Times New Roman" w:cs="Times New Roman"/>
        </w:rPr>
        <w:t>lengkap</w:t>
      </w:r>
      <w:proofErr w:type="spellEnd"/>
      <w:r w:rsidRPr="00FC5CE5">
        <w:rPr>
          <w:rFonts w:ascii="Times New Roman" w:hAnsi="Times New Roman" w:cs="Times New Roman"/>
        </w:rPr>
        <w:t xml:space="preserve">. </w:t>
      </w:r>
      <w:proofErr w:type="spellStart"/>
      <w:r w:rsidRPr="00FC5CE5">
        <w:rPr>
          <w:rFonts w:ascii="Times New Roman" w:hAnsi="Times New Roman" w:cs="Times New Roman"/>
        </w:rPr>
        <w:t>Instrumen</w:t>
      </w:r>
      <w:proofErr w:type="spellEnd"/>
      <w:r w:rsidRPr="00FC5CE5">
        <w:rPr>
          <w:rFonts w:ascii="Times New Roman" w:hAnsi="Times New Roman" w:cs="Times New Roman"/>
        </w:rPr>
        <w:t xml:space="preserve"> </w:t>
      </w:r>
      <w:proofErr w:type="spellStart"/>
      <w:r w:rsidRPr="00FC5CE5">
        <w:rPr>
          <w:rFonts w:ascii="Times New Roman" w:hAnsi="Times New Roman" w:cs="Times New Roman"/>
        </w:rPr>
        <w:t>penelitian</w:t>
      </w:r>
      <w:proofErr w:type="spellEnd"/>
      <w:r w:rsidRPr="00FC5CE5">
        <w:rPr>
          <w:rFonts w:ascii="Times New Roman" w:hAnsi="Times New Roman" w:cs="Times New Roman"/>
        </w:rPr>
        <w:t xml:space="preserve"> </w:t>
      </w:r>
      <w:proofErr w:type="spellStart"/>
      <w:r w:rsidRPr="00FC5CE5">
        <w:rPr>
          <w:rFonts w:ascii="Times New Roman" w:hAnsi="Times New Roman" w:cs="Times New Roman"/>
        </w:rPr>
        <w:t>menggunakan</w:t>
      </w:r>
      <w:proofErr w:type="spellEnd"/>
      <w:r w:rsidRPr="00FC5CE5">
        <w:rPr>
          <w:rFonts w:ascii="Times New Roman" w:hAnsi="Times New Roman" w:cs="Times New Roman"/>
        </w:rPr>
        <w:t xml:space="preserve"> data </w:t>
      </w:r>
      <w:proofErr w:type="spellStart"/>
      <w:r w:rsidRPr="00FC5CE5">
        <w:rPr>
          <w:rFonts w:ascii="Times New Roman" w:hAnsi="Times New Roman" w:cs="Times New Roman"/>
        </w:rPr>
        <w:t>rekam</w:t>
      </w:r>
      <w:proofErr w:type="spellEnd"/>
      <w:r w:rsidRPr="00FC5CE5">
        <w:rPr>
          <w:rFonts w:ascii="Times New Roman" w:hAnsi="Times New Roman" w:cs="Times New Roman"/>
        </w:rPr>
        <w:t xml:space="preserve"> </w:t>
      </w:r>
      <w:proofErr w:type="spellStart"/>
      <w:r w:rsidRPr="00FC5CE5">
        <w:rPr>
          <w:rFonts w:ascii="Times New Roman" w:hAnsi="Times New Roman" w:cs="Times New Roman"/>
        </w:rPr>
        <w:t>medik</w:t>
      </w:r>
      <w:proofErr w:type="spellEnd"/>
      <w:r w:rsidRPr="00FC5CE5">
        <w:rPr>
          <w:rFonts w:ascii="Times New Roman" w:hAnsi="Times New Roman" w:cs="Times New Roman"/>
        </w:rPr>
        <w:t xml:space="preserve"> </w:t>
      </w:r>
      <w:proofErr w:type="spellStart"/>
      <w:r w:rsidRPr="00FC5CE5">
        <w:rPr>
          <w:rFonts w:ascii="Times New Roman" w:hAnsi="Times New Roman" w:cs="Times New Roman"/>
        </w:rPr>
        <w:t>dengan</w:t>
      </w:r>
      <w:proofErr w:type="spellEnd"/>
      <w:r w:rsidRPr="00FC5CE5">
        <w:rPr>
          <w:rFonts w:ascii="Times New Roman" w:hAnsi="Times New Roman" w:cs="Times New Roman"/>
        </w:rPr>
        <w:t xml:space="preserve"> </w:t>
      </w:r>
      <w:proofErr w:type="spellStart"/>
      <w:r w:rsidRPr="00FC5CE5">
        <w:rPr>
          <w:rFonts w:ascii="Times New Roman" w:hAnsi="Times New Roman" w:cs="Times New Roman"/>
        </w:rPr>
        <w:t>melihat</w:t>
      </w:r>
      <w:proofErr w:type="spellEnd"/>
      <w:r w:rsidRPr="00FC5CE5">
        <w:rPr>
          <w:rFonts w:ascii="Times New Roman" w:hAnsi="Times New Roman" w:cs="Times New Roman"/>
        </w:rPr>
        <w:t xml:space="preserve"> </w:t>
      </w:r>
      <w:proofErr w:type="spellStart"/>
      <w:r w:rsidRPr="00FC5CE5">
        <w:rPr>
          <w:rFonts w:ascii="Times New Roman" w:hAnsi="Times New Roman" w:cs="Times New Roman"/>
        </w:rPr>
        <w:t>variabel</w:t>
      </w:r>
      <w:proofErr w:type="spellEnd"/>
      <w:r w:rsidRPr="00FC5CE5">
        <w:rPr>
          <w:rFonts w:ascii="Times New Roman" w:hAnsi="Times New Roman" w:cs="Times New Roman"/>
        </w:rPr>
        <w:t xml:space="preserve"> </w:t>
      </w:r>
      <w:proofErr w:type="spellStart"/>
      <w:r w:rsidRPr="00FC5CE5">
        <w:rPr>
          <w:rFonts w:ascii="Times New Roman" w:hAnsi="Times New Roman" w:cs="Times New Roman"/>
        </w:rPr>
        <w:t>bebas</w:t>
      </w:r>
      <w:proofErr w:type="spellEnd"/>
      <w:r w:rsidRPr="00FC5CE5">
        <w:rPr>
          <w:rFonts w:ascii="Times New Roman" w:hAnsi="Times New Roman" w:cs="Times New Roman"/>
        </w:rPr>
        <w:t xml:space="preserve">, </w:t>
      </w:r>
      <w:proofErr w:type="spellStart"/>
      <w:r w:rsidRPr="00FC5CE5">
        <w:rPr>
          <w:rFonts w:ascii="Times New Roman" w:hAnsi="Times New Roman" w:cs="Times New Roman"/>
        </w:rPr>
        <w:t>yaitu</w:t>
      </w:r>
      <w:proofErr w:type="spellEnd"/>
      <w:r w:rsidRPr="00FC5CE5">
        <w:rPr>
          <w:rFonts w:ascii="Times New Roman" w:hAnsi="Times New Roman" w:cs="Times New Roman"/>
        </w:rPr>
        <w:t xml:space="preserve"> </w:t>
      </w:r>
      <w:proofErr w:type="spellStart"/>
      <w:r w:rsidRPr="00FC5CE5">
        <w:rPr>
          <w:rFonts w:ascii="Times New Roman" w:hAnsi="Times New Roman" w:cs="Times New Roman"/>
        </w:rPr>
        <w:t>penggunaan</w:t>
      </w:r>
      <w:proofErr w:type="spellEnd"/>
      <w:r w:rsidRPr="00FC5CE5">
        <w:rPr>
          <w:rFonts w:ascii="Times New Roman" w:hAnsi="Times New Roman" w:cs="Times New Roman"/>
        </w:rPr>
        <w:t xml:space="preserve"> </w:t>
      </w:r>
      <w:proofErr w:type="spellStart"/>
      <w:r w:rsidRPr="00FC5CE5">
        <w:rPr>
          <w:rFonts w:ascii="Times New Roman" w:hAnsi="Times New Roman" w:cs="Times New Roman"/>
        </w:rPr>
        <w:t>kontrasepsi</w:t>
      </w:r>
      <w:proofErr w:type="spellEnd"/>
      <w:r w:rsidRPr="00FC5CE5">
        <w:rPr>
          <w:rFonts w:ascii="Times New Roman" w:hAnsi="Times New Roman" w:cs="Times New Roman"/>
        </w:rPr>
        <w:t xml:space="preserve"> IUD dan </w:t>
      </w:r>
      <w:proofErr w:type="spellStart"/>
      <w:r w:rsidRPr="00FC5CE5">
        <w:rPr>
          <w:rFonts w:ascii="Times New Roman" w:hAnsi="Times New Roman" w:cs="Times New Roman"/>
        </w:rPr>
        <w:t>suntik</w:t>
      </w:r>
      <w:proofErr w:type="spellEnd"/>
      <w:r w:rsidRPr="00FC5CE5">
        <w:rPr>
          <w:rFonts w:ascii="Times New Roman" w:hAnsi="Times New Roman" w:cs="Times New Roman"/>
        </w:rPr>
        <w:t xml:space="preserve"> KB 1 </w:t>
      </w:r>
      <w:proofErr w:type="spellStart"/>
      <w:r w:rsidRPr="00FC5CE5">
        <w:rPr>
          <w:rFonts w:ascii="Times New Roman" w:hAnsi="Times New Roman" w:cs="Times New Roman"/>
        </w:rPr>
        <w:t>bulan</w:t>
      </w:r>
      <w:proofErr w:type="spellEnd"/>
      <w:r w:rsidRPr="00FC5CE5">
        <w:rPr>
          <w:rFonts w:ascii="Times New Roman" w:hAnsi="Times New Roman" w:cs="Times New Roman"/>
        </w:rPr>
        <w:t xml:space="preserve"> dan </w:t>
      </w:r>
      <w:proofErr w:type="spellStart"/>
      <w:r w:rsidRPr="00FC5CE5">
        <w:rPr>
          <w:rFonts w:ascii="Times New Roman" w:hAnsi="Times New Roman" w:cs="Times New Roman"/>
        </w:rPr>
        <w:t>variabel</w:t>
      </w:r>
      <w:proofErr w:type="spellEnd"/>
      <w:r w:rsidRPr="00FC5CE5">
        <w:rPr>
          <w:rFonts w:ascii="Times New Roman" w:hAnsi="Times New Roman" w:cs="Times New Roman"/>
        </w:rPr>
        <w:t xml:space="preserve"> </w:t>
      </w:r>
      <w:proofErr w:type="spellStart"/>
      <w:r w:rsidRPr="00FC5CE5">
        <w:rPr>
          <w:rFonts w:ascii="Times New Roman" w:hAnsi="Times New Roman" w:cs="Times New Roman"/>
        </w:rPr>
        <w:t>terikat</w:t>
      </w:r>
      <w:proofErr w:type="spellEnd"/>
      <w:r w:rsidRPr="00FC5CE5">
        <w:rPr>
          <w:rFonts w:ascii="Times New Roman" w:hAnsi="Times New Roman" w:cs="Times New Roman"/>
        </w:rPr>
        <w:t xml:space="preserve">, </w:t>
      </w:r>
      <w:proofErr w:type="spellStart"/>
      <w:r w:rsidRPr="00FC5CE5">
        <w:rPr>
          <w:rFonts w:ascii="Times New Roman" w:hAnsi="Times New Roman" w:cs="Times New Roman"/>
        </w:rPr>
        <w:t>yaitu</w:t>
      </w:r>
      <w:proofErr w:type="spellEnd"/>
      <w:r w:rsidRPr="00FC5CE5">
        <w:rPr>
          <w:rFonts w:ascii="Times New Roman" w:hAnsi="Times New Roman" w:cs="Times New Roman"/>
        </w:rPr>
        <w:t xml:space="preserve"> </w:t>
      </w:r>
      <w:proofErr w:type="spellStart"/>
      <w:r w:rsidRPr="00FC5CE5">
        <w:rPr>
          <w:rFonts w:ascii="Times New Roman" w:hAnsi="Times New Roman" w:cs="Times New Roman"/>
        </w:rPr>
        <w:t>kadar</w:t>
      </w:r>
      <w:proofErr w:type="spellEnd"/>
      <w:r w:rsidRPr="00FC5CE5">
        <w:rPr>
          <w:rFonts w:ascii="Times New Roman" w:hAnsi="Times New Roman" w:cs="Times New Roman"/>
        </w:rPr>
        <w:t xml:space="preserve"> hemoglobin. </w:t>
      </w:r>
      <w:proofErr w:type="spellStart"/>
      <w:r w:rsidRPr="00FC5CE5">
        <w:rPr>
          <w:rFonts w:ascii="Times New Roman" w:hAnsi="Times New Roman" w:cs="Times New Roman"/>
        </w:rPr>
        <w:t>Analisis</w:t>
      </w:r>
      <w:proofErr w:type="spellEnd"/>
      <w:r w:rsidRPr="00FC5CE5">
        <w:rPr>
          <w:rFonts w:ascii="Times New Roman" w:hAnsi="Times New Roman" w:cs="Times New Roman"/>
        </w:rPr>
        <w:t xml:space="preserve"> data </w:t>
      </w:r>
      <w:proofErr w:type="spellStart"/>
      <w:r w:rsidRPr="00FC5CE5">
        <w:rPr>
          <w:rFonts w:ascii="Times New Roman" w:hAnsi="Times New Roman" w:cs="Times New Roman"/>
        </w:rPr>
        <w:t>bivariat</w:t>
      </w:r>
      <w:proofErr w:type="spellEnd"/>
      <w:r w:rsidRPr="00FC5CE5">
        <w:rPr>
          <w:rFonts w:ascii="Times New Roman" w:hAnsi="Times New Roman" w:cs="Times New Roman"/>
        </w:rPr>
        <w:t xml:space="preserve"> </w:t>
      </w:r>
      <w:proofErr w:type="spellStart"/>
      <w:r w:rsidRPr="00FC5CE5">
        <w:rPr>
          <w:rFonts w:ascii="Times New Roman" w:hAnsi="Times New Roman" w:cs="Times New Roman"/>
        </w:rPr>
        <w:t>menggunakan</w:t>
      </w:r>
      <w:proofErr w:type="spellEnd"/>
      <w:r w:rsidRPr="00FC5CE5">
        <w:rPr>
          <w:rFonts w:ascii="Times New Roman" w:hAnsi="Times New Roman" w:cs="Times New Roman"/>
        </w:rPr>
        <w:t xml:space="preserve"> t-test </w:t>
      </w:r>
      <w:proofErr w:type="spellStart"/>
      <w:r w:rsidRPr="00FC5CE5">
        <w:rPr>
          <w:rFonts w:ascii="Times New Roman" w:hAnsi="Times New Roman" w:cs="Times New Roman"/>
        </w:rPr>
        <w:t>sampel</w:t>
      </w:r>
      <w:proofErr w:type="spellEnd"/>
      <w:r w:rsidRPr="00FC5CE5">
        <w:rPr>
          <w:rFonts w:ascii="Times New Roman" w:hAnsi="Times New Roman" w:cs="Times New Roman"/>
        </w:rPr>
        <w:t xml:space="preserve"> </w:t>
      </w:r>
      <w:proofErr w:type="spellStart"/>
      <w:r w:rsidRPr="00FC5CE5">
        <w:rPr>
          <w:rFonts w:ascii="Times New Roman" w:hAnsi="Times New Roman" w:cs="Times New Roman"/>
        </w:rPr>
        <w:t>berpasangan</w:t>
      </w:r>
      <w:proofErr w:type="spellEnd"/>
      <w:r w:rsidR="003D6E8F">
        <w:rPr>
          <w:rFonts w:ascii="Times New Roman" w:hAnsi="Times New Roman" w:cs="Times New Roman"/>
        </w:rPr>
        <w:t>.</w:t>
      </w:r>
    </w:p>
    <w:p w14:paraId="2161A458" w14:textId="5C24D801" w:rsidR="00020942" w:rsidRPr="007C6048" w:rsidRDefault="003A679F" w:rsidP="00850204">
      <w:pPr>
        <w:spacing w:after="0" w:line="276" w:lineRule="auto"/>
        <w:outlineLvl w:val="1"/>
        <w:rPr>
          <w:rFonts w:ascii="Times New Roman" w:hAnsi="Times New Roman" w:cs="Times New Roman"/>
          <w:b/>
        </w:rPr>
      </w:pPr>
      <w:r w:rsidRPr="007C6048">
        <w:rPr>
          <w:rFonts w:ascii="Times New Roman" w:hAnsi="Times New Roman" w:cs="Times New Roman"/>
          <w:b/>
          <w:lang w:val="id-ID"/>
        </w:rPr>
        <w:t xml:space="preserve">Hasil </w:t>
      </w:r>
    </w:p>
    <w:p w14:paraId="15A381BC" w14:textId="77777777" w:rsidR="008B1AF2" w:rsidRPr="008B1AF2" w:rsidRDefault="008B1AF2" w:rsidP="008B1AF2">
      <w:pPr>
        <w:pStyle w:val="Caption"/>
        <w:spacing w:after="0"/>
        <w:rPr>
          <w:b/>
          <w:bCs/>
          <w:i w:val="0"/>
          <w:iCs w:val="0"/>
          <w:color w:val="auto"/>
          <w:sz w:val="22"/>
          <w:szCs w:val="22"/>
        </w:rPr>
      </w:pPr>
      <w:bookmarkStart w:id="0" w:name="_Toc66867638"/>
      <w:r w:rsidRPr="008B1AF2">
        <w:rPr>
          <w:i w:val="0"/>
          <w:iCs w:val="0"/>
          <w:color w:val="auto"/>
          <w:sz w:val="22"/>
          <w:szCs w:val="22"/>
        </w:rPr>
        <w:t xml:space="preserve">Tabel </w:t>
      </w:r>
      <w:r w:rsidRPr="008B1AF2">
        <w:rPr>
          <w:i w:val="0"/>
          <w:iCs w:val="0"/>
          <w:color w:val="auto"/>
          <w:sz w:val="22"/>
          <w:szCs w:val="22"/>
        </w:rPr>
        <w:fldChar w:fldCharType="begin"/>
      </w:r>
      <w:r w:rsidRPr="008B1AF2">
        <w:rPr>
          <w:i w:val="0"/>
          <w:iCs w:val="0"/>
          <w:color w:val="auto"/>
          <w:sz w:val="22"/>
          <w:szCs w:val="22"/>
        </w:rPr>
        <w:instrText xml:space="preserve"> SEQ Tabel \* ARABIC </w:instrText>
      </w:r>
      <w:r w:rsidRPr="008B1AF2">
        <w:rPr>
          <w:i w:val="0"/>
          <w:iCs w:val="0"/>
          <w:color w:val="auto"/>
          <w:sz w:val="22"/>
          <w:szCs w:val="22"/>
        </w:rPr>
        <w:fldChar w:fldCharType="separate"/>
      </w:r>
      <w:r w:rsidRPr="008B1AF2">
        <w:rPr>
          <w:i w:val="0"/>
          <w:iCs w:val="0"/>
          <w:noProof/>
          <w:color w:val="auto"/>
          <w:sz w:val="22"/>
          <w:szCs w:val="22"/>
        </w:rPr>
        <w:t>1</w:t>
      </w:r>
      <w:r w:rsidRPr="008B1AF2">
        <w:rPr>
          <w:i w:val="0"/>
          <w:iCs w:val="0"/>
          <w:color w:val="auto"/>
          <w:sz w:val="22"/>
          <w:szCs w:val="22"/>
        </w:rPr>
        <w:fldChar w:fldCharType="end"/>
      </w:r>
      <w:r w:rsidRPr="008B1AF2">
        <w:rPr>
          <w:i w:val="0"/>
          <w:iCs w:val="0"/>
          <w:color w:val="auto"/>
          <w:sz w:val="22"/>
          <w:szCs w:val="22"/>
        </w:rPr>
        <w:t xml:space="preserve">. </w:t>
      </w:r>
      <w:proofErr w:type="spellStart"/>
      <w:r w:rsidRPr="008B1AF2">
        <w:rPr>
          <w:i w:val="0"/>
          <w:iCs w:val="0"/>
          <w:color w:val="auto"/>
          <w:sz w:val="22"/>
          <w:szCs w:val="22"/>
        </w:rPr>
        <w:t>Karakteristik</w:t>
      </w:r>
      <w:proofErr w:type="spellEnd"/>
      <w:r w:rsidRPr="008B1AF2">
        <w:rPr>
          <w:i w:val="0"/>
          <w:iCs w:val="0"/>
          <w:color w:val="auto"/>
          <w:sz w:val="22"/>
          <w:szCs w:val="22"/>
        </w:rPr>
        <w:t xml:space="preserve"> Dasar </w:t>
      </w:r>
      <w:proofErr w:type="spellStart"/>
      <w:r w:rsidRPr="008B1AF2">
        <w:rPr>
          <w:i w:val="0"/>
          <w:iCs w:val="0"/>
          <w:color w:val="auto"/>
          <w:sz w:val="22"/>
          <w:szCs w:val="22"/>
        </w:rPr>
        <w:t>Sampel</w:t>
      </w:r>
      <w:proofErr w:type="spellEnd"/>
      <w:r w:rsidRPr="008B1AF2">
        <w:rPr>
          <w:i w:val="0"/>
          <w:iCs w:val="0"/>
          <w:color w:val="auto"/>
          <w:sz w:val="22"/>
          <w:szCs w:val="22"/>
        </w:rPr>
        <w:t xml:space="preserve"> </w:t>
      </w:r>
      <w:proofErr w:type="spellStart"/>
      <w:r w:rsidRPr="008B1AF2">
        <w:rPr>
          <w:i w:val="0"/>
          <w:iCs w:val="0"/>
          <w:color w:val="auto"/>
          <w:sz w:val="22"/>
          <w:szCs w:val="22"/>
        </w:rPr>
        <w:t>Penelitian</w:t>
      </w:r>
      <w:proofErr w:type="spellEnd"/>
    </w:p>
    <w:tbl>
      <w:tblPr>
        <w:tblW w:w="9116" w:type="dxa"/>
        <w:tblLook w:val="04A0" w:firstRow="1" w:lastRow="0" w:firstColumn="1" w:lastColumn="0" w:noHBand="0" w:noVBand="1"/>
      </w:tblPr>
      <w:tblGrid>
        <w:gridCol w:w="3040"/>
        <w:gridCol w:w="1084"/>
        <w:gridCol w:w="2014"/>
        <w:gridCol w:w="1306"/>
        <w:gridCol w:w="1704"/>
        <w:gridCol w:w="10"/>
      </w:tblGrid>
      <w:tr w:rsidR="008B1AF2" w:rsidRPr="008B1AF2" w14:paraId="33D95451" w14:textId="77777777" w:rsidTr="00866390">
        <w:trPr>
          <w:gridAfter w:val="1"/>
          <w:wAfter w:w="10" w:type="dxa"/>
          <w:trHeight w:val="290"/>
        </w:trPr>
        <w:tc>
          <w:tcPr>
            <w:tcW w:w="3040" w:type="dxa"/>
            <w:vMerge w:val="restart"/>
            <w:tcBorders>
              <w:top w:val="single" w:sz="4" w:space="0" w:color="auto"/>
              <w:left w:val="nil"/>
              <w:bottom w:val="nil"/>
              <w:right w:val="nil"/>
            </w:tcBorders>
            <w:shd w:val="clear" w:color="auto" w:fill="auto"/>
            <w:noWrap/>
            <w:vAlign w:val="bottom"/>
            <w:hideMark/>
          </w:tcPr>
          <w:p w14:paraId="3CB4D1C1" w14:textId="77777777" w:rsidR="008B1AF2" w:rsidRPr="008B1AF2" w:rsidRDefault="008B1AF2" w:rsidP="008B1AF2">
            <w:pPr>
              <w:spacing w:line="240" w:lineRule="auto"/>
              <w:jc w:val="center"/>
              <w:rPr>
                <w:rFonts w:ascii="Times New Roman" w:hAnsi="Times New Roman" w:cs="Times New Roman"/>
                <w:color w:val="000000"/>
                <w:lang w:val="en-ID" w:eastAsia="en-ID"/>
              </w:rPr>
            </w:pPr>
            <w:proofErr w:type="spellStart"/>
            <w:r w:rsidRPr="008B1AF2">
              <w:rPr>
                <w:rFonts w:ascii="Times New Roman" w:hAnsi="Times New Roman" w:cs="Times New Roman"/>
                <w:color w:val="000000"/>
              </w:rPr>
              <w:t>Usia</w:t>
            </w:r>
            <w:proofErr w:type="spellEnd"/>
          </w:p>
        </w:tc>
        <w:tc>
          <w:tcPr>
            <w:tcW w:w="3056" w:type="dxa"/>
            <w:gridSpan w:val="2"/>
            <w:tcBorders>
              <w:top w:val="single" w:sz="4" w:space="0" w:color="auto"/>
              <w:left w:val="nil"/>
              <w:bottom w:val="nil"/>
              <w:right w:val="nil"/>
            </w:tcBorders>
            <w:shd w:val="clear" w:color="auto" w:fill="auto"/>
            <w:noWrap/>
            <w:vAlign w:val="bottom"/>
            <w:hideMark/>
          </w:tcPr>
          <w:p w14:paraId="7FDFA563" w14:textId="77777777" w:rsidR="008B1AF2" w:rsidRPr="008B1AF2" w:rsidRDefault="008B1AF2" w:rsidP="008B1AF2">
            <w:pPr>
              <w:spacing w:line="240" w:lineRule="auto"/>
              <w:jc w:val="center"/>
              <w:rPr>
                <w:rFonts w:ascii="Times New Roman" w:hAnsi="Times New Roman" w:cs="Times New Roman"/>
                <w:color w:val="000000"/>
              </w:rPr>
            </w:pPr>
            <w:proofErr w:type="spellStart"/>
            <w:r w:rsidRPr="008B1AF2">
              <w:rPr>
                <w:rFonts w:ascii="Times New Roman" w:hAnsi="Times New Roman" w:cs="Times New Roman"/>
                <w:color w:val="000000"/>
              </w:rPr>
              <w:t>Pengguna</w:t>
            </w:r>
            <w:proofErr w:type="spellEnd"/>
            <w:r w:rsidRPr="008B1AF2">
              <w:rPr>
                <w:rFonts w:ascii="Times New Roman" w:hAnsi="Times New Roman" w:cs="Times New Roman"/>
                <w:color w:val="000000"/>
              </w:rPr>
              <w:t xml:space="preserve"> IUD </w:t>
            </w:r>
          </w:p>
        </w:tc>
        <w:tc>
          <w:tcPr>
            <w:tcW w:w="3010" w:type="dxa"/>
            <w:gridSpan w:val="2"/>
            <w:tcBorders>
              <w:top w:val="single" w:sz="4" w:space="0" w:color="auto"/>
              <w:left w:val="nil"/>
              <w:bottom w:val="nil"/>
              <w:right w:val="nil"/>
            </w:tcBorders>
            <w:shd w:val="clear" w:color="auto" w:fill="auto"/>
            <w:noWrap/>
            <w:vAlign w:val="bottom"/>
            <w:hideMark/>
          </w:tcPr>
          <w:p w14:paraId="41D8C3B8" w14:textId="77777777" w:rsidR="008B1AF2" w:rsidRPr="008B1AF2" w:rsidRDefault="008B1AF2" w:rsidP="008B1AF2">
            <w:pPr>
              <w:spacing w:line="240" w:lineRule="auto"/>
              <w:jc w:val="center"/>
              <w:rPr>
                <w:rFonts w:ascii="Times New Roman" w:hAnsi="Times New Roman" w:cs="Times New Roman"/>
                <w:color w:val="000000"/>
              </w:rPr>
            </w:pPr>
            <w:proofErr w:type="spellStart"/>
            <w:r w:rsidRPr="008B1AF2">
              <w:rPr>
                <w:rFonts w:ascii="Times New Roman" w:hAnsi="Times New Roman" w:cs="Times New Roman"/>
                <w:color w:val="000000"/>
              </w:rPr>
              <w:t>Pengguna</w:t>
            </w:r>
            <w:proofErr w:type="spellEnd"/>
            <w:r w:rsidRPr="008B1AF2">
              <w:rPr>
                <w:rFonts w:ascii="Times New Roman" w:hAnsi="Times New Roman" w:cs="Times New Roman"/>
                <w:color w:val="000000"/>
              </w:rPr>
              <w:t xml:space="preserve"> KB 1 </w:t>
            </w:r>
            <w:proofErr w:type="spellStart"/>
            <w:r w:rsidRPr="008B1AF2">
              <w:rPr>
                <w:rFonts w:ascii="Times New Roman" w:hAnsi="Times New Roman" w:cs="Times New Roman"/>
                <w:color w:val="000000"/>
              </w:rPr>
              <w:t>Bulan</w:t>
            </w:r>
            <w:proofErr w:type="spellEnd"/>
          </w:p>
        </w:tc>
      </w:tr>
      <w:tr w:rsidR="008B1AF2" w:rsidRPr="008B1AF2" w14:paraId="79822A46" w14:textId="77777777" w:rsidTr="00866390">
        <w:trPr>
          <w:trHeight w:val="290"/>
        </w:trPr>
        <w:tc>
          <w:tcPr>
            <w:tcW w:w="3040" w:type="dxa"/>
            <w:vMerge/>
            <w:tcBorders>
              <w:top w:val="single" w:sz="4" w:space="0" w:color="auto"/>
              <w:left w:val="nil"/>
              <w:bottom w:val="nil"/>
              <w:right w:val="nil"/>
            </w:tcBorders>
            <w:vAlign w:val="center"/>
            <w:hideMark/>
          </w:tcPr>
          <w:p w14:paraId="33848589" w14:textId="77777777" w:rsidR="008B1AF2" w:rsidRPr="008B1AF2" w:rsidRDefault="008B1AF2" w:rsidP="008B1AF2">
            <w:pPr>
              <w:spacing w:line="240" w:lineRule="auto"/>
              <w:rPr>
                <w:rFonts w:ascii="Times New Roman" w:hAnsi="Times New Roman" w:cs="Times New Roman"/>
                <w:color w:val="000000"/>
              </w:rPr>
            </w:pPr>
          </w:p>
        </w:tc>
        <w:tc>
          <w:tcPr>
            <w:tcW w:w="1042" w:type="dxa"/>
            <w:tcBorders>
              <w:top w:val="nil"/>
              <w:left w:val="nil"/>
              <w:bottom w:val="nil"/>
              <w:right w:val="nil"/>
            </w:tcBorders>
            <w:shd w:val="clear" w:color="auto" w:fill="auto"/>
            <w:noWrap/>
            <w:vAlign w:val="bottom"/>
            <w:hideMark/>
          </w:tcPr>
          <w:p w14:paraId="7E03B800" w14:textId="77777777" w:rsidR="008B1AF2" w:rsidRPr="008B1AF2" w:rsidRDefault="008B1AF2" w:rsidP="008B1AF2">
            <w:pPr>
              <w:spacing w:line="240" w:lineRule="auto"/>
              <w:jc w:val="center"/>
              <w:rPr>
                <w:rFonts w:ascii="Times New Roman" w:hAnsi="Times New Roman" w:cs="Times New Roman"/>
                <w:color w:val="000000"/>
              </w:rPr>
            </w:pPr>
            <w:proofErr w:type="spellStart"/>
            <w:r w:rsidRPr="008B1AF2">
              <w:rPr>
                <w:rFonts w:ascii="Times New Roman" w:hAnsi="Times New Roman" w:cs="Times New Roman"/>
                <w:color w:val="000000"/>
              </w:rPr>
              <w:t>Frekuensi</w:t>
            </w:r>
            <w:proofErr w:type="spellEnd"/>
          </w:p>
        </w:tc>
        <w:tc>
          <w:tcPr>
            <w:tcW w:w="2014" w:type="dxa"/>
            <w:tcBorders>
              <w:top w:val="nil"/>
              <w:left w:val="nil"/>
              <w:bottom w:val="nil"/>
              <w:right w:val="nil"/>
            </w:tcBorders>
            <w:shd w:val="clear" w:color="auto" w:fill="auto"/>
            <w:noWrap/>
            <w:vAlign w:val="bottom"/>
            <w:hideMark/>
          </w:tcPr>
          <w:p w14:paraId="6FB6D308" w14:textId="77777777" w:rsidR="008B1AF2" w:rsidRPr="008B1AF2" w:rsidRDefault="008B1AF2" w:rsidP="008B1AF2">
            <w:pPr>
              <w:spacing w:line="240" w:lineRule="auto"/>
              <w:jc w:val="center"/>
              <w:rPr>
                <w:rFonts w:ascii="Times New Roman" w:hAnsi="Times New Roman" w:cs="Times New Roman"/>
                <w:color w:val="000000"/>
              </w:rPr>
            </w:pPr>
            <w:proofErr w:type="spellStart"/>
            <w:r w:rsidRPr="008B1AF2">
              <w:rPr>
                <w:rFonts w:ascii="Times New Roman" w:hAnsi="Times New Roman" w:cs="Times New Roman"/>
                <w:color w:val="000000"/>
              </w:rPr>
              <w:t>Persentase</w:t>
            </w:r>
            <w:proofErr w:type="spellEnd"/>
            <w:r w:rsidRPr="008B1AF2">
              <w:rPr>
                <w:rFonts w:ascii="Times New Roman" w:hAnsi="Times New Roman" w:cs="Times New Roman"/>
                <w:color w:val="000000"/>
              </w:rPr>
              <w:t xml:space="preserve"> (%)</w:t>
            </w:r>
          </w:p>
        </w:tc>
        <w:tc>
          <w:tcPr>
            <w:tcW w:w="1306" w:type="dxa"/>
            <w:tcBorders>
              <w:top w:val="nil"/>
              <w:left w:val="nil"/>
              <w:bottom w:val="nil"/>
              <w:right w:val="nil"/>
            </w:tcBorders>
            <w:shd w:val="clear" w:color="auto" w:fill="auto"/>
            <w:noWrap/>
            <w:vAlign w:val="bottom"/>
            <w:hideMark/>
          </w:tcPr>
          <w:p w14:paraId="53CABDA3" w14:textId="77777777" w:rsidR="008B1AF2" w:rsidRPr="008B1AF2" w:rsidRDefault="008B1AF2" w:rsidP="008B1AF2">
            <w:pPr>
              <w:spacing w:line="240" w:lineRule="auto"/>
              <w:jc w:val="center"/>
              <w:rPr>
                <w:rFonts w:ascii="Times New Roman" w:hAnsi="Times New Roman" w:cs="Times New Roman"/>
                <w:color w:val="000000"/>
              </w:rPr>
            </w:pPr>
            <w:proofErr w:type="spellStart"/>
            <w:r w:rsidRPr="008B1AF2">
              <w:rPr>
                <w:rFonts w:ascii="Times New Roman" w:hAnsi="Times New Roman" w:cs="Times New Roman"/>
                <w:color w:val="000000"/>
              </w:rPr>
              <w:t>Frekuensi</w:t>
            </w:r>
            <w:proofErr w:type="spellEnd"/>
          </w:p>
        </w:tc>
        <w:tc>
          <w:tcPr>
            <w:tcW w:w="1714" w:type="dxa"/>
            <w:gridSpan w:val="2"/>
            <w:tcBorders>
              <w:top w:val="nil"/>
              <w:left w:val="nil"/>
              <w:bottom w:val="nil"/>
              <w:right w:val="nil"/>
            </w:tcBorders>
            <w:shd w:val="clear" w:color="auto" w:fill="auto"/>
            <w:noWrap/>
            <w:vAlign w:val="bottom"/>
            <w:hideMark/>
          </w:tcPr>
          <w:p w14:paraId="23D9E711" w14:textId="77777777" w:rsidR="008B1AF2" w:rsidRPr="008B1AF2" w:rsidRDefault="008B1AF2" w:rsidP="008B1AF2">
            <w:pPr>
              <w:spacing w:line="240" w:lineRule="auto"/>
              <w:jc w:val="center"/>
              <w:rPr>
                <w:rFonts w:ascii="Times New Roman" w:hAnsi="Times New Roman" w:cs="Times New Roman"/>
                <w:color w:val="000000"/>
              </w:rPr>
            </w:pPr>
            <w:proofErr w:type="spellStart"/>
            <w:r w:rsidRPr="008B1AF2">
              <w:rPr>
                <w:rFonts w:ascii="Times New Roman" w:hAnsi="Times New Roman" w:cs="Times New Roman"/>
                <w:color w:val="000000"/>
              </w:rPr>
              <w:t>Persentase</w:t>
            </w:r>
            <w:proofErr w:type="spellEnd"/>
            <w:r w:rsidRPr="008B1AF2">
              <w:rPr>
                <w:rFonts w:ascii="Times New Roman" w:hAnsi="Times New Roman" w:cs="Times New Roman"/>
                <w:color w:val="000000"/>
              </w:rPr>
              <w:t xml:space="preserve"> (%)</w:t>
            </w:r>
          </w:p>
        </w:tc>
      </w:tr>
      <w:tr w:rsidR="008B1AF2" w:rsidRPr="008B1AF2" w14:paraId="282CF927" w14:textId="77777777" w:rsidTr="00866390">
        <w:trPr>
          <w:trHeight w:val="290"/>
        </w:trPr>
        <w:tc>
          <w:tcPr>
            <w:tcW w:w="3040" w:type="dxa"/>
            <w:tcBorders>
              <w:top w:val="single" w:sz="4" w:space="0" w:color="auto"/>
              <w:left w:val="nil"/>
              <w:bottom w:val="nil"/>
              <w:right w:val="nil"/>
            </w:tcBorders>
            <w:shd w:val="clear" w:color="auto" w:fill="auto"/>
            <w:noWrap/>
            <w:vAlign w:val="bottom"/>
            <w:hideMark/>
          </w:tcPr>
          <w:p w14:paraId="119CBAFD" w14:textId="77777777" w:rsidR="008B1AF2" w:rsidRPr="008B1AF2" w:rsidRDefault="008B1AF2" w:rsidP="008B1AF2">
            <w:pPr>
              <w:spacing w:line="240" w:lineRule="auto"/>
              <w:rPr>
                <w:rFonts w:ascii="Times New Roman" w:hAnsi="Times New Roman" w:cs="Times New Roman"/>
                <w:color w:val="000000"/>
              </w:rPr>
            </w:pPr>
            <w:r w:rsidRPr="008B1AF2">
              <w:rPr>
                <w:rFonts w:ascii="Times New Roman" w:hAnsi="Times New Roman" w:cs="Times New Roman"/>
                <w:color w:val="000000"/>
              </w:rPr>
              <w:t xml:space="preserve">Normal (18-35 </w:t>
            </w:r>
            <w:proofErr w:type="spellStart"/>
            <w:r w:rsidRPr="008B1AF2">
              <w:rPr>
                <w:rFonts w:ascii="Times New Roman" w:hAnsi="Times New Roman" w:cs="Times New Roman"/>
                <w:color w:val="000000"/>
              </w:rPr>
              <w:t>tahun</w:t>
            </w:r>
            <w:proofErr w:type="spellEnd"/>
            <w:r w:rsidRPr="008B1AF2">
              <w:rPr>
                <w:rFonts w:ascii="Times New Roman" w:hAnsi="Times New Roman" w:cs="Times New Roman"/>
                <w:color w:val="000000"/>
              </w:rPr>
              <w:t>)</w:t>
            </w:r>
          </w:p>
        </w:tc>
        <w:tc>
          <w:tcPr>
            <w:tcW w:w="1042" w:type="dxa"/>
            <w:tcBorders>
              <w:top w:val="single" w:sz="4" w:space="0" w:color="auto"/>
              <w:left w:val="nil"/>
              <w:bottom w:val="nil"/>
              <w:right w:val="nil"/>
            </w:tcBorders>
            <w:shd w:val="clear" w:color="auto" w:fill="auto"/>
            <w:noWrap/>
            <w:vAlign w:val="bottom"/>
            <w:hideMark/>
          </w:tcPr>
          <w:p w14:paraId="44BE439E" w14:textId="77777777" w:rsidR="008B1AF2" w:rsidRPr="008B1AF2" w:rsidRDefault="008B1AF2" w:rsidP="008B1AF2">
            <w:pPr>
              <w:spacing w:line="240" w:lineRule="auto"/>
              <w:jc w:val="center"/>
              <w:rPr>
                <w:rFonts w:ascii="Times New Roman" w:hAnsi="Times New Roman" w:cs="Times New Roman"/>
                <w:color w:val="000000"/>
              </w:rPr>
            </w:pPr>
            <w:r w:rsidRPr="008B1AF2">
              <w:rPr>
                <w:rFonts w:ascii="Times New Roman" w:hAnsi="Times New Roman" w:cs="Times New Roman"/>
                <w:color w:val="000000"/>
              </w:rPr>
              <w:t>31</w:t>
            </w:r>
          </w:p>
        </w:tc>
        <w:tc>
          <w:tcPr>
            <w:tcW w:w="2014" w:type="dxa"/>
            <w:tcBorders>
              <w:top w:val="single" w:sz="4" w:space="0" w:color="auto"/>
              <w:left w:val="nil"/>
              <w:bottom w:val="nil"/>
              <w:right w:val="nil"/>
            </w:tcBorders>
            <w:shd w:val="clear" w:color="auto" w:fill="auto"/>
            <w:noWrap/>
            <w:vAlign w:val="bottom"/>
            <w:hideMark/>
          </w:tcPr>
          <w:p w14:paraId="5234D7B8" w14:textId="77777777" w:rsidR="008B1AF2" w:rsidRPr="008B1AF2" w:rsidRDefault="008B1AF2" w:rsidP="008B1AF2">
            <w:pPr>
              <w:spacing w:line="240" w:lineRule="auto"/>
              <w:jc w:val="center"/>
              <w:rPr>
                <w:rFonts w:ascii="Times New Roman" w:hAnsi="Times New Roman" w:cs="Times New Roman"/>
                <w:color w:val="000000"/>
              </w:rPr>
            </w:pPr>
            <w:r w:rsidRPr="008B1AF2">
              <w:rPr>
                <w:rFonts w:ascii="Times New Roman" w:hAnsi="Times New Roman" w:cs="Times New Roman"/>
                <w:color w:val="000000"/>
                <w:lang w:val="sv-SE"/>
              </w:rPr>
              <w:t>70,50%</w:t>
            </w:r>
          </w:p>
        </w:tc>
        <w:tc>
          <w:tcPr>
            <w:tcW w:w="1306" w:type="dxa"/>
            <w:tcBorders>
              <w:top w:val="single" w:sz="4" w:space="0" w:color="auto"/>
              <w:left w:val="nil"/>
              <w:bottom w:val="nil"/>
              <w:right w:val="nil"/>
            </w:tcBorders>
            <w:shd w:val="clear" w:color="auto" w:fill="auto"/>
            <w:noWrap/>
            <w:vAlign w:val="bottom"/>
            <w:hideMark/>
          </w:tcPr>
          <w:p w14:paraId="50448715" w14:textId="77777777" w:rsidR="008B1AF2" w:rsidRPr="008B1AF2" w:rsidRDefault="008B1AF2" w:rsidP="008B1AF2">
            <w:pPr>
              <w:spacing w:line="240" w:lineRule="auto"/>
              <w:jc w:val="center"/>
              <w:rPr>
                <w:rFonts w:ascii="Times New Roman" w:hAnsi="Times New Roman" w:cs="Times New Roman"/>
                <w:color w:val="000000"/>
              </w:rPr>
            </w:pPr>
            <w:r w:rsidRPr="008B1AF2">
              <w:rPr>
                <w:rFonts w:ascii="Times New Roman" w:hAnsi="Times New Roman" w:cs="Times New Roman"/>
                <w:color w:val="000000"/>
                <w:lang w:val="sv-SE"/>
              </w:rPr>
              <w:t>21</w:t>
            </w:r>
          </w:p>
        </w:tc>
        <w:tc>
          <w:tcPr>
            <w:tcW w:w="1714" w:type="dxa"/>
            <w:gridSpan w:val="2"/>
            <w:tcBorders>
              <w:top w:val="single" w:sz="4" w:space="0" w:color="auto"/>
              <w:left w:val="nil"/>
              <w:bottom w:val="nil"/>
              <w:right w:val="nil"/>
            </w:tcBorders>
            <w:shd w:val="clear" w:color="auto" w:fill="auto"/>
            <w:noWrap/>
            <w:vAlign w:val="bottom"/>
            <w:hideMark/>
          </w:tcPr>
          <w:p w14:paraId="6FFF1747" w14:textId="77777777" w:rsidR="008B1AF2" w:rsidRPr="008B1AF2" w:rsidRDefault="008B1AF2" w:rsidP="008B1AF2">
            <w:pPr>
              <w:spacing w:line="240" w:lineRule="auto"/>
              <w:jc w:val="center"/>
              <w:rPr>
                <w:rFonts w:ascii="Times New Roman" w:hAnsi="Times New Roman" w:cs="Times New Roman"/>
                <w:color w:val="000000"/>
              </w:rPr>
            </w:pPr>
            <w:r w:rsidRPr="008B1AF2">
              <w:rPr>
                <w:rFonts w:ascii="Times New Roman" w:hAnsi="Times New Roman" w:cs="Times New Roman"/>
                <w:color w:val="000000"/>
                <w:lang w:val="sv-SE"/>
              </w:rPr>
              <w:t>47,70%</w:t>
            </w:r>
          </w:p>
        </w:tc>
      </w:tr>
      <w:tr w:rsidR="008B1AF2" w:rsidRPr="008B1AF2" w14:paraId="1DF5D602" w14:textId="77777777" w:rsidTr="00866390">
        <w:trPr>
          <w:trHeight w:val="290"/>
        </w:trPr>
        <w:tc>
          <w:tcPr>
            <w:tcW w:w="3040" w:type="dxa"/>
            <w:tcBorders>
              <w:top w:val="nil"/>
              <w:left w:val="nil"/>
              <w:bottom w:val="single" w:sz="4" w:space="0" w:color="auto"/>
              <w:right w:val="nil"/>
            </w:tcBorders>
            <w:shd w:val="clear" w:color="auto" w:fill="auto"/>
            <w:noWrap/>
            <w:vAlign w:val="bottom"/>
            <w:hideMark/>
          </w:tcPr>
          <w:p w14:paraId="605F1878" w14:textId="77777777" w:rsidR="008B1AF2" w:rsidRPr="008B1AF2" w:rsidRDefault="008B1AF2" w:rsidP="008B1AF2">
            <w:pPr>
              <w:spacing w:line="240" w:lineRule="auto"/>
              <w:rPr>
                <w:rFonts w:ascii="Times New Roman" w:hAnsi="Times New Roman" w:cs="Times New Roman"/>
                <w:color w:val="000000"/>
              </w:rPr>
            </w:pPr>
            <w:proofErr w:type="spellStart"/>
            <w:r w:rsidRPr="008B1AF2">
              <w:rPr>
                <w:rFonts w:ascii="Times New Roman" w:hAnsi="Times New Roman" w:cs="Times New Roman"/>
                <w:color w:val="000000"/>
              </w:rPr>
              <w:t>Berisiko</w:t>
            </w:r>
            <w:proofErr w:type="spellEnd"/>
            <w:r w:rsidRPr="008B1AF2">
              <w:rPr>
                <w:rFonts w:ascii="Times New Roman" w:hAnsi="Times New Roman" w:cs="Times New Roman"/>
                <w:color w:val="000000"/>
              </w:rPr>
              <w:t xml:space="preserve"> (&gt;35 </w:t>
            </w:r>
            <w:proofErr w:type="spellStart"/>
            <w:r w:rsidRPr="008B1AF2">
              <w:rPr>
                <w:rFonts w:ascii="Times New Roman" w:hAnsi="Times New Roman" w:cs="Times New Roman"/>
                <w:color w:val="000000"/>
              </w:rPr>
              <w:t>tahun</w:t>
            </w:r>
            <w:proofErr w:type="spellEnd"/>
            <w:r w:rsidRPr="008B1AF2">
              <w:rPr>
                <w:rFonts w:ascii="Times New Roman" w:hAnsi="Times New Roman" w:cs="Times New Roman"/>
                <w:color w:val="000000"/>
              </w:rPr>
              <w:t xml:space="preserve">, &lt;18 </w:t>
            </w:r>
            <w:proofErr w:type="spellStart"/>
            <w:r w:rsidRPr="008B1AF2">
              <w:rPr>
                <w:rFonts w:ascii="Times New Roman" w:hAnsi="Times New Roman" w:cs="Times New Roman"/>
                <w:color w:val="000000"/>
              </w:rPr>
              <w:t>tahun</w:t>
            </w:r>
            <w:proofErr w:type="spellEnd"/>
            <w:r w:rsidRPr="008B1AF2">
              <w:rPr>
                <w:rFonts w:ascii="Times New Roman" w:hAnsi="Times New Roman" w:cs="Times New Roman"/>
                <w:color w:val="000000"/>
              </w:rPr>
              <w:t>)</w:t>
            </w:r>
          </w:p>
        </w:tc>
        <w:tc>
          <w:tcPr>
            <w:tcW w:w="1042" w:type="dxa"/>
            <w:tcBorders>
              <w:top w:val="nil"/>
              <w:left w:val="nil"/>
              <w:bottom w:val="single" w:sz="4" w:space="0" w:color="auto"/>
              <w:right w:val="nil"/>
            </w:tcBorders>
            <w:shd w:val="clear" w:color="auto" w:fill="auto"/>
            <w:noWrap/>
            <w:vAlign w:val="bottom"/>
            <w:hideMark/>
          </w:tcPr>
          <w:p w14:paraId="3B3AA27D" w14:textId="77777777" w:rsidR="008B1AF2" w:rsidRPr="008B1AF2" w:rsidRDefault="008B1AF2" w:rsidP="008B1AF2">
            <w:pPr>
              <w:spacing w:line="240" w:lineRule="auto"/>
              <w:jc w:val="center"/>
              <w:rPr>
                <w:rFonts w:ascii="Times New Roman" w:hAnsi="Times New Roman" w:cs="Times New Roman"/>
                <w:color w:val="000000"/>
              </w:rPr>
            </w:pPr>
            <w:r w:rsidRPr="008B1AF2">
              <w:rPr>
                <w:rFonts w:ascii="Times New Roman" w:hAnsi="Times New Roman" w:cs="Times New Roman"/>
                <w:color w:val="000000"/>
              </w:rPr>
              <w:t>13</w:t>
            </w:r>
          </w:p>
        </w:tc>
        <w:tc>
          <w:tcPr>
            <w:tcW w:w="2014" w:type="dxa"/>
            <w:tcBorders>
              <w:top w:val="nil"/>
              <w:left w:val="nil"/>
              <w:bottom w:val="single" w:sz="4" w:space="0" w:color="auto"/>
              <w:right w:val="nil"/>
            </w:tcBorders>
            <w:shd w:val="clear" w:color="auto" w:fill="auto"/>
            <w:noWrap/>
            <w:vAlign w:val="bottom"/>
            <w:hideMark/>
          </w:tcPr>
          <w:p w14:paraId="537868A8" w14:textId="77777777" w:rsidR="008B1AF2" w:rsidRPr="008B1AF2" w:rsidRDefault="008B1AF2" w:rsidP="008B1AF2">
            <w:pPr>
              <w:spacing w:line="240" w:lineRule="auto"/>
              <w:jc w:val="center"/>
              <w:rPr>
                <w:rFonts w:ascii="Times New Roman" w:hAnsi="Times New Roman" w:cs="Times New Roman"/>
                <w:color w:val="000000"/>
              </w:rPr>
            </w:pPr>
            <w:r w:rsidRPr="008B1AF2">
              <w:rPr>
                <w:rFonts w:ascii="Times New Roman" w:hAnsi="Times New Roman" w:cs="Times New Roman"/>
                <w:color w:val="000000"/>
                <w:lang w:val="sv-SE"/>
              </w:rPr>
              <w:t>29,50%</w:t>
            </w:r>
          </w:p>
        </w:tc>
        <w:tc>
          <w:tcPr>
            <w:tcW w:w="1306" w:type="dxa"/>
            <w:tcBorders>
              <w:top w:val="nil"/>
              <w:left w:val="nil"/>
              <w:bottom w:val="single" w:sz="4" w:space="0" w:color="auto"/>
              <w:right w:val="nil"/>
            </w:tcBorders>
            <w:shd w:val="clear" w:color="auto" w:fill="auto"/>
            <w:noWrap/>
            <w:vAlign w:val="bottom"/>
            <w:hideMark/>
          </w:tcPr>
          <w:p w14:paraId="4D53C74D" w14:textId="77777777" w:rsidR="008B1AF2" w:rsidRPr="008B1AF2" w:rsidRDefault="008B1AF2" w:rsidP="008B1AF2">
            <w:pPr>
              <w:spacing w:line="240" w:lineRule="auto"/>
              <w:jc w:val="center"/>
              <w:rPr>
                <w:rFonts w:ascii="Times New Roman" w:hAnsi="Times New Roman" w:cs="Times New Roman"/>
                <w:color w:val="000000"/>
              </w:rPr>
            </w:pPr>
            <w:r w:rsidRPr="008B1AF2">
              <w:rPr>
                <w:rFonts w:ascii="Times New Roman" w:hAnsi="Times New Roman" w:cs="Times New Roman"/>
                <w:color w:val="000000"/>
              </w:rPr>
              <w:t>23</w:t>
            </w:r>
          </w:p>
        </w:tc>
        <w:tc>
          <w:tcPr>
            <w:tcW w:w="1714" w:type="dxa"/>
            <w:gridSpan w:val="2"/>
            <w:tcBorders>
              <w:top w:val="nil"/>
              <w:left w:val="nil"/>
              <w:bottom w:val="single" w:sz="4" w:space="0" w:color="auto"/>
              <w:right w:val="nil"/>
            </w:tcBorders>
            <w:shd w:val="clear" w:color="auto" w:fill="auto"/>
            <w:noWrap/>
            <w:vAlign w:val="bottom"/>
            <w:hideMark/>
          </w:tcPr>
          <w:p w14:paraId="2211BFBF" w14:textId="77777777" w:rsidR="008B1AF2" w:rsidRPr="008B1AF2" w:rsidRDefault="008B1AF2" w:rsidP="008B1AF2">
            <w:pPr>
              <w:spacing w:line="240" w:lineRule="auto"/>
              <w:jc w:val="center"/>
              <w:rPr>
                <w:rFonts w:ascii="Times New Roman" w:hAnsi="Times New Roman" w:cs="Times New Roman"/>
                <w:color w:val="000000"/>
              </w:rPr>
            </w:pPr>
            <w:r w:rsidRPr="008B1AF2">
              <w:rPr>
                <w:rFonts w:ascii="Times New Roman" w:hAnsi="Times New Roman" w:cs="Times New Roman"/>
                <w:color w:val="000000"/>
                <w:lang w:val="sv-SE"/>
              </w:rPr>
              <w:t>52,30%</w:t>
            </w:r>
          </w:p>
        </w:tc>
      </w:tr>
    </w:tbl>
    <w:p w14:paraId="2A17D80E" w14:textId="247EB764" w:rsidR="008B1AF2" w:rsidRPr="008B1AF2" w:rsidRDefault="008B1AF2" w:rsidP="008B1AF2">
      <w:pPr>
        <w:spacing w:before="240" w:line="240" w:lineRule="auto"/>
        <w:ind w:firstLine="720"/>
        <w:jc w:val="both"/>
        <w:rPr>
          <w:rFonts w:ascii="Times New Roman" w:hAnsi="Times New Roman" w:cs="Times New Roman"/>
        </w:rPr>
      </w:pPr>
      <w:proofErr w:type="spellStart"/>
      <w:r w:rsidRPr="008B1AF2">
        <w:rPr>
          <w:rFonts w:ascii="Times New Roman" w:hAnsi="Times New Roman" w:cs="Times New Roman"/>
        </w:rPr>
        <w:t>Berdasarkan</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tabel</w:t>
      </w:r>
      <w:proofErr w:type="spellEnd"/>
      <w:r w:rsidRPr="008B1AF2">
        <w:rPr>
          <w:rFonts w:ascii="Times New Roman" w:hAnsi="Times New Roman" w:cs="Times New Roman"/>
        </w:rPr>
        <w:t xml:space="preserve"> di </w:t>
      </w:r>
      <w:proofErr w:type="spellStart"/>
      <w:r w:rsidRPr="008B1AF2">
        <w:rPr>
          <w:rFonts w:ascii="Times New Roman" w:hAnsi="Times New Roman" w:cs="Times New Roman"/>
        </w:rPr>
        <w:t>atas</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diketahui</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bahwa</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usia</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ibu</w:t>
      </w:r>
      <w:proofErr w:type="spellEnd"/>
      <w:r w:rsidRPr="008B1AF2">
        <w:rPr>
          <w:rFonts w:ascii="Times New Roman" w:hAnsi="Times New Roman" w:cs="Times New Roman"/>
        </w:rPr>
        <w:t xml:space="preserve"> yang </w:t>
      </w:r>
      <w:proofErr w:type="spellStart"/>
      <w:r w:rsidRPr="008B1AF2">
        <w:rPr>
          <w:rFonts w:ascii="Times New Roman" w:hAnsi="Times New Roman" w:cs="Times New Roman"/>
        </w:rPr>
        <w:t>menggunakan</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kontrasepsi</w:t>
      </w:r>
      <w:proofErr w:type="spellEnd"/>
      <w:r w:rsidRPr="008B1AF2">
        <w:rPr>
          <w:rFonts w:ascii="Times New Roman" w:hAnsi="Times New Roman" w:cs="Times New Roman"/>
        </w:rPr>
        <w:t xml:space="preserve"> IUD </w:t>
      </w:r>
      <w:proofErr w:type="spellStart"/>
      <w:r w:rsidRPr="008B1AF2">
        <w:rPr>
          <w:rFonts w:ascii="Times New Roman" w:hAnsi="Times New Roman" w:cs="Times New Roman"/>
        </w:rPr>
        <w:t>sebagian</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besar</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dengan</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kelompok</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umur</w:t>
      </w:r>
      <w:proofErr w:type="spellEnd"/>
      <w:r w:rsidRPr="008B1AF2">
        <w:rPr>
          <w:rFonts w:ascii="Times New Roman" w:hAnsi="Times New Roman" w:cs="Times New Roman"/>
        </w:rPr>
        <w:t xml:space="preserve"> normal (</w:t>
      </w:r>
      <w:proofErr w:type="spellStart"/>
      <w:r w:rsidRPr="008B1AF2">
        <w:rPr>
          <w:rFonts w:ascii="Times New Roman" w:hAnsi="Times New Roman" w:cs="Times New Roman"/>
        </w:rPr>
        <w:t>antara</w:t>
      </w:r>
      <w:proofErr w:type="spellEnd"/>
      <w:r w:rsidRPr="008B1AF2">
        <w:rPr>
          <w:rFonts w:ascii="Times New Roman" w:hAnsi="Times New Roman" w:cs="Times New Roman"/>
        </w:rPr>
        <w:t xml:space="preserve"> 18-35 </w:t>
      </w:r>
      <w:proofErr w:type="spellStart"/>
      <w:r w:rsidRPr="008B1AF2">
        <w:rPr>
          <w:rFonts w:ascii="Times New Roman" w:hAnsi="Times New Roman" w:cs="Times New Roman"/>
        </w:rPr>
        <w:t>tahun</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yaitu</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sebanyak</w:t>
      </w:r>
      <w:proofErr w:type="spellEnd"/>
      <w:r w:rsidRPr="008B1AF2">
        <w:rPr>
          <w:rFonts w:ascii="Times New Roman" w:hAnsi="Times New Roman" w:cs="Times New Roman"/>
        </w:rPr>
        <w:t xml:space="preserve"> 31 </w:t>
      </w:r>
      <w:proofErr w:type="spellStart"/>
      <w:r w:rsidRPr="008B1AF2">
        <w:rPr>
          <w:rFonts w:ascii="Times New Roman" w:hAnsi="Times New Roman" w:cs="Times New Roman"/>
        </w:rPr>
        <w:t>responden</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atau</w:t>
      </w:r>
      <w:proofErr w:type="spellEnd"/>
      <w:r w:rsidRPr="008B1AF2">
        <w:rPr>
          <w:rFonts w:ascii="Times New Roman" w:hAnsi="Times New Roman" w:cs="Times New Roman"/>
        </w:rPr>
        <w:t xml:space="preserve"> 70,5%. Dan </w:t>
      </w:r>
      <w:proofErr w:type="spellStart"/>
      <w:r w:rsidRPr="008B1AF2">
        <w:rPr>
          <w:rFonts w:ascii="Times New Roman" w:hAnsi="Times New Roman" w:cs="Times New Roman"/>
        </w:rPr>
        <w:t>usia</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ibu</w:t>
      </w:r>
      <w:proofErr w:type="spellEnd"/>
      <w:r w:rsidRPr="008B1AF2">
        <w:rPr>
          <w:rFonts w:ascii="Times New Roman" w:hAnsi="Times New Roman" w:cs="Times New Roman"/>
        </w:rPr>
        <w:t xml:space="preserve"> yang </w:t>
      </w:r>
      <w:proofErr w:type="spellStart"/>
      <w:r w:rsidRPr="008B1AF2">
        <w:rPr>
          <w:rFonts w:ascii="Times New Roman" w:hAnsi="Times New Roman" w:cs="Times New Roman"/>
        </w:rPr>
        <w:t>menggunakan</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kontrasepsi</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suntik</w:t>
      </w:r>
      <w:proofErr w:type="spellEnd"/>
      <w:r w:rsidRPr="008B1AF2">
        <w:rPr>
          <w:rFonts w:ascii="Times New Roman" w:hAnsi="Times New Roman" w:cs="Times New Roman"/>
        </w:rPr>
        <w:t xml:space="preserve"> KB 1 </w:t>
      </w:r>
      <w:proofErr w:type="spellStart"/>
      <w:r w:rsidRPr="008B1AF2">
        <w:rPr>
          <w:rFonts w:ascii="Times New Roman" w:hAnsi="Times New Roman" w:cs="Times New Roman"/>
        </w:rPr>
        <w:t>bulan</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sebagian</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besar</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dengan</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kelompok</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umur</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berisiko</w:t>
      </w:r>
      <w:proofErr w:type="spellEnd"/>
      <w:r w:rsidRPr="008B1AF2">
        <w:rPr>
          <w:rFonts w:ascii="Times New Roman" w:hAnsi="Times New Roman" w:cs="Times New Roman"/>
        </w:rPr>
        <w:t xml:space="preserve"> (&gt; 35 </w:t>
      </w:r>
      <w:proofErr w:type="spellStart"/>
      <w:r w:rsidRPr="008B1AF2">
        <w:rPr>
          <w:rFonts w:ascii="Times New Roman" w:hAnsi="Times New Roman" w:cs="Times New Roman"/>
        </w:rPr>
        <w:t>tahun</w:t>
      </w:r>
      <w:proofErr w:type="spellEnd"/>
      <w:r w:rsidRPr="008B1AF2">
        <w:rPr>
          <w:rFonts w:ascii="Times New Roman" w:hAnsi="Times New Roman" w:cs="Times New Roman"/>
        </w:rPr>
        <w:t xml:space="preserve">, &lt; 18 </w:t>
      </w:r>
      <w:proofErr w:type="spellStart"/>
      <w:r w:rsidRPr="008B1AF2">
        <w:rPr>
          <w:rFonts w:ascii="Times New Roman" w:hAnsi="Times New Roman" w:cs="Times New Roman"/>
        </w:rPr>
        <w:t>tahun</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yaitu</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sebanyak</w:t>
      </w:r>
      <w:proofErr w:type="spellEnd"/>
      <w:r w:rsidRPr="008B1AF2">
        <w:rPr>
          <w:rFonts w:ascii="Times New Roman" w:hAnsi="Times New Roman" w:cs="Times New Roman"/>
        </w:rPr>
        <w:t xml:space="preserve"> 23 </w:t>
      </w:r>
      <w:proofErr w:type="spellStart"/>
      <w:r w:rsidRPr="008B1AF2">
        <w:rPr>
          <w:rFonts w:ascii="Times New Roman" w:hAnsi="Times New Roman" w:cs="Times New Roman"/>
        </w:rPr>
        <w:t>responden</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atau</w:t>
      </w:r>
      <w:proofErr w:type="spellEnd"/>
      <w:r w:rsidRPr="008B1AF2">
        <w:rPr>
          <w:rFonts w:ascii="Times New Roman" w:hAnsi="Times New Roman" w:cs="Times New Roman"/>
        </w:rPr>
        <w:t xml:space="preserve"> 52,3%.</w:t>
      </w:r>
    </w:p>
    <w:p w14:paraId="6FC85C29" w14:textId="77777777" w:rsidR="008B1AF2" w:rsidRPr="008B1AF2" w:rsidRDefault="008B1AF2" w:rsidP="008B1AF2">
      <w:pPr>
        <w:pStyle w:val="Caption"/>
        <w:spacing w:after="0"/>
        <w:rPr>
          <w:b/>
          <w:bCs/>
          <w:i w:val="0"/>
          <w:iCs w:val="0"/>
          <w:color w:val="auto"/>
          <w:sz w:val="22"/>
          <w:szCs w:val="22"/>
        </w:rPr>
      </w:pPr>
      <w:r w:rsidRPr="008B1AF2">
        <w:rPr>
          <w:i w:val="0"/>
          <w:iCs w:val="0"/>
          <w:color w:val="auto"/>
          <w:sz w:val="22"/>
          <w:szCs w:val="22"/>
        </w:rPr>
        <w:t xml:space="preserve">Tabel </w:t>
      </w:r>
      <w:r w:rsidRPr="008B1AF2">
        <w:rPr>
          <w:i w:val="0"/>
          <w:iCs w:val="0"/>
          <w:color w:val="auto"/>
          <w:sz w:val="22"/>
          <w:szCs w:val="22"/>
        </w:rPr>
        <w:fldChar w:fldCharType="begin"/>
      </w:r>
      <w:r w:rsidRPr="008B1AF2">
        <w:rPr>
          <w:i w:val="0"/>
          <w:iCs w:val="0"/>
          <w:color w:val="auto"/>
          <w:sz w:val="22"/>
          <w:szCs w:val="22"/>
        </w:rPr>
        <w:instrText xml:space="preserve"> SEQ Tabel \* ARABIC </w:instrText>
      </w:r>
      <w:r w:rsidRPr="008B1AF2">
        <w:rPr>
          <w:i w:val="0"/>
          <w:iCs w:val="0"/>
          <w:color w:val="auto"/>
          <w:sz w:val="22"/>
          <w:szCs w:val="22"/>
        </w:rPr>
        <w:fldChar w:fldCharType="separate"/>
      </w:r>
      <w:r w:rsidRPr="008B1AF2">
        <w:rPr>
          <w:i w:val="0"/>
          <w:iCs w:val="0"/>
          <w:noProof/>
          <w:color w:val="auto"/>
          <w:sz w:val="22"/>
          <w:szCs w:val="22"/>
        </w:rPr>
        <w:t>2</w:t>
      </w:r>
      <w:r w:rsidRPr="008B1AF2">
        <w:rPr>
          <w:i w:val="0"/>
          <w:iCs w:val="0"/>
          <w:color w:val="auto"/>
          <w:sz w:val="22"/>
          <w:szCs w:val="22"/>
        </w:rPr>
        <w:fldChar w:fldCharType="end"/>
      </w:r>
      <w:r w:rsidRPr="008B1AF2">
        <w:rPr>
          <w:i w:val="0"/>
          <w:iCs w:val="0"/>
          <w:color w:val="auto"/>
          <w:sz w:val="22"/>
          <w:szCs w:val="22"/>
        </w:rPr>
        <w:t xml:space="preserve">. </w:t>
      </w:r>
      <w:proofErr w:type="spellStart"/>
      <w:r w:rsidRPr="008B1AF2">
        <w:rPr>
          <w:i w:val="0"/>
          <w:iCs w:val="0"/>
          <w:color w:val="auto"/>
          <w:sz w:val="22"/>
          <w:szCs w:val="22"/>
        </w:rPr>
        <w:t>Karakteristik</w:t>
      </w:r>
      <w:proofErr w:type="spellEnd"/>
      <w:r w:rsidRPr="008B1AF2">
        <w:rPr>
          <w:i w:val="0"/>
          <w:iCs w:val="0"/>
          <w:color w:val="auto"/>
          <w:sz w:val="22"/>
          <w:szCs w:val="22"/>
        </w:rPr>
        <w:t xml:space="preserve"> </w:t>
      </w:r>
      <w:proofErr w:type="spellStart"/>
      <w:r w:rsidRPr="008B1AF2">
        <w:rPr>
          <w:i w:val="0"/>
          <w:iCs w:val="0"/>
          <w:color w:val="auto"/>
          <w:sz w:val="22"/>
          <w:szCs w:val="22"/>
        </w:rPr>
        <w:t>variabel</w:t>
      </w:r>
      <w:proofErr w:type="spellEnd"/>
      <w:r w:rsidRPr="008B1AF2">
        <w:rPr>
          <w:i w:val="0"/>
          <w:iCs w:val="0"/>
          <w:color w:val="auto"/>
          <w:sz w:val="22"/>
          <w:szCs w:val="22"/>
        </w:rPr>
        <w:t xml:space="preserve"> </w:t>
      </w:r>
      <w:proofErr w:type="spellStart"/>
      <w:r w:rsidRPr="008B1AF2">
        <w:rPr>
          <w:i w:val="0"/>
          <w:iCs w:val="0"/>
          <w:color w:val="auto"/>
          <w:sz w:val="22"/>
          <w:szCs w:val="22"/>
        </w:rPr>
        <w:t>penelitian</w:t>
      </w:r>
      <w:proofErr w:type="spellEnd"/>
    </w:p>
    <w:tbl>
      <w:tblPr>
        <w:tblW w:w="9009" w:type="dxa"/>
        <w:tblLook w:val="04A0" w:firstRow="1" w:lastRow="0" w:firstColumn="1" w:lastColumn="0" w:noHBand="0" w:noVBand="1"/>
      </w:tblPr>
      <w:tblGrid>
        <w:gridCol w:w="3396"/>
        <w:gridCol w:w="1086"/>
        <w:gridCol w:w="1683"/>
        <w:gridCol w:w="1083"/>
        <w:gridCol w:w="1779"/>
      </w:tblGrid>
      <w:tr w:rsidR="008B1AF2" w:rsidRPr="008B1AF2" w14:paraId="669C8341" w14:textId="77777777" w:rsidTr="00866390">
        <w:trPr>
          <w:trHeight w:val="290"/>
        </w:trPr>
        <w:tc>
          <w:tcPr>
            <w:tcW w:w="3402" w:type="dxa"/>
            <w:vMerge w:val="restart"/>
            <w:tcBorders>
              <w:top w:val="single" w:sz="4" w:space="0" w:color="auto"/>
              <w:left w:val="nil"/>
              <w:bottom w:val="nil"/>
              <w:right w:val="nil"/>
            </w:tcBorders>
            <w:shd w:val="clear" w:color="auto" w:fill="auto"/>
            <w:noWrap/>
            <w:vAlign w:val="bottom"/>
            <w:hideMark/>
          </w:tcPr>
          <w:p w14:paraId="7484913E" w14:textId="77777777" w:rsidR="008B1AF2" w:rsidRPr="008B1AF2" w:rsidRDefault="008B1AF2" w:rsidP="008B1AF2">
            <w:pPr>
              <w:spacing w:line="240" w:lineRule="auto"/>
              <w:jc w:val="center"/>
              <w:rPr>
                <w:rFonts w:ascii="Times New Roman" w:hAnsi="Times New Roman" w:cs="Times New Roman"/>
                <w:color w:val="000000"/>
                <w:lang w:val="en-ID" w:eastAsia="en-ID"/>
              </w:rPr>
            </w:pPr>
            <w:r w:rsidRPr="008B1AF2">
              <w:rPr>
                <w:rFonts w:ascii="Times New Roman" w:hAnsi="Times New Roman" w:cs="Times New Roman"/>
                <w:color w:val="000000"/>
              </w:rPr>
              <w:t>Kadar Hemoglobin</w:t>
            </w:r>
          </w:p>
        </w:tc>
        <w:tc>
          <w:tcPr>
            <w:tcW w:w="2772" w:type="dxa"/>
            <w:gridSpan w:val="2"/>
            <w:tcBorders>
              <w:top w:val="single" w:sz="4" w:space="0" w:color="auto"/>
              <w:left w:val="nil"/>
              <w:bottom w:val="nil"/>
              <w:right w:val="nil"/>
            </w:tcBorders>
            <w:shd w:val="clear" w:color="auto" w:fill="auto"/>
            <w:noWrap/>
            <w:vAlign w:val="bottom"/>
            <w:hideMark/>
          </w:tcPr>
          <w:p w14:paraId="1CC4FD93" w14:textId="77777777" w:rsidR="008B1AF2" w:rsidRPr="008B1AF2" w:rsidRDefault="008B1AF2" w:rsidP="008B1AF2">
            <w:pPr>
              <w:spacing w:line="240" w:lineRule="auto"/>
              <w:jc w:val="center"/>
              <w:rPr>
                <w:rFonts w:ascii="Times New Roman" w:hAnsi="Times New Roman" w:cs="Times New Roman"/>
                <w:color w:val="000000"/>
              </w:rPr>
            </w:pPr>
            <w:proofErr w:type="spellStart"/>
            <w:r w:rsidRPr="008B1AF2">
              <w:rPr>
                <w:rFonts w:ascii="Times New Roman" w:hAnsi="Times New Roman" w:cs="Times New Roman"/>
                <w:color w:val="000000"/>
              </w:rPr>
              <w:t>Pengguna</w:t>
            </w:r>
            <w:proofErr w:type="spellEnd"/>
            <w:r w:rsidRPr="008B1AF2">
              <w:rPr>
                <w:rFonts w:ascii="Times New Roman" w:hAnsi="Times New Roman" w:cs="Times New Roman"/>
                <w:color w:val="000000"/>
              </w:rPr>
              <w:t xml:space="preserve"> IUD </w:t>
            </w:r>
          </w:p>
        </w:tc>
        <w:tc>
          <w:tcPr>
            <w:tcW w:w="2835" w:type="dxa"/>
            <w:gridSpan w:val="2"/>
            <w:tcBorders>
              <w:top w:val="single" w:sz="4" w:space="0" w:color="auto"/>
              <w:left w:val="nil"/>
              <w:bottom w:val="nil"/>
              <w:right w:val="nil"/>
            </w:tcBorders>
            <w:shd w:val="clear" w:color="auto" w:fill="auto"/>
            <w:noWrap/>
            <w:vAlign w:val="bottom"/>
            <w:hideMark/>
          </w:tcPr>
          <w:p w14:paraId="4C40A23B" w14:textId="77777777" w:rsidR="008B1AF2" w:rsidRPr="008B1AF2" w:rsidRDefault="008B1AF2" w:rsidP="008B1AF2">
            <w:pPr>
              <w:spacing w:line="240" w:lineRule="auto"/>
              <w:jc w:val="center"/>
              <w:rPr>
                <w:rFonts w:ascii="Times New Roman" w:hAnsi="Times New Roman" w:cs="Times New Roman"/>
                <w:color w:val="000000"/>
              </w:rPr>
            </w:pPr>
            <w:proofErr w:type="spellStart"/>
            <w:r w:rsidRPr="008B1AF2">
              <w:rPr>
                <w:rFonts w:ascii="Times New Roman" w:hAnsi="Times New Roman" w:cs="Times New Roman"/>
                <w:color w:val="000000"/>
              </w:rPr>
              <w:t>Pengguna</w:t>
            </w:r>
            <w:proofErr w:type="spellEnd"/>
            <w:r w:rsidRPr="008B1AF2">
              <w:rPr>
                <w:rFonts w:ascii="Times New Roman" w:hAnsi="Times New Roman" w:cs="Times New Roman"/>
                <w:color w:val="000000"/>
              </w:rPr>
              <w:t xml:space="preserve"> KB 1 </w:t>
            </w:r>
            <w:proofErr w:type="spellStart"/>
            <w:r w:rsidRPr="008B1AF2">
              <w:rPr>
                <w:rFonts w:ascii="Times New Roman" w:hAnsi="Times New Roman" w:cs="Times New Roman"/>
                <w:color w:val="000000"/>
              </w:rPr>
              <w:t>Bulan</w:t>
            </w:r>
            <w:proofErr w:type="spellEnd"/>
          </w:p>
        </w:tc>
      </w:tr>
      <w:tr w:rsidR="008B1AF2" w:rsidRPr="008B1AF2" w14:paraId="13F7318F" w14:textId="77777777" w:rsidTr="00866390">
        <w:trPr>
          <w:trHeight w:val="290"/>
        </w:trPr>
        <w:tc>
          <w:tcPr>
            <w:tcW w:w="3402" w:type="dxa"/>
            <w:vMerge/>
            <w:tcBorders>
              <w:top w:val="single" w:sz="4" w:space="0" w:color="auto"/>
              <w:left w:val="nil"/>
              <w:bottom w:val="nil"/>
              <w:right w:val="nil"/>
            </w:tcBorders>
            <w:vAlign w:val="center"/>
            <w:hideMark/>
          </w:tcPr>
          <w:p w14:paraId="1D643BF1" w14:textId="77777777" w:rsidR="008B1AF2" w:rsidRPr="008B1AF2" w:rsidRDefault="008B1AF2" w:rsidP="008B1AF2">
            <w:pPr>
              <w:spacing w:line="240" w:lineRule="auto"/>
              <w:rPr>
                <w:rFonts w:ascii="Times New Roman" w:hAnsi="Times New Roman" w:cs="Times New Roman"/>
                <w:color w:val="000000"/>
              </w:rPr>
            </w:pPr>
          </w:p>
        </w:tc>
        <w:tc>
          <w:tcPr>
            <w:tcW w:w="1087" w:type="dxa"/>
            <w:tcBorders>
              <w:top w:val="nil"/>
              <w:left w:val="nil"/>
              <w:bottom w:val="nil"/>
              <w:right w:val="nil"/>
            </w:tcBorders>
            <w:shd w:val="clear" w:color="auto" w:fill="auto"/>
            <w:noWrap/>
            <w:vAlign w:val="bottom"/>
            <w:hideMark/>
          </w:tcPr>
          <w:p w14:paraId="295C5289" w14:textId="77777777" w:rsidR="008B1AF2" w:rsidRPr="008B1AF2" w:rsidRDefault="008B1AF2" w:rsidP="008B1AF2">
            <w:pPr>
              <w:spacing w:line="240" w:lineRule="auto"/>
              <w:jc w:val="center"/>
              <w:rPr>
                <w:rFonts w:ascii="Times New Roman" w:hAnsi="Times New Roman" w:cs="Times New Roman"/>
                <w:color w:val="000000"/>
              </w:rPr>
            </w:pPr>
            <w:proofErr w:type="spellStart"/>
            <w:r w:rsidRPr="008B1AF2">
              <w:rPr>
                <w:rFonts w:ascii="Times New Roman" w:hAnsi="Times New Roman" w:cs="Times New Roman"/>
                <w:color w:val="000000"/>
              </w:rPr>
              <w:t>Frekuensi</w:t>
            </w:r>
            <w:proofErr w:type="spellEnd"/>
          </w:p>
        </w:tc>
        <w:tc>
          <w:tcPr>
            <w:tcW w:w="1685" w:type="dxa"/>
            <w:tcBorders>
              <w:top w:val="nil"/>
              <w:left w:val="nil"/>
              <w:bottom w:val="nil"/>
              <w:right w:val="nil"/>
            </w:tcBorders>
            <w:shd w:val="clear" w:color="auto" w:fill="auto"/>
            <w:noWrap/>
            <w:vAlign w:val="bottom"/>
            <w:hideMark/>
          </w:tcPr>
          <w:p w14:paraId="55D71E45" w14:textId="77777777" w:rsidR="008B1AF2" w:rsidRPr="008B1AF2" w:rsidRDefault="008B1AF2" w:rsidP="008B1AF2">
            <w:pPr>
              <w:spacing w:line="240" w:lineRule="auto"/>
              <w:jc w:val="center"/>
              <w:rPr>
                <w:rFonts w:ascii="Times New Roman" w:hAnsi="Times New Roman" w:cs="Times New Roman"/>
                <w:color w:val="000000"/>
              </w:rPr>
            </w:pPr>
            <w:r w:rsidRPr="008B1AF2">
              <w:rPr>
                <w:rFonts w:ascii="Times New Roman" w:hAnsi="Times New Roman" w:cs="Times New Roman"/>
                <w:color w:val="000000"/>
              </w:rPr>
              <w:t>Mean ± SD</w:t>
            </w:r>
          </w:p>
        </w:tc>
        <w:tc>
          <w:tcPr>
            <w:tcW w:w="1054" w:type="dxa"/>
            <w:tcBorders>
              <w:top w:val="nil"/>
              <w:left w:val="nil"/>
              <w:bottom w:val="nil"/>
              <w:right w:val="nil"/>
            </w:tcBorders>
            <w:shd w:val="clear" w:color="auto" w:fill="auto"/>
            <w:noWrap/>
            <w:vAlign w:val="bottom"/>
            <w:hideMark/>
          </w:tcPr>
          <w:p w14:paraId="38B1285D" w14:textId="77777777" w:rsidR="008B1AF2" w:rsidRPr="008B1AF2" w:rsidRDefault="008B1AF2" w:rsidP="008B1AF2">
            <w:pPr>
              <w:spacing w:line="240" w:lineRule="auto"/>
              <w:jc w:val="center"/>
              <w:rPr>
                <w:rFonts w:ascii="Times New Roman" w:hAnsi="Times New Roman" w:cs="Times New Roman"/>
                <w:color w:val="000000"/>
              </w:rPr>
            </w:pPr>
            <w:proofErr w:type="spellStart"/>
            <w:r w:rsidRPr="008B1AF2">
              <w:rPr>
                <w:rFonts w:ascii="Times New Roman" w:hAnsi="Times New Roman" w:cs="Times New Roman"/>
                <w:color w:val="000000"/>
              </w:rPr>
              <w:t>Frekuensi</w:t>
            </w:r>
            <w:proofErr w:type="spellEnd"/>
          </w:p>
        </w:tc>
        <w:tc>
          <w:tcPr>
            <w:tcW w:w="1781" w:type="dxa"/>
            <w:tcBorders>
              <w:top w:val="nil"/>
              <w:left w:val="nil"/>
              <w:bottom w:val="nil"/>
              <w:right w:val="nil"/>
            </w:tcBorders>
            <w:shd w:val="clear" w:color="auto" w:fill="auto"/>
            <w:noWrap/>
            <w:vAlign w:val="bottom"/>
            <w:hideMark/>
          </w:tcPr>
          <w:p w14:paraId="7F6655D1" w14:textId="77777777" w:rsidR="008B1AF2" w:rsidRPr="008B1AF2" w:rsidRDefault="008B1AF2" w:rsidP="008B1AF2">
            <w:pPr>
              <w:spacing w:line="240" w:lineRule="auto"/>
              <w:jc w:val="center"/>
              <w:rPr>
                <w:rFonts w:ascii="Times New Roman" w:hAnsi="Times New Roman" w:cs="Times New Roman"/>
                <w:color w:val="000000"/>
              </w:rPr>
            </w:pPr>
            <w:r w:rsidRPr="008B1AF2">
              <w:rPr>
                <w:rFonts w:ascii="Times New Roman" w:hAnsi="Times New Roman" w:cs="Times New Roman"/>
                <w:color w:val="000000"/>
              </w:rPr>
              <w:t>Mean ± SD</w:t>
            </w:r>
          </w:p>
        </w:tc>
      </w:tr>
      <w:tr w:rsidR="008B1AF2" w:rsidRPr="008B1AF2" w14:paraId="4CBF9909" w14:textId="77777777" w:rsidTr="00866390">
        <w:trPr>
          <w:trHeight w:val="290"/>
        </w:trPr>
        <w:tc>
          <w:tcPr>
            <w:tcW w:w="3402" w:type="dxa"/>
            <w:tcBorders>
              <w:top w:val="single" w:sz="4" w:space="0" w:color="auto"/>
              <w:left w:val="nil"/>
              <w:bottom w:val="single" w:sz="4" w:space="0" w:color="auto"/>
              <w:right w:val="nil"/>
            </w:tcBorders>
            <w:shd w:val="clear" w:color="auto" w:fill="auto"/>
            <w:noWrap/>
            <w:vAlign w:val="bottom"/>
            <w:hideMark/>
          </w:tcPr>
          <w:p w14:paraId="0D34ED87" w14:textId="77777777" w:rsidR="008B1AF2" w:rsidRPr="008B1AF2" w:rsidRDefault="008B1AF2" w:rsidP="008B1AF2">
            <w:pPr>
              <w:spacing w:line="240" w:lineRule="auto"/>
              <w:jc w:val="center"/>
              <w:rPr>
                <w:rFonts w:ascii="Times New Roman" w:hAnsi="Times New Roman" w:cs="Times New Roman"/>
                <w:color w:val="000000"/>
              </w:rPr>
            </w:pPr>
            <w:r w:rsidRPr="008B1AF2">
              <w:rPr>
                <w:rFonts w:ascii="Times New Roman" w:hAnsi="Times New Roman" w:cs="Times New Roman"/>
                <w:color w:val="000000"/>
              </w:rPr>
              <w:t>Anemia</w:t>
            </w:r>
          </w:p>
        </w:tc>
        <w:tc>
          <w:tcPr>
            <w:tcW w:w="1087" w:type="dxa"/>
            <w:tcBorders>
              <w:top w:val="single" w:sz="4" w:space="0" w:color="auto"/>
              <w:left w:val="nil"/>
              <w:bottom w:val="single" w:sz="4" w:space="0" w:color="auto"/>
              <w:right w:val="nil"/>
            </w:tcBorders>
            <w:shd w:val="clear" w:color="auto" w:fill="auto"/>
            <w:noWrap/>
            <w:vAlign w:val="bottom"/>
            <w:hideMark/>
          </w:tcPr>
          <w:p w14:paraId="42891ED2" w14:textId="77777777" w:rsidR="008B1AF2" w:rsidRPr="008B1AF2" w:rsidRDefault="008B1AF2" w:rsidP="008B1AF2">
            <w:pPr>
              <w:spacing w:line="240" w:lineRule="auto"/>
              <w:jc w:val="center"/>
              <w:rPr>
                <w:rFonts w:ascii="Times New Roman" w:hAnsi="Times New Roman" w:cs="Times New Roman"/>
                <w:color w:val="000000"/>
              </w:rPr>
            </w:pPr>
            <w:r w:rsidRPr="008B1AF2">
              <w:rPr>
                <w:rFonts w:ascii="Times New Roman" w:hAnsi="Times New Roman" w:cs="Times New Roman"/>
                <w:color w:val="000000"/>
              </w:rPr>
              <w:t>44</w:t>
            </w:r>
          </w:p>
        </w:tc>
        <w:tc>
          <w:tcPr>
            <w:tcW w:w="1685" w:type="dxa"/>
            <w:tcBorders>
              <w:top w:val="single" w:sz="4" w:space="0" w:color="auto"/>
              <w:left w:val="nil"/>
              <w:bottom w:val="single" w:sz="4" w:space="0" w:color="auto"/>
              <w:right w:val="nil"/>
            </w:tcBorders>
            <w:shd w:val="clear" w:color="auto" w:fill="auto"/>
            <w:noWrap/>
            <w:vAlign w:val="bottom"/>
            <w:hideMark/>
          </w:tcPr>
          <w:p w14:paraId="217042C5" w14:textId="77777777" w:rsidR="008B1AF2" w:rsidRPr="008B1AF2" w:rsidRDefault="008B1AF2" w:rsidP="008B1AF2">
            <w:pPr>
              <w:spacing w:line="240" w:lineRule="auto"/>
              <w:jc w:val="center"/>
              <w:rPr>
                <w:rFonts w:ascii="Times New Roman" w:hAnsi="Times New Roman" w:cs="Times New Roman"/>
                <w:color w:val="000000"/>
              </w:rPr>
            </w:pPr>
            <w:r w:rsidRPr="008B1AF2">
              <w:rPr>
                <w:rFonts w:ascii="Times New Roman" w:hAnsi="Times New Roman" w:cs="Times New Roman"/>
                <w:color w:val="000000"/>
              </w:rPr>
              <w:t>12,34 ± 1,459</w:t>
            </w:r>
          </w:p>
        </w:tc>
        <w:tc>
          <w:tcPr>
            <w:tcW w:w="1054" w:type="dxa"/>
            <w:tcBorders>
              <w:top w:val="single" w:sz="4" w:space="0" w:color="auto"/>
              <w:left w:val="nil"/>
              <w:bottom w:val="single" w:sz="4" w:space="0" w:color="auto"/>
              <w:right w:val="nil"/>
            </w:tcBorders>
            <w:shd w:val="clear" w:color="auto" w:fill="auto"/>
            <w:noWrap/>
            <w:vAlign w:val="bottom"/>
            <w:hideMark/>
          </w:tcPr>
          <w:p w14:paraId="6ABE494B" w14:textId="77777777" w:rsidR="008B1AF2" w:rsidRPr="008B1AF2" w:rsidRDefault="008B1AF2" w:rsidP="008B1AF2">
            <w:pPr>
              <w:spacing w:line="240" w:lineRule="auto"/>
              <w:jc w:val="center"/>
              <w:rPr>
                <w:rFonts w:ascii="Times New Roman" w:hAnsi="Times New Roman" w:cs="Times New Roman"/>
                <w:color w:val="000000"/>
              </w:rPr>
            </w:pPr>
            <w:r w:rsidRPr="008B1AF2">
              <w:rPr>
                <w:rFonts w:ascii="Times New Roman" w:hAnsi="Times New Roman" w:cs="Times New Roman"/>
                <w:color w:val="000000"/>
              </w:rPr>
              <w:t>44</w:t>
            </w:r>
          </w:p>
        </w:tc>
        <w:tc>
          <w:tcPr>
            <w:tcW w:w="1781" w:type="dxa"/>
            <w:tcBorders>
              <w:top w:val="single" w:sz="4" w:space="0" w:color="auto"/>
              <w:left w:val="nil"/>
              <w:bottom w:val="single" w:sz="4" w:space="0" w:color="auto"/>
              <w:right w:val="nil"/>
            </w:tcBorders>
            <w:shd w:val="clear" w:color="auto" w:fill="auto"/>
            <w:noWrap/>
            <w:vAlign w:val="bottom"/>
            <w:hideMark/>
          </w:tcPr>
          <w:p w14:paraId="210EB843" w14:textId="77777777" w:rsidR="008B1AF2" w:rsidRPr="008B1AF2" w:rsidRDefault="008B1AF2" w:rsidP="008B1AF2">
            <w:pPr>
              <w:spacing w:line="240" w:lineRule="auto"/>
              <w:jc w:val="center"/>
              <w:rPr>
                <w:rFonts w:ascii="Times New Roman" w:hAnsi="Times New Roman" w:cs="Times New Roman"/>
                <w:color w:val="000000"/>
              </w:rPr>
            </w:pPr>
            <w:r w:rsidRPr="008B1AF2">
              <w:rPr>
                <w:rFonts w:ascii="Times New Roman" w:hAnsi="Times New Roman" w:cs="Times New Roman"/>
                <w:color w:val="000000"/>
              </w:rPr>
              <w:t>13,52 ± 1,783</w:t>
            </w:r>
          </w:p>
        </w:tc>
      </w:tr>
    </w:tbl>
    <w:p w14:paraId="6D5EDF09" w14:textId="2C4E3F56" w:rsidR="008B1AF2" w:rsidRDefault="008B1AF2" w:rsidP="008B1AF2">
      <w:pPr>
        <w:spacing w:before="240" w:line="240" w:lineRule="auto"/>
        <w:ind w:firstLine="720"/>
        <w:jc w:val="both"/>
        <w:rPr>
          <w:rFonts w:ascii="Times New Roman" w:hAnsi="Times New Roman" w:cs="Times New Roman"/>
        </w:rPr>
      </w:pPr>
      <w:proofErr w:type="spellStart"/>
      <w:r w:rsidRPr="008B1AF2">
        <w:rPr>
          <w:rFonts w:ascii="Times New Roman" w:hAnsi="Times New Roman" w:cs="Times New Roman"/>
        </w:rPr>
        <w:lastRenderedPageBreak/>
        <w:t>Berdasarkan</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Tabel</w:t>
      </w:r>
      <w:proofErr w:type="spellEnd"/>
      <w:r w:rsidRPr="008B1AF2">
        <w:rPr>
          <w:rFonts w:ascii="Times New Roman" w:hAnsi="Times New Roman" w:cs="Times New Roman"/>
        </w:rPr>
        <w:t xml:space="preserve"> 7 </w:t>
      </w:r>
      <w:proofErr w:type="spellStart"/>
      <w:r w:rsidRPr="008B1AF2">
        <w:rPr>
          <w:rFonts w:ascii="Times New Roman" w:hAnsi="Times New Roman" w:cs="Times New Roman"/>
        </w:rPr>
        <w:t>diketahui</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bahwa</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angka</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kejadian</w:t>
      </w:r>
      <w:proofErr w:type="spellEnd"/>
      <w:r w:rsidRPr="008B1AF2">
        <w:rPr>
          <w:rFonts w:ascii="Times New Roman" w:hAnsi="Times New Roman" w:cs="Times New Roman"/>
        </w:rPr>
        <w:t xml:space="preserve"> anemia pada </w:t>
      </w:r>
      <w:proofErr w:type="spellStart"/>
      <w:r w:rsidRPr="008B1AF2">
        <w:rPr>
          <w:rFonts w:ascii="Times New Roman" w:hAnsi="Times New Roman" w:cs="Times New Roman"/>
        </w:rPr>
        <w:t>penggunaan</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kontrasepsi</w:t>
      </w:r>
      <w:proofErr w:type="spellEnd"/>
      <w:r w:rsidRPr="008B1AF2">
        <w:rPr>
          <w:rFonts w:ascii="Times New Roman" w:hAnsi="Times New Roman" w:cs="Times New Roman"/>
        </w:rPr>
        <w:t xml:space="preserve"> </w:t>
      </w:r>
      <w:r w:rsidRPr="008B1AF2">
        <w:rPr>
          <w:rFonts w:ascii="Times New Roman" w:hAnsi="Times New Roman" w:cs="Times New Roman"/>
          <w:i/>
          <w:iCs/>
        </w:rPr>
        <w:t>intra uterine device</w:t>
      </w:r>
      <w:r w:rsidRPr="008B1AF2">
        <w:rPr>
          <w:rFonts w:ascii="Times New Roman" w:hAnsi="Times New Roman" w:cs="Times New Roman"/>
        </w:rPr>
        <w:t xml:space="preserve"> (IUD) di </w:t>
      </w:r>
      <w:proofErr w:type="spellStart"/>
      <w:r w:rsidRPr="008B1AF2">
        <w:rPr>
          <w:rFonts w:ascii="Times New Roman" w:hAnsi="Times New Roman" w:cs="Times New Roman"/>
        </w:rPr>
        <w:t>Desa</w:t>
      </w:r>
      <w:proofErr w:type="spellEnd"/>
      <w:r w:rsidRPr="008B1AF2">
        <w:rPr>
          <w:rFonts w:ascii="Times New Roman" w:hAnsi="Times New Roman" w:cs="Times New Roman"/>
        </w:rPr>
        <w:t xml:space="preserve"> Joho, </w:t>
      </w:r>
      <w:proofErr w:type="spellStart"/>
      <w:r w:rsidRPr="008B1AF2">
        <w:rPr>
          <w:rFonts w:ascii="Times New Roman" w:hAnsi="Times New Roman" w:cs="Times New Roman"/>
        </w:rPr>
        <w:t>Kecamatan</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Mojolaban</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Kabupaten</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Sukoharjo</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Jawa</w:t>
      </w:r>
      <w:proofErr w:type="spellEnd"/>
      <w:r w:rsidRPr="008B1AF2">
        <w:rPr>
          <w:rFonts w:ascii="Times New Roman" w:hAnsi="Times New Roman" w:cs="Times New Roman"/>
        </w:rPr>
        <w:t xml:space="preserve"> Tengah </w:t>
      </w:r>
      <w:proofErr w:type="spellStart"/>
      <w:r w:rsidRPr="008B1AF2">
        <w:rPr>
          <w:rFonts w:ascii="Times New Roman" w:hAnsi="Times New Roman" w:cs="Times New Roman"/>
        </w:rPr>
        <w:t>dengan</w:t>
      </w:r>
      <w:proofErr w:type="spellEnd"/>
      <w:r w:rsidRPr="008B1AF2">
        <w:rPr>
          <w:rFonts w:ascii="Times New Roman" w:hAnsi="Times New Roman" w:cs="Times New Roman"/>
        </w:rPr>
        <w:t xml:space="preserve"> rata-rata </w:t>
      </w:r>
      <w:proofErr w:type="spellStart"/>
      <w:r w:rsidRPr="008B1AF2">
        <w:rPr>
          <w:rFonts w:ascii="Times New Roman" w:hAnsi="Times New Roman" w:cs="Times New Roman"/>
        </w:rPr>
        <w:t>kadar</w:t>
      </w:r>
      <w:proofErr w:type="spellEnd"/>
      <w:r w:rsidRPr="008B1AF2">
        <w:rPr>
          <w:rFonts w:ascii="Times New Roman" w:hAnsi="Times New Roman" w:cs="Times New Roman"/>
        </w:rPr>
        <w:t xml:space="preserve"> hemoglobin 12,34 g/dL (status </w:t>
      </w:r>
      <w:proofErr w:type="spellStart"/>
      <w:r w:rsidRPr="008B1AF2">
        <w:rPr>
          <w:rFonts w:ascii="Times New Roman" w:hAnsi="Times New Roman" w:cs="Times New Roman"/>
        </w:rPr>
        <w:t>tidak</w:t>
      </w:r>
      <w:proofErr w:type="spellEnd"/>
      <w:r w:rsidRPr="008B1AF2">
        <w:rPr>
          <w:rFonts w:ascii="Times New Roman" w:hAnsi="Times New Roman" w:cs="Times New Roman"/>
        </w:rPr>
        <w:t xml:space="preserve"> anemia). Nilai </w:t>
      </w:r>
      <w:proofErr w:type="spellStart"/>
      <w:r w:rsidRPr="008B1AF2">
        <w:rPr>
          <w:rFonts w:ascii="Times New Roman" w:hAnsi="Times New Roman" w:cs="Times New Roman"/>
        </w:rPr>
        <w:t>standar</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deviasi</w:t>
      </w:r>
      <w:proofErr w:type="spellEnd"/>
      <w:r w:rsidRPr="008B1AF2">
        <w:rPr>
          <w:rFonts w:ascii="Times New Roman" w:hAnsi="Times New Roman" w:cs="Times New Roman"/>
        </w:rPr>
        <w:t xml:space="preserve"> (1,459) </w:t>
      </w:r>
      <w:proofErr w:type="spellStart"/>
      <w:r w:rsidRPr="008B1AF2">
        <w:rPr>
          <w:rFonts w:ascii="Times New Roman" w:hAnsi="Times New Roman" w:cs="Times New Roman"/>
        </w:rPr>
        <w:t>lebih</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kecil</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daripada</w:t>
      </w:r>
      <w:proofErr w:type="spellEnd"/>
      <w:r w:rsidRPr="008B1AF2">
        <w:rPr>
          <w:rFonts w:ascii="Times New Roman" w:hAnsi="Times New Roman" w:cs="Times New Roman"/>
        </w:rPr>
        <w:t xml:space="preserve"> </w:t>
      </w:r>
      <w:r w:rsidRPr="008B1AF2">
        <w:rPr>
          <w:rFonts w:ascii="Times New Roman" w:hAnsi="Times New Roman" w:cs="Times New Roman"/>
          <w:i/>
          <w:iCs/>
        </w:rPr>
        <w:t>mean</w:t>
      </w:r>
      <w:r w:rsidRPr="008B1AF2">
        <w:rPr>
          <w:rFonts w:ascii="Times New Roman" w:hAnsi="Times New Roman" w:cs="Times New Roman"/>
        </w:rPr>
        <w:t xml:space="preserve"> (12,34), </w:t>
      </w:r>
      <w:proofErr w:type="spellStart"/>
      <w:r w:rsidRPr="008B1AF2">
        <w:rPr>
          <w:rFonts w:ascii="Times New Roman" w:hAnsi="Times New Roman" w:cs="Times New Roman"/>
        </w:rPr>
        <w:t>maka</w:t>
      </w:r>
      <w:proofErr w:type="spellEnd"/>
      <w:r w:rsidRPr="008B1AF2">
        <w:rPr>
          <w:rFonts w:ascii="Times New Roman" w:hAnsi="Times New Roman" w:cs="Times New Roman"/>
        </w:rPr>
        <w:t xml:space="preserve"> data </w:t>
      </w:r>
      <w:proofErr w:type="spellStart"/>
      <w:r w:rsidRPr="008B1AF2">
        <w:rPr>
          <w:rFonts w:ascii="Times New Roman" w:hAnsi="Times New Roman" w:cs="Times New Roman"/>
        </w:rPr>
        <w:t>kadar</w:t>
      </w:r>
      <w:proofErr w:type="spellEnd"/>
      <w:r w:rsidRPr="008B1AF2">
        <w:rPr>
          <w:rFonts w:ascii="Times New Roman" w:hAnsi="Times New Roman" w:cs="Times New Roman"/>
        </w:rPr>
        <w:t xml:space="preserve"> hemoglobin </w:t>
      </w:r>
      <w:proofErr w:type="spellStart"/>
      <w:r w:rsidRPr="008B1AF2">
        <w:rPr>
          <w:rFonts w:ascii="Times New Roman" w:hAnsi="Times New Roman" w:cs="Times New Roman"/>
        </w:rPr>
        <w:t>penggunaan</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kontrasepsi</w:t>
      </w:r>
      <w:proofErr w:type="spellEnd"/>
      <w:r w:rsidRPr="008B1AF2">
        <w:rPr>
          <w:rFonts w:ascii="Times New Roman" w:hAnsi="Times New Roman" w:cs="Times New Roman"/>
        </w:rPr>
        <w:t xml:space="preserve"> IUD </w:t>
      </w:r>
      <w:proofErr w:type="spellStart"/>
      <w:r w:rsidRPr="008B1AF2">
        <w:rPr>
          <w:rFonts w:ascii="Times New Roman" w:hAnsi="Times New Roman" w:cs="Times New Roman"/>
        </w:rPr>
        <w:t>menunjukkan</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tidak</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ada</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penyimpangan</w:t>
      </w:r>
      <w:proofErr w:type="spellEnd"/>
      <w:r w:rsidRPr="008B1AF2">
        <w:rPr>
          <w:rFonts w:ascii="Times New Roman" w:hAnsi="Times New Roman" w:cs="Times New Roman"/>
        </w:rPr>
        <w:t xml:space="preserve"> data. Dan </w:t>
      </w:r>
      <w:proofErr w:type="spellStart"/>
      <w:r w:rsidRPr="008B1AF2">
        <w:rPr>
          <w:rFonts w:ascii="Times New Roman" w:hAnsi="Times New Roman" w:cs="Times New Roman"/>
        </w:rPr>
        <w:t>angka</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kejadian</w:t>
      </w:r>
      <w:proofErr w:type="spellEnd"/>
      <w:r w:rsidRPr="008B1AF2">
        <w:rPr>
          <w:rFonts w:ascii="Times New Roman" w:hAnsi="Times New Roman" w:cs="Times New Roman"/>
        </w:rPr>
        <w:t xml:space="preserve"> anemia pada </w:t>
      </w:r>
      <w:proofErr w:type="spellStart"/>
      <w:r w:rsidRPr="008B1AF2">
        <w:rPr>
          <w:rFonts w:ascii="Times New Roman" w:hAnsi="Times New Roman" w:cs="Times New Roman"/>
        </w:rPr>
        <w:t>penggunaan</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kontrasepsi</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Suntik</w:t>
      </w:r>
      <w:proofErr w:type="spellEnd"/>
      <w:r w:rsidRPr="008B1AF2">
        <w:rPr>
          <w:rFonts w:ascii="Times New Roman" w:hAnsi="Times New Roman" w:cs="Times New Roman"/>
        </w:rPr>
        <w:t xml:space="preserve"> KB 1 Bulan di </w:t>
      </w:r>
      <w:proofErr w:type="spellStart"/>
      <w:r w:rsidRPr="008B1AF2">
        <w:rPr>
          <w:rFonts w:ascii="Times New Roman" w:hAnsi="Times New Roman" w:cs="Times New Roman"/>
        </w:rPr>
        <w:t>Desa</w:t>
      </w:r>
      <w:proofErr w:type="spellEnd"/>
      <w:r w:rsidRPr="008B1AF2">
        <w:rPr>
          <w:rFonts w:ascii="Times New Roman" w:hAnsi="Times New Roman" w:cs="Times New Roman"/>
        </w:rPr>
        <w:t xml:space="preserve"> Joho, </w:t>
      </w:r>
      <w:proofErr w:type="spellStart"/>
      <w:r w:rsidRPr="008B1AF2">
        <w:rPr>
          <w:rFonts w:ascii="Times New Roman" w:hAnsi="Times New Roman" w:cs="Times New Roman"/>
        </w:rPr>
        <w:t>Kecamatan</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Mojolaban</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Kabupaten</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Sukoharjo</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Jawa</w:t>
      </w:r>
      <w:proofErr w:type="spellEnd"/>
      <w:r w:rsidRPr="008B1AF2">
        <w:rPr>
          <w:rFonts w:ascii="Times New Roman" w:hAnsi="Times New Roman" w:cs="Times New Roman"/>
        </w:rPr>
        <w:t xml:space="preserve"> Tengah </w:t>
      </w:r>
      <w:proofErr w:type="spellStart"/>
      <w:r w:rsidRPr="008B1AF2">
        <w:rPr>
          <w:rFonts w:ascii="Times New Roman" w:hAnsi="Times New Roman" w:cs="Times New Roman"/>
        </w:rPr>
        <w:t>dengan</w:t>
      </w:r>
      <w:proofErr w:type="spellEnd"/>
      <w:r w:rsidRPr="008B1AF2">
        <w:rPr>
          <w:rFonts w:ascii="Times New Roman" w:hAnsi="Times New Roman" w:cs="Times New Roman"/>
        </w:rPr>
        <w:t xml:space="preserve"> rata-rata </w:t>
      </w:r>
      <w:proofErr w:type="spellStart"/>
      <w:r w:rsidRPr="008B1AF2">
        <w:rPr>
          <w:rFonts w:ascii="Times New Roman" w:hAnsi="Times New Roman" w:cs="Times New Roman"/>
        </w:rPr>
        <w:t>kadar</w:t>
      </w:r>
      <w:proofErr w:type="spellEnd"/>
      <w:r w:rsidRPr="008B1AF2">
        <w:rPr>
          <w:rFonts w:ascii="Times New Roman" w:hAnsi="Times New Roman" w:cs="Times New Roman"/>
        </w:rPr>
        <w:t xml:space="preserve"> hemoglobin 13,52 g/dL (status </w:t>
      </w:r>
      <w:proofErr w:type="spellStart"/>
      <w:r w:rsidRPr="008B1AF2">
        <w:rPr>
          <w:rFonts w:ascii="Times New Roman" w:hAnsi="Times New Roman" w:cs="Times New Roman"/>
        </w:rPr>
        <w:t>tidak</w:t>
      </w:r>
      <w:proofErr w:type="spellEnd"/>
      <w:r w:rsidRPr="008B1AF2">
        <w:rPr>
          <w:rFonts w:ascii="Times New Roman" w:hAnsi="Times New Roman" w:cs="Times New Roman"/>
        </w:rPr>
        <w:t xml:space="preserve"> anemia). Nilai </w:t>
      </w:r>
      <w:proofErr w:type="spellStart"/>
      <w:r w:rsidRPr="008B1AF2">
        <w:rPr>
          <w:rFonts w:ascii="Times New Roman" w:hAnsi="Times New Roman" w:cs="Times New Roman"/>
        </w:rPr>
        <w:t>standar</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deviasi</w:t>
      </w:r>
      <w:proofErr w:type="spellEnd"/>
      <w:r w:rsidRPr="008B1AF2">
        <w:rPr>
          <w:rFonts w:ascii="Times New Roman" w:hAnsi="Times New Roman" w:cs="Times New Roman"/>
        </w:rPr>
        <w:t xml:space="preserve"> (1,783) </w:t>
      </w:r>
      <w:proofErr w:type="spellStart"/>
      <w:r w:rsidRPr="008B1AF2">
        <w:rPr>
          <w:rFonts w:ascii="Times New Roman" w:hAnsi="Times New Roman" w:cs="Times New Roman"/>
        </w:rPr>
        <w:t>lebih</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kecil</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daripada</w:t>
      </w:r>
      <w:proofErr w:type="spellEnd"/>
      <w:r w:rsidRPr="008B1AF2">
        <w:rPr>
          <w:rFonts w:ascii="Times New Roman" w:hAnsi="Times New Roman" w:cs="Times New Roman"/>
        </w:rPr>
        <w:t xml:space="preserve"> </w:t>
      </w:r>
      <w:r w:rsidRPr="008B1AF2">
        <w:rPr>
          <w:rFonts w:ascii="Times New Roman" w:hAnsi="Times New Roman" w:cs="Times New Roman"/>
          <w:i/>
          <w:iCs/>
        </w:rPr>
        <w:t>mean</w:t>
      </w:r>
      <w:r w:rsidRPr="008B1AF2">
        <w:rPr>
          <w:rFonts w:ascii="Times New Roman" w:hAnsi="Times New Roman" w:cs="Times New Roman"/>
        </w:rPr>
        <w:t xml:space="preserve"> (13,52), </w:t>
      </w:r>
      <w:proofErr w:type="spellStart"/>
      <w:r w:rsidRPr="008B1AF2">
        <w:rPr>
          <w:rFonts w:ascii="Times New Roman" w:hAnsi="Times New Roman" w:cs="Times New Roman"/>
        </w:rPr>
        <w:t>maka</w:t>
      </w:r>
      <w:proofErr w:type="spellEnd"/>
      <w:r w:rsidRPr="008B1AF2">
        <w:rPr>
          <w:rFonts w:ascii="Times New Roman" w:hAnsi="Times New Roman" w:cs="Times New Roman"/>
        </w:rPr>
        <w:t xml:space="preserve"> data </w:t>
      </w:r>
      <w:proofErr w:type="spellStart"/>
      <w:r w:rsidRPr="008B1AF2">
        <w:rPr>
          <w:rFonts w:ascii="Times New Roman" w:hAnsi="Times New Roman" w:cs="Times New Roman"/>
        </w:rPr>
        <w:t>kadar</w:t>
      </w:r>
      <w:proofErr w:type="spellEnd"/>
      <w:r w:rsidRPr="008B1AF2">
        <w:rPr>
          <w:rFonts w:ascii="Times New Roman" w:hAnsi="Times New Roman" w:cs="Times New Roman"/>
        </w:rPr>
        <w:t xml:space="preserve"> hemoglobin </w:t>
      </w:r>
      <w:proofErr w:type="spellStart"/>
      <w:r w:rsidRPr="008B1AF2">
        <w:rPr>
          <w:rFonts w:ascii="Times New Roman" w:hAnsi="Times New Roman" w:cs="Times New Roman"/>
        </w:rPr>
        <w:t>penggunaan</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kontrasepsi</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suntik</w:t>
      </w:r>
      <w:proofErr w:type="spellEnd"/>
      <w:r w:rsidRPr="008B1AF2">
        <w:rPr>
          <w:rFonts w:ascii="Times New Roman" w:hAnsi="Times New Roman" w:cs="Times New Roman"/>
        </w:rPr>
        <w:t xml:space="preserve"> KB 1 </w:t>
      </w:r>
      <w:proofErr w:type="spellStart"/>
      <w:r w:rsidRPr="008B1AF2">
        <w:rPr>
          <w:rFonts w:ascii="Times New Roman" w:hAnsi="Times New Roman" w:cs="Times New Roman"/>
        </w:rPr>
        <w:t>bulan</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menunjukkan</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tidak</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ada</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penyimpangan</w:t>
      </w:r>
      <w:proofErr w:type="spellEnd"/>
      <w:r w:rsidRPr="008B1AF2">
        <w:rPr>
          <w:rFonts w:ascii="Times New Roman" w:hAnsi="Times New Roman" w:cs="Times New Roman"/>
        </w:rPr>
        <w:t xml:space="preserve"> data.</w:t>
      </w:r>
    </w:p>
    <w:p w14:paraId="50E08F12" w14:textId="77777777" w:rsidR="008B1AF2" w:rsidRPr="008B1AF2" w:rsidRDefault="008B1AF2" w:rsidP="008B1AF2">
      <w:pPr>
        <w:spacing w:before="240" w:line="240" w:lineRule="auto"/>
        <w:ind w:firstLine="720"/>
        <w:jc w:val="both"/>
        <w:rPr>
          <w:rFonts w:ascii="Times New Roman" w:hAnsi="Times New Roman" w:cs="Times New Roman"/>
        </w:rPr>
      </w:pPr>
    </w:p>
    <w:p w14:paraId="6B9F4445" w14:textId="77777777" w:rsidR="008B1AF2" w:rsidRPr="008B1AF2" w:rsidRDefault="008B1AF2" w:rsidP="008B1AF2">
      <w:pPr>
        <w:pStyle w:val="Caption"/>
        <w:spacing w:after="0"/>
        <w:rPr>
          <w:i w:val="0"/>
          <w:iCs w:val="0"/>
          <w:color w:val="auto"/>
          <w:sz w:val="22"/>
          <w:szCs w:val="22"/>
        </w:rPr>
      </w:pPr>
      <w:r w:rsidRPr="008B1AF2">
        <w:rPr>
          <w:i w:val="0"/>
          <w:iCs w:val="0"/>
          <w:color w:val="auto"/>
          <w:sz w:val="22"/>
          <w:szCs w:val="22"/>
        </w:rPr>
        <w:t xml:space="preserve">Tabel </w:t>
      </w:r>
      <w:r w:rsidRPr="008B1AF2">
        <w:rPr>
          <w:i w:val="0"/>
          <w:iCs w:val="0"/>
          <w:color w:val="auto"/>
          <w:sz w:val="22"/>
          <w:szCs w:val="22"/>
        </w:rPr>
        <w:fldChar w:fldCharType="begin"/>
      </w:r>
      <w:r w:rsidRPr="008B1AF2">
        <w:rPr>
          <w:i w:val="0"/>
          <w:iCs w:val="0"/>
          <w:color w:val="auto"/>
          <w:sz w:val="22"/>
          <w:szCs w:val="22"/>
        </w:rPr>
        <w:instrText xml:space="preserve"> SEQ Tabel \* ARABIC </w:instrText>
      </w:r>
      <w:r w:rsidRPr="008B1AF2">
        <w:rPr>
          <w:i w:val="0"/>
          <w:iCs w:val="0"/>
          <w:color w:val="auto"/>
          <w:sz w:val="22"/>
          <w:szCs w:val="22"/>
        </w:rPr>
        <w:fldChar w:fldCharType="separate"/>
      </w:r>
      <w:r w:rsidRPr="008B1AF2">
        <w:rPr>
          <w:i w:val="0"/>
          <w:iCs w:val="0"/>
          <w:noProof/>
          <w:color w:val="auto"/>
          <w:sz w:val="22"/>
          <w:szCs w:val="22"/>
        </w:rPr>
        <w:t>3</w:t>
      </w:r>
      <w:r w:rsidRPr="008B1AF2">
        <w:rPr>
          <w:i w:val="0"/>
          <w:iCs w:val="0"/>
          <w:color w:val="auto"/>
          <w:sz w:val="22"/>
          <w:szCs w:val="22"/>
        </w:rPr>
        <w:fldChar w:fldCharType="end"/>
      </w:r>
      <w:r w:rsidRPr="008B1AF2">
        <w:rPr>
          <w:i w:val="0"/>
          <w:iCs w:val="0"/>
          <w:color w:val="auto"/>
          <w:sz w:val="22"/>
          <w:szCs w:val="22"/>
        </w:rPr>
        <w:t xml:space="preserve">. Hasil </w:t>
      </w:r>
      <w:proofErr w:type="spellStart"/>
      <w:r w:rsidRPr="008B1AF2">
        <w:rPr>
          <w:i w:val="0"/>
          <w:iCs w:val="0"/>
          <w:color w:val="auto"/>
          <w:sz w:val="22"/>
          <w:szCs w:val="22"/>
        </w:rPr>
        <w:t>Analisis</w:t>
      </w:r>
      <w:proofErr w:type="spellEnd"/>
      <w:r w:rsidRPr="008B1AF2">
        <w:rPr>
          <w:i w:val="0"/>
          <w:iCs w:val="0"/>
          <w:color w:val="auto"/>
          <w:sz w:val="22"/>
          <w:szCs w:val="22"/>
        </w:rPr>
        <w:t xml:space="preserve"> </w:t>
      </w:r>
      <w:proofErr w:type="spellStart"/>
      <w:r w:rsidRPr="008B1AF2">
        <w:rPr>
          <w:i w:val="0"/>
          <w:iCs w:val="0"/>
          <w:color w:val="auto"/>
          <w:sz w:val="22"/>
          <w:szCs w:val="22"/>
        </w:rPr>
        <w:t>Bivariat</w:t>
      </w:r>
      <w:proofErr w:type="spellEnd"/>
    </w:p>
    <w:tbl>
      <w:tblPr>
        <w:tblW w:w="9073" w:type="dxa"/>
        <w:tblLook w:val="01E0" w:firstRow="1" w:lastRow="1" w:firstColumn="1" w:lastColumn="1" w:noHBand="0" w:noVBand="0"/>
      </w:tblPr>
      <w:tblGrid>
        <w:gridCol w:w="5387"/>
        <w:gridCol w:w="709"/>
        <w:gridCol w:w="992"/>
        <w:gridCol w:w="993"/>
        <w:gridCol w:w="992"/>
      </w:tblGrid>
      <w:tr w:rsidR="008B1AF2" w:rsidRPr="008B1AF2" w14:paraId="5BD4C58A" w14:textId="77777777" w:rsidTr="00866390">
        <w:tc>
          <w:tcPr>
            <w:tcW w:w="5387" w:type="dxa"/>
            <w:tcBorders>
              <w:top w:val="single" w:sz="8" w:space="0" w:color="auto"/>
              <w:bottom w:val="single" w:sz="8" w:space="0" w:color="auto"/>
            </w:tcBorders>
            <w:shd w:val="clear" w:color="auto" w:fill="auto"/>
          </w:tcPr>
          <w:p w14:paraId="580AE966" w14:textId="77777777" w:rsidR="008B1AF2" w:rsidRPr="008B1AF2" w:rsidRDefault="008B1AF2" w:rsidP="008B1AF2">
            <w:pPr>
              <w:spacing w:line="240" w:lineRule="auto"/>
              <w:jc w:val="center"/>
              <w:rPr>
                <w:rFonts w:ascii="Times New Roman" w:hAnsi="Times New Roman" w:cs="Times New Roman"/>
                <w:b/>
                <w:bCs/>
              </w:rPr>
            </w:pPr>
            <w:proofErr w:type="spellStart"/>
            <w:r w:rsidRPr="008B1AF2">
              <w:rPr>
                <w:rFonts w:ascii="Times New Roman" w:hAnsi="Times New Roman" w:cs="Times New Roman"/>
                <w:b/>
                <w:bCs/>
              </w:rPr>
              <w:t>Variabel</w:t>
            </w:r>
            <w:proofErr w:type="spellEnd"/>
            <w:r w:rsidRPr="008B1AF2">
              <w:rPr>
                <w:rFonts w:ascii="Times New Roman" w:hAnsi="Times New Roman" w:cs="Times New Roman"/>
                <w:b/>
                <w:bCs/>
              </w:rPr>
              <w:t xml:space="preserve"> </w:t>
            </w:r>
          </w:p>
        </w:tc>
        <w:tc>
          <w:tcPr>
            <w:tcW w:w="709" w:type="dxa"/>
            <w:tcBorders>
              <w:top w:val="single" w:sz="8" w:space="0" w:color="auto"/>
              <w:bottom w:val="single" w:sz="8" w:space="0" w:color="auto"/>
            </w:tcBorders>
            <w:shd w:val="clear" w:color="auto" w:fill="auto"/>
          </w:tcPr>
          <w:p w14:paraId="35A8E245" w14:textId="77777777" w:rsidR="008B1AF2" w:rsidRPr="008B1AF2" w:rsidRDefault="008B1AF2" w:rsidP="008B1AF2">
            <w:pPr>
              <w:spacing w:line="240" w:lineRule="auto"/>
              <w:jc w:val="center"/>
              <w:rPr>
                <w:rFonts w:ascii="Times New Roman" w:hAnsi="Times New Roman" w:cs="Times New Roman"/>
                <w:b/>
                <w:bCs/>
              </w:rPr>
            </w:pPr>
            <w:r w:rsidRPr="008B1AF2">
              <w:rPr>
                <w:rFonts w:ascii="Times New Roman" w:hAnsi="Times New Roman" w:cs="Times New Roman"/>
                <w:b/>
                <w:bCs/>
              </w:rPr>
              <w:t xml:space="preserve">N </w:t>
            </w:r>
          </w:p>
        </w:tc>
        <w:tc>
          <w:tcPr>
            <w:tcW w:w="992" w:type="dxa"/>
            <w:tcBorders>
              <w:top w:val="single" w:sz="8" w:space="0" w:color="auto"/>
              <w:bottom w:val="single" w:sz="8" w:space="0" w:color="auto"/>
            </w:tcBorders>
            <w:shd w:val="clear" w:color="auto" w:fill="auto"/>
          </w:tcPr>
          <w:p w14:paraId="2AFD4058" w14:textId="77777777" w:rsidR="008B1AF2" w:rsidRPr="008B1AF2" w:rsidRDefault="008B1AF2" w:rsidP="008B1AF2">
            <w:pPr>
              <w:spacing w:line="240" w:lineRule="auto"/>
              <w:jc w:val="center"/>
              <w:rPr>
                <w:rFonts w:ascii="Times New Roman" w:hAnsi="Times New Roman" w:cs="Times New Roman"/>
                <w:b/>
                <w:bCs/>
              </w:rPr>
            </w:pPr>
            <w:r w:rsidRPr="008B1AF2">
              <w:rPr>
                <w:rFonts w:ascii="Times New Roman" w:hAnsi="Times New Roman" w:cs="Times New Roman"/>
                <w:b/>
                <w:bCs/>
              </w:rPr>
              <w:t>Mean</w:t>
            </w:r>
          </w:p>
        </w:tc>
        <w:tc>
          <w:tcPr>
            <w:tcW w:w="993" w:type="dxa"/>
            <w:tcBorders>
              <w:top w:val="single" w:sz="8" w:space="0" w:color="auto"/>
              <w:bottom w:val="single" w:sz="8" w:space="0" w:color="auto"/>
            </w:tcBorders>
            <w:shd w:val="clear" w:color="auto" w:fill="auto"/>
          </w:tcPr>
          <w:p w14:paraId="509A2A30" w14:textId="77777777" w:rsidR="008B1AF2" w:rsidRPr="008B1AF2" w:rsidRDefault="008B1AF2" w:rsidP="008B1AF2">
            <w:pPr>
              <w:spacing w:line="240" w:lineRule="auto"/>
              <w:jc w:val="center"/>
              <w:rPr>
                <w:rFonts w:ascii="Times New Roman" w:hAnsi="Times New Roman" w:cs="Times New Roman"/>
                <w:b/>
                <w:bCs/>
                <w:vertAlign w:val="subscript"/>
              </w:rPr>
            </w:pPr>
            <w:proofErr w:type="spellStart"/>
            <w:r w:rsidRPr="008B1AF2">
              <w:rPr>
                <w:rFonts w:ascii="Times New Roman" w:hAnsi="Times New Roman" w:cs="Times New Roman"/>
                <w:b/>
                <w:bCs/>
              </w:rPr>
              <w:t>t</w:t>
            </w:r>
            <w:r w:rsidRPr="008B1AF2">
              <w:rPr>
                <w:rFonts w:ascii="Times New Roman" w:hAnsi="Times New Roman" w:cs="Times New Roman"/>
                <w:b/>
                <w:bCs/>
                <w:vertAlign w:val="subscript"/>
              </w:rPr>
              <w:t>hitung</w:t>
            </w:r>
            <w:proofErr w:type="spellEnd"/>
          </w:p>
        </w:tc>
        <w:tc>
          <w:tcPr>
            <w:tcW w:w="992" w:type="dxa"/>
            <w:tcBorders>
              <w:top w:val="single" w:sz="8" w:space="0" w:color="auto"/>
              <w:bottom w:val="single" w:sz="8" w:space="0" w:color="auto"/>
            </w:tcBorders>
            <w:shd w:val="clear" w:color="auto" w:fill="auto"/>
          </w:tcPr>
          <w:p w14:paraId="45515272" w14:textId="77777777" w:rsidR="008B1AF2" w:rsidRPr="008B1AF2" w:rsidRDefault="008B1AF2" w:rsidP="008B1AF2">
            <w:pPr>
              <w:spacing w:line="240" w:lineRule="auto"/>
              <w:jc w:val="center"/>
              <w:rPr>
                <w:rFonts w:ascii="Times New Roman" w:hAnsi="Times New Roman" w:cs="Times New Roman"/>
                <w:b/>
                <w:bCs/>
                <w:vertAlign w:val="subscript"/>
              </w:rPr>
            </w:pPr>
            <w:r w:rsidRPr="008B1AF2">
              <w:rPr>
                <w:rFonts w:ascii="Times New Roman" w:hAnsi="Times New Roman" w:cs="Times New Roman"/>
                <w:b/>
                <w:bCs/>
              </w:rPr>
              <w:t>Nilai-</w:t>
            </w:r>
            <w:r w:rsidRPr="008B1AF2">
              <w:rPr>
                <w:rFonts w:ascii="Times New Roman" w:hAnsi="Times New Roman" w:cs="Times New Roman"/>
                <w:b/>
                <w:bCs/>
                <w:i/>
                <w:iCs/>
              </w:rPr>
              <w:t>p</w:t>
            </w:r>
          </w:p>
        </w:tc>
      </w:tr>
      <w:tr w:rsidR="008B1AF2" w:rsidRPr="008B1AF2" w14:paraId="5E2E08EC" w14:textId="77777777" w:rsidTr="00866390">
        <w:tc>
          <w:tcPr>
            <w:tcW w:w="5387" w:type="dxa"/>
            <w:tcBorders>
              <w:top w:val="single" w:sz="8" w:space="0" w:color="auto"/>
            </w:tcBorders>
            <w:shd w:val="clear" w:color="auto" w:fill="auto"/>
          </w:tcPr>
          <w:p w14:paraId="0CAB2F14" w14:textId="77777777" w:rsidR="008B1AF2" w:rsidRPr="008B1AF2" w:rsidRDefault="008B1AF2" w:rsidP="008B1AF2">
            <w:pPr>
              <w:spacing w:line="240" w:lineRule="auto"/>
              <w:jc w:val="both"/>
              <w:rPr>
                <w:rFonts w:ascii="Times New Roman" w:hAnsi="Times New Roman" w:cs="Times New Roman"/>
              </w:rPr>
            </w:pPr>
            <w:r w:rsidRPr="008B1AF2">
              <w:rPr>
                <w:rFonts w:ascii="Times New Roman" w:hAnsi="Times New Roman" w:cs="Times New Roman"/>
              </w:rPr>
              <w:t xml:space="preserve">Kadar Hemoglobin </w:t>
            </w:r>
            <w:proofErr w:type="spellStart"/>
            <w:r w:rsidRPr="008B1AF2">
              <w:rPr>
                <w:rFonts w:ascii="Times New Roman" w:hAnsi="Times New Roman" w:cs="Times New Roman"/>
              </w:rPr>
              <w:t>Pengguna</w:t>
            </w:r>
            <w:proofErr w:type="spellEnd"/>
            <w:r w:rsidRPr="008B1AF2">
              <w:rPr>
                <w:rFonts w:ascii="Times New Roman" w:hAnsi="Times New Roman" w:cs="Times New Roman"/>
              </w:rPr>
              <w:t xml:space="preserve"> IUD</w:t>
            </w:r>
          </w:p>
        </w:tc>
        <w:tc>
          <w:tcPr>
            <w:tcW w:w="709" w:type="dxa"/>
            <w:tcBorders>
              <w:top w:val="single" w:sz="8" w:space="0" w:color="auto"/>
            </w:tcBorders>
            <w:shd w:val="clear" w:color="auto" w:fill="auto"/>
            <w:vAlign w:val="center"/>
          </w:tcPr>
          <w:p w14:paraId="1E39D3FB" w14:textId="77777777" w:rsidR="008B1AF2" w:rsidRPr="008B1AF2" w:rsidRDefault="008B1AF2" w:rsidP="008B1AF2">
            <w:pPr>
              <w:spacing w:line="240" w:lineRule="auto"/>
              <w:jc w:val="center"/>
              <w:rPr>
                <w:rFonts w:ascii="Times New Roman" w:hAnsi="Times New Roman" w:cs="Times New Roman"/>
              </w:rPr>
            </w:pPr>
            <w:r w:rsidRPr="008B1AF2">
              <w:rPr>
                <w:rFonts w:ascii="Times New Roman" w:hAnsi="Times New Roman" w:cs="Times New Roman"/>
              </w:rPr>
              <w:t>44</w:t>
            </w:r>
          </w:p>
        </w:tc>
        <w:tc>
          <w:tcPr>
            <w:tcW w:w="992" w:type="dxa"/>
            <w:tcBorders>
              <w:top w:val="single" w:sz="8" w:space="0" w:color="auto"/>
            </w:tcBorders>
            <w:shd w:val="clear" w:color="auto" w:fill="auto"/>
            <w:vAlign w:val="center"/>
          </w:tcPr>
          <w:p w14:paraId="2B860320" w14:textId="77777777" w:rsidR="008B1AF2" w:rsidRPr="008B1AF2" w:rsidRDefault="008B1AF2" w:rsidP="008B1AF2">
            <w:pPr>
              <w:spacing w:line="240" w:lineRule="auto"/>
              <w:jc w:val="center"/>
              <w:rPr>
                <w:rFonts w:ascii="Times New Roman" w:hAnsi="Times New Roman" w:cs="Times New Roman"/>
              </w:rPr>
            </w:pPr>
            <w:r w:rsidRPr="008B1AF2">
              <w:rPr>
                <w:rFonts w:ascii="Times New Roman" w:hAnsi="Times New Roman" w:cs="Times New Roman"/>
              </w:rPr>
              <w:t>12,34</w:t>
            </w:r>
          </w:p>
        </w:tc>
        <w:tc>
          <w:tcPr>
            <w:tcW w:w="993" w:type="dxa"/>
            <w:vMerge w:val="restart"/>
            <w:tcBorders>
              <w:top w:val="single" w:sz="8" w:space="0" w:color="auto"/>
            </w:tcBorders>
            <w:shd w:val="clear" w:color="auto" w:fill="auto"/>
            <w:vAlign w:val="center"/>
          </w:tcPr>
          <w:p w14:paraId="4F32AC47" w14:textId="77777777" w:rsidR="008B1AF2" w:rsidRPr="008B1AF2" w:rsidRDefault="008B1AF2" w:rsidP="008B1AF2">
            <w:pPr>
              <w:spacing w:line="240" w:lineRule="auto"/>
              <w:jc w:val="center"/>
              <w:rPr>
                <w:rFonts w:ascii="Times New Roman" w:hAnsi="Times New Roman" w:cs="Times New Roman"/>
              </w:rPr>
            </w:pPr>
            <w:r w:rsidRPr="008B1AF2">
              <w:rPr>
                <w:rFonts w:ascii="Times New Roman" w:hAnsi="Times New Roman" w:cs="Times New Roman"/>
              </w:rPr>
              <w:t>3,584</w:t>
            </w:r>
          </w:p>
        </w:tc>
        <w:tc>
          <w:tcPr>
            <w:tcW w:w="992" w:type="dxa"/>
            <w:vMerge w:val="restart"/>
            <w:tcBorders>
              <w:top w:val="single" w:sz="8" w:space="0" w:color="auto"/>
            </w:tcBorders>
            <w:shd w:val="clear" w:color="auto" w:fill="auto"/>
            <w:vAlign w:val="center"/>
          </w:tcPr>
          <w:p w14:paraId="66080ED6" w14:textId="77777777" w:rsidR="008B1AF2" w:rsidRPr="008B1AF2" w:rsidRDefault="008B1AF2" w:rsidP="008B1AF2">
            <w:pPr>
              <w:spacing w:line="240" w:lineRule="auto"/>
              <w:jc w:val="center"/>
              <w:rPr>
                <w:rFonts w:ascii="Times New Roman" w:hAnsi="Times New Roman" w:cs="Times New Roman"/>
              </w:rPr>
            </w:pPr>
            <w:r w:rsidRPr="008B1AF2">
              <w:rPr>
                <w:rFonts w:ascii="Times New Roman" w:hAnsi="Times New Roman" w:cs="Times New Roman"/>
              </w:rPr>
              <w:t>0,001</w:t>
            </w:r>
          </w:p>
        </w:tc>
      </w:tr>
      <w:tr w:rsidR="008B1AF2" w:rsidRPr="008B1AF2" w14:paraId="6BF4CEEE" w14:textId="77777777" w:rsidTr="00866390">
        <w:tc>
          <w:tcPr>
            <w:tcW w:w="5387" w:type="dxa"/>
            <w:tcBorders>
              <w:bottom w:val="single" w:sz="8" w:space="0" w:color="auto"/>
            </w:tcBorders>
            <w:shd w:val="clear" w:color="auto" w:fill="auto"/>
          </w:tcPr>
          <w:p w14:paraId="27193621" w14:textId="77777777" w:rsidR="008B1AF2" w:rsidRPr="008B1AF2" w:rsidRDefault="008B1AF2" w:rsidP="008B1AF2">
            <w:pPr>
              <w:spacing w:line="240" w:lineRule="auto"/>
              <w:jc w:val="both"/>
              <w:rPr>
                <w:rFonts w:ascii="Times New Roman" w:hAnsi="Times New Roman" w:cs="Times New Roman"/>
              </w:rPr>
            </w:pPr>
            <w:r w:rsidRPr="008B1AF2">
              <w:rPr>
                <w:rFonts w:ascii="Times New Roman" w:hAnsi="Times New Roman" w:cs="Times New Roman"/>
              </w:rPr>
              <w:t xml:space="preserve">Kadar Hemoglobin </w:t>
            </w:r>
            <w:proofErr w:type="spellStart"/>
            <w:r w:rsidRPr="008B1AF2">
              <w:rPr>
                <w:rFonts w:ascii="Times New Roman" w:hAnsi="Times New Roman" w:cs="Times New Roman"/>
              </w:rPr>
              <w:t>Pengguna</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Suntik</w:t>
            </w:r>
            <w:proofErr w:type="spellEnd"/>
            <w:r w:rsidRPr="008B1AF2">
              <w:rPr>
                <w:rFonts w:ascii="Times New Roman" w:hAnsi="Times New Roman" w:cs="Times New Roman"/>
              </w:rPr>
              <w:t xml:space="preserve"> KB 1 Bulan</w:t>
            </w:r>
          </w:p>
        </w:tc>
        <w:tc>
          <w:tcPr>
            <w:tcW w:w="709" w:type="dxa"/>
            <w:tcBorders>
              <w:bottom w:val="single" w:sz="8" w:space="0" w:color="auto"/>
            </w:tcBorders>
            <w:shd w:val="clear" w:color="auto" w:fill="auto"/>
            <w:vAlign w:val="center"/>
          </w:tcPr>
          <w:p w14:paraId="0D3E5527" w14:textId="77777777" w:rsidR="008B1AF2" w:rsidRPr="008B1AF2" w:rsidRDefault="008B1AF2" w:rsidP="008B1AF2">
            <w:pPr>
              <w:spacing w:line="240" w:lineRule="auto"/>
              <w:jc w:val="center"/>
              <w:rPr>
                <w:rFonts w:ascii="Times New Roman" w:hAnsi="Times New Roman" w:cs="Times New Roman"/>
              </w:rPr>
            </w:pPr>
            <w:r w:rsidRPr="008B1AF2">
              <w:rPr>
                <w:rFonts w:ascii="Times New Roman" w:hAnsi="Times New Roman" w:cs="Times New Roman"/>
              </w:rPr>
              <w:t>44</w:t>
            </w:r>
          </w:p>
        </w:tc>
        <w:tc>
          <w:tcPr>
            <w:tcW w:w="992" w:type="dxa"/>
            <w:tcBorders>
              <w:bottom w:val="single" w:sz="8" w:space="0" w:color="auto"/>
            </w:tcBorders>
            <w:shd w:val="clear" w:color="auto" w:fill="auto"/>
            <w:vAlign w:val="center"/>
          </w:tcPr>
          <w:p w14:paraId="2B555F62" w14:textId="77777777" w:rsidR="008B1AF2" w:rsidRPr="008B1AF2" w:rsidRDefault="008B1AF2" w:rsidP="008B1AF2">
            <w:pPr>
              <w:spacing w:line="240" w:lineRule="auto"/>
              <w:jc w:val="center"/>
              <w:rPr>
                <w:rFonts w:ascii="Times New Roman" w:hAnsi="Times New Roman" w:cs="Times New Roman"/>
              </w:rPr>
            </w:pPr>
            <w:r w:rsidRPr="008B1AF2">
              <w:rPr>
                <w:rFonts w:ascii="Times New Roman" w:hAnsi="Times New Roman" w:cs="Times New Roman"/>
              </w:rPr>
              <w:t>13,52</w:t>
            </w:r>
          </w:p>
        </w:tc>
        <w:tc>
          <w:tcPr>
            <w:tcW w:w="993" w:type="dxa"/>
            <w:vMerge/>
            <w:tcBorders>
              <w:bottom w:val="single" w:sz="8" w:space="0" w:color="auto"/>
            </w:tcBorders>
            <w:shd w:val="clear" w:color="auto" w:fill="auto"/>
          </w:tcPr>
          <w:p w14:paraId="0538FE82" w14:textId="77777777" w:rsidR="008B1AF2" w:rsidRPr="008B1AF2" w:rsidRDefault="008B1AF2" w:rsidP="008B1AF2">
            <w:pPr>
              <w:spacing w:line="240" w:lineRule="auto"/>
              <w:jc w:val="center"/>
              <w:rPr>
                <w:rFonts w:ascii="Times New Roman" w:hAnsi="Times New Roman" w:cs="Times New Roman"/>
              </w:rPr>
            </w:pPr>
          </w:p>
        </w:tc>
        <w:tc>
          <w:tcPr>
            <w:tcW w:w="992" w:type="dxa"/>
            <w:vMerge/>
            <w:tcBorders>
              <w:bottom w:val="single" w:sz="8" w:space="0" w:color="auto"/>
            </w:tcBorders>
            <w:shd w:val="clear" w:color="auto" w:fill="auto"/>
          </w:tcPr>
          <w:p w14:paraId="768874C6" w14:textId="77777777" w:rsidR="008B1AF2" w:rsidRPr="008B1AF2" w:rsidRDefault="008B1AF2" w:rsidP="008B1AF2">
            <w:pPr>
              <w:spacing w:line="240" w:lineRule="auto"/>
              <w:rPr>
                <w:rFonts w:ascii="Times New Roman" w:hAnsi="Times New Roman" w:cs="Times New Roman"/>
              </w:rPr>
            </w:pPr>
          </w:p>
        </w:tc>
      </w:tr>
    </w:tbl>
    <w:p w14:paraId="668A5130" w14:textId="29B37C2B" w:rsidR="00371CBF" w:rsidRPr="008B1AF2" w:rsidRDefault="008B1AF2" w:rsidP="008B1AF2">
      <w:pPr>
        <w:spacing w:after="0" w:line="240" w:lineRule="auto"/>
        <w:ind w:firstLine="284"/>
        <w:jc w:val="both"/>
        <w:rPr>
          <w:rFonts w:ascii="Times New Roman" w:hAnsi="Times New Roman" w:cs="Times New Roman"/>
        </w:rPr>
      </w:pPr>
      <w:r w:rsidRPr="008B1AF2">
        <w:rPr>
          <w:rFonts w:ascii="Times New Roman" w:hAnsi="Times New Roman" w:cs="Times New Roman"/>
        </w:rPr>
        <w:t xml:space="preserve">Hasil </w:t>
      </w:r>
      <w:proofErr w:type="spellStart"/>
      <w:r w:rsidRPr="008B1AF2">
        <w:rPr>
          <w:rFonts w:ascii="Times New Roman" w:hAnsi="Times New Roman" w:cs="Times New Roman"/>
        </w:rPr>
        <w:t>analisis</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dengan</w:t>
      </w:r>
      <w:proofErr w:type="spellEnd"/>
      <w:r w:rsidRPr="008B1AF2">
        <w:rPr>
          <w:rFonts w:ascii="Times New Roman" w:hAnsi="Times New Roman" w:cs="Times New Roman"/>
        </w:rPr>
        <w:t xml:space="preserve"> uji </w:t>
      </w:r>
      <w:r w:rsidRPr="008B1AF2">
        <w:rPr>
          <w:rFonts w:ascii="Times New Roman" w:hAnsi="Times New Roman" w:cs="Times New Roman"/>
          <w:i/>
          <w:iCs/>
        </w:rPr>
        <w:t>paired samples t-test</w:t>
      </w:r>
      <w:r w:rsidRPr="008B1AF2">
        <w:rPr>
          <w:rFonts w:ascii="Times New Roman" w:hAnsi="Times New Roman" w:cs="Times New Roman"/>
          <w:iCs/>
        </w:rPr>
        <w:t xml:space="preserve"> </w:t>
      </w:r>
      <w:r w:rsidRPr="008B1AF2">
        <w:rPr>
          <w:rFonts w:ascii="Times New Roman" w:hAnsi="Times New Roman" w:cs="Times New Roman"/>
        </w:rPr>
        <w:t xml:space="preserve">pada </w:t>
      </w:r>
      <w:proofErr w:type="spellStart"/>
      <w:r w:rsidRPr="008B1AF2">
        <w:rPr>
          <w:rFonts w:ascii="Times New Roman" w:hAnsi="Times New Roman" w:cs="Times New Roman"/>
        </w:rPr>
        <w:t>Tabel</w:t>
      </w:r>
      <w:proofErr w:type="spellEnd"/>
      <w:r w:rsidRPr="008B1AF2">
        <w:rPr>
          <w:rFonts w:ascii="Times New Roman" w:hAnsi="Times New Roman" w:cs="Times New Roman"/>
        </w:rPr>
        <w:t xml:space="preserve"> 10 </w:t>
      </w:r>
      <w:proofErr w:type="spellStart"/>
      <w:r w:rsidRPr="008B1AF2">
        <w:rPr>
          <w:rFonts w:ascii="Times New Roman" w:hAnsi="Times New Roman" w:cs="Times New Roman"/>
        </w:rPr>
        <w:t>menunjukkan</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bahwa</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terdapat</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perbedaan</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bermakna</w:t>
      </w:r>
      <w:proofErr w:type="spellEnd"/>
      <w:r w:rsidRPr="008B1AF2">
        <w:rPr>
          <w:rFonts w:ascii="Times New Roman" w:hAnsi="Times New Roman" w:cs="Times New Roman"/>
        </w:rPr>
        <w:t xml:space="preserve"> rata-rata </w:t>
      </w:r>
      <w:proofErr w:type="spellStart"/>
      <w:r w:rsidRPr="008B1AF2">
        <w:rPr>
          <w:rFonts w:ascii="Times New Roman" w:hAnsi="Times New Roman" w:cs="Times New Roman"/>
        </w:rPr>
        <w:t>kadar</w:t>
      </w:r>
      <w:proofErr w:type="spellEnd"/>
      <w:r w:rsidRPr="008B1AF2">
        <w:rPr>
          <w:rFonts w:ascii="Times New Roman" w:hAnsi="Times New Roman" w:cs="Times New Roman"/>
        </w:rPr>
        <w:t xml:space="preserve"> hemoglobin </w:t>
      </w:r>
      <w:proofErr w:type="spellStart"/>
      <w:r w:rsidRPr="008B1AF2">
        <w:rPr>
          <w:rFonts w:ascii="Times New Roman" w:hAnsi="Times New Roman" w:cs="Times New Roman"/>
        </w:rPr>
        <w:t>pengguna</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kontrasepsi</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suntik</w:t>
      </w:r>
      <w:proofErr w:type="spellEnd"/>
      <w:r w:rsidRPr="008B1AF2">
        <w:rPr>
          <w:rFonts w:ascii="Times New Roman" w:hAnsi="Times New Roman" w:cs="Times New Roman"/>
        </w:rPr>
        <w:t xml:space="preserve"> KB 1 </w:t>
      </w:r>
      <w:proofErr w:type="spellStart"/>
      <w:r w:rsidRPr="008B1AF2">
        <w:rPr>
          <w:rFonts w:ascii="Times New Roman" w:hAnsi="Times New Roman" w:cs="Times New Roman"/>
        </w:rPr>
        <w:t>bulan</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yaitu</w:t>
      </w:r>
      <w:proofErr w:type="spellEnd"/>
      <w:r w:rsidRPr="008B1AF2">
        <w:rPr>
          <w:rFonts w:ascii="Times New Roman" w:hAnsi="Times New Roman" w:cs="Times New Roman"/>
        </w:rPr>
        <w:t xml:space="preserve"> 13,52 g/dL </w:t>
      </w:r>
      <w:proofErr w:type="spellStart"/>
      <w:r w:rsidRPr="008B1AF2">
        <w:rPr>
          <w:rFonts w:ascii="Times New Roman" w:hAnsi="Times New Roman" w:cs="Times New Roman"/>
        </w:rPr>
        <w:t>lebih</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tinggi</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dibanding</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pengguna</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kontrasepsi</w:t>
      </w:r>
      <w:proofErr w:type="spellEnd"/>
      <w:r w:rsidRPr="008B1AF2">
        <w:rPr>
          <w:rFonts w:ascii="Times New Roman" w:hAnsi="Times New Roman" w:cs="Times New Roman"/>
        </w:rPr>
        <w:t xml:space="preserve"> </w:t>
      </w:r>
      <w:r w:rsidRPr="008B1AF2">
        <w:rPr>
          <w:rFonts w:ascii="Times New Roman" w:hAnsi="Times New Roman" w:cs="Times New Roman"/>
          <w:i/>
          <w:iCs/>
        </w:rPr>
        <w:t>intra uterine device</w:t>
      </w:r>
      <w:r w:rsidRPr="008B1AF2">
        <w:rPr>
          <w:rFonts w:ascii="Times New Roman" w:hAnsi="Times New Roman" w:cs="Times New Roman"/>
        </w:rPr>
        <w:t xml:space="preserve"> (IUD) </w:t>
      </w:r>
      <w:proofErr w:type="spellStart"/>
      <w:r w:rsidRPr="008B1AF2">
        <w:rPr>
          <w:rFonts w:ascii="Times New Roman" w:hAnsi="Times New Roman" w:cs="Times New Roman"/>
        </w:rPr>
        <w:t>yaitu</w:t>
      </w:r>
      <w:proofErr w:type="spellEnd"/>
      <w:r w:rsidRPr="008B1AF2">
        <w:rPr>
          <w:rFonts w:ascii="Times New Roman" w:hAnsi="Times New Roman" w:cs="Times New Roman"/>
        </w:rPr>
        <w:t xml:space="preserve"> 12,34 g/dL dan </w:t>
      </w:r>
      <w:proofErr w:type="spellStart"/>
      <w:r w:rsidRPr="008B1AF2">
        <w:rPr>
          <w:rFonts w:ascii="Times New Roman" w:hAnsi="Times New Roman" w:cs="Times New Roman"/>
        </w:rPr>
        <w:t>secara</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statistik</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nilai</w:t>
      </w:r>
      <w:proofErr w:type="spellEnd"/>
      <w:r w:rsidRPr="008B1AF2">
        <w:rPr>
          <w:rFonts w:ascii="Times New Roman" w:hAnsi="Times New Roman" w:cs="Times New Roman"/>
        </w:rPr>
        <w:t xml:space="preserve"> </w:t>
      </w:r>
      <w:r w:rsidRPr="008B1AF2">
        <w:rPr>
          <w:rFonts w:ascii="Times New Roman" w:hAnsi="Times New Roman" w:cs="Times New Roman"/>
          <w:i/>
          <w:iCs/>
        </w:rPr>
        <w:t>p</w:t>
      </w:r>
      <w:r w:rsidRPr="008B1AF2">
        <w:rPr>
          <w:rFonts w:ascii="Times New Roman" w:hAnsi="Times New Roman" w:cs="Times New Roman"/>
        </w:rPr>
        <w:t xml:space="preserve"> = 0,001 &lt; 0,05, </w:t>
      </w:r>
      <w:proofErr w:type="spellStart"/>
      <w:r w:rsidRPr="008B1AF2">
        <w:rPr>
          <w:rFonts w:ascii="Times New Roman" w:hAnsi="Times New Roman" w:cs="Times New Roman"/>
        </w:rPr>
        <w:t>sehingga</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hipotesis</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diterima</w:t>
      </w:r>
      <w:proofErr w:type="spellEnd"/>
      <w:r w:rsidRPr="008B1AF2">
        <w:rPr>
          <w:rFonts w:ascii="Times New Roman" w:hAnsi="Times New Roman" w:cs="Times New Roman"/>
        </w:rPr>
        <w:t xml:space="preserve">. Hal </w:t>
      </w:r>
      <w:proofErr w:type="spellStart"/>
      <w:r w:rsidRPr="008B1AF2">
        <w:rPr>
          <w:rFonts w:ascii="Times New Roman" w:hAnsi="Times New Roman" w:cs="Times New Roman"/>
        </w:rPr>
        <w:t>ini</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berarti</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terdapat</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perbedaan</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kejadian</w:t>
      </w:r>
      <w:proofErr w:type="spellEnd"/>
      <w:r w:rsidRPr="008B1AF2">
        <w:rPr>
          <w:rFonts w:ascii="Times New Roman" w:hAnsi="Times New Roman" w:cs="Times New Roman"/>
        </w:rPr>
        <w:t xml:space="preserve"> anemia pada </w:t>
      </w:r>
      <w:proofErr w:type="spellStart"/>
      <w:r w:rsidRPr="008B1AF2">
        <w:rPr>
          <w:rFonts w:ascii="Times New Roman" w:hAnsi="Times New Roman" w:cs="Times New Roman"/>
        </w:rPr>
        <w:t>penggunaan</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kontrasepsi</w:t>
      </w:r>
      <w:proofErr w:type="spellEnd"/>
      <w:r w:rsidRPr="008B1AF2">
        <w:rPr>
          <w:rFonts w:ascii="Times New Roman" w:hAnsi="Times New Roman" w:cs="Times New Roman"/>
        </w:rPr>
        <w:t xml:space="preserve"> </w:t>
      </w:r>
      <w:r w:rsidRPr="008B1AF2">
        <w:rPr>
          <w:rFonts w:ascii="Times New Roman" w:hAnsi="Times New Roman" w:cs="Times New Roman"/>
          <w:i/>
          <w:iCs/>
        </w:rPr>
        <w:t>intra uterine device</w:t>
      </w:r>
      <w:r w:rsidRPr="008B1AF2">
        <w:rPr>
          <w:rFonts w:ascii="Times New Roman" w:hAnsi="Times New Roman" w:cs="Times New Roman"/>
        </w:rPr>
        <w:t xml:space="preserve"> (IUD) dan </w:t>
      </w:r>
      <w:proofErr w:type="spellStart"/>
      <w:r w:rsidRPr="008B1AF2">
        <w:rPr>
          <w:rFonts w:ascii="Times New Roman" w:hAnsi="Times New Roman" w:cs="Times New Roman"/>
        </w:rPr>
        <w:t>suntik</w:t>
      </w:r>
      <w:proofErr w:type="spellEnd"/>
      <w:r w:rsidRPr="008B1AF2">
        <w:rPr>
          <w:rFonts w:ascii="Times New Roman" w:hAnsi="Times New Roman" w:cs="Times New Roman"/>
        </w:rPr>
        <w:t xml:space="preserve"> KB 1 </w:t>
      </w:r>
      <w:proofErr w:type="spellStart"/>
      <w:r w:rsidRPr="008B1AF2">
        <w:rPr>
          <w:rFonts w:ascii="Times New Roman" w:hAnsi="Times New Roman" w:cs="Times New Roman"/>
        </w:rPr>
        <w:t>bulan</w:t>
      </w:r>
      <w:proofErr w:type="spellEnd"/>
      <w:r w:rsidRPr="008B1AF2">
        <w:rPr>
          <w:rFonts w:ascii="Times New Roman" w:hAnsi="Times New Roman" w:cs="Times New Roman"/>
        </w:rPr>
        <w:t xml:space="preserve"> di </w:t>
      </w:r>
      <w:proofErr w:type="spellStart"/>
      <w:r w:rsidRPr="008B1AF2">
        <w:rPr>
          <w:rFonts w:ascii="Times New Roman" w:hAnsi="Times New Roman" w:cs="Times New Roman"/>
        </w:rPr>
        <w:t>Desa</w:t>
      </w:r>
      <w:proofErr w:type="spellEnd"/>
      <w:r w:rsidRPr="008B1AF2">
        <w:rPr>
          <w:rFonts w:ascii="Times New Roman" w:hAnsi="Times New Roman" w:cs="Times New Roman"/>
        </w:rPr>
        <w:t xml:space="preserve"> Joho, </w:t>
      </w:r>
      <w:proofErr w:type="spellStart"/>
      <w:r w:rsidRPr="008B1AF2">
        <w:rPr>
          <w:rFonts w:ascii="Times New Roman" w:hAnsi="Times New Roman" w:cs="Times New Roman"/>
        </w:rPr>
        <w:t>Kecamatan</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Mojolaban</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Kabupaten</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Sukoharjo</w:t>
      </w:r>
      <w:proofErr w:type="spellEnd"/>
      <w:r w:rsidRPr="008B1AF2">
        <w:rPr>
          <w:rFonts w:ascii="Times New Roman" w:hAnsi="Times New Roman" w:cs="Times New Roman"/>
        </w:rPr>
        <w:t>, Jawa Tengah</w:t>
      </w:r>
    </w:p>
    <w:p w14:paraId="38B95023" w14:textId="77777777" w:rsidR="00F81763" w:rsidRPr="00F81763" w:rsidRDefault="00F81763" w:rsidP="00371CBF">
      <w:pPr>
        <w:spacing w:after="0" w:line="276" w:lineRule="auto"/>
        <w:ind w:firstLine="284"/>
        <w:jc w:val="both"/>
        <w:rPr>
          <w:rFonts w:ascii="Times New Roman" w:hAnsi="Times New Roman" w:cs="Times New Roman"/>
        </w:rPr>
      </w:pPr>
    </w:p>
    <w:p w14:paraId="075FB22A" w14:textId="3702191D" w:rsidR="00FE424A" w:rsidRPr="00E43838" w:rsidRDefault="00A52408" w:rsidP="00A52408">
      <w:pPr>
        <w:spacing w:after="0" w:line="276" w:lineRule="auto"/>
        <w:jc w:val="both"/>
        <w:rPr>
          <w:rFonts w:ascii="Times New Roman" w:hAnsi="Times New Roman" w:cs="Times New Roman"/>
          <w:b/>
          <w:bCs/>
        </w:rPr>
      </w:pPr>
      <w:proofErr w:type="spellStart"/>
      <w:r w:rsidRPr="00E43838">
        <w:rPr>
          <w:rFonts w:ascii="Times New Roman" w:hAnsi="Times New Roman" w:cs="Times New Roman"/>
          <w:b/>
          <w:bCs/>
        </w:rPr>
        <w:t>Pembahasan</w:t>
      </w:r>
      <w:proofErr w:type="spellEnd"/>
    </w:p>
    <w:p w14:paraId="42003224" w14:textId="77777777" w:rsidR="008B1AF2" w:rsidRPr="008B1AF2" w:rsidRDefault="008B1AF2" w:rsidP="008B1AF2">
      <w:pPr>
        <w:spacing w:after="0"/>
        <w:ind w:firstLine="284"/>
        <w:jc w:val="both"/>
        <w:rPr>
          <w:rFonts w:ascii="Times New Roman" w:hAnsi="Times New Roman" w:cs="Times New Roman"/>
        </w:rPr>
      </w:pPr>
      <w:r w:rsidRPr="008B1AF2">
        <w:rPr>
          <w:rFonts w:ascii="Times New Roman" w:hAnsi="Times New Roman" w:cs="Times New Roman"/>
        </w:rPr>
        <w:t xml:space="preserve">Hasil </w:t>
      </w:r>
      <w:proofErr w:type="spellStart"/>
      <w:r w:rsidRPr="008B1AF2">
        <w:rPr>
          <w:rFonts w:ascii="Times New Roman" w:hAnsi="Times New Roman" w:cs="Times New Roman"/>
        </w:rPr>
        <w:t>analisis</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didapat</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terdapat</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perbedaan</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kejadian</w:t>
      </w:r>
      <w:proofErr w:type="spellEnd"/>
      <w:r w:rsidRPr="008B1AF2">
        <w:rPr>
          <w:rFonts w:ascii="Times New Roman" w:hAnsi="Times New Roman" w:cs="Times New Roman"/>
        </w:rPr>
        <w:t xml:space="preserve"> anemia pada </w:t>
      </w:r>
      <w:proofErr w:type="spellStart"/>
      <w:r w:rsidRPr="008B1AF2">
        <w:rPr>
          <w:rFonts w:ascii="Times New Roman" w:hAnsi="Times New Roman" w:cs="Times New Roman"/>
        </w:rPr>
        <w:t>penggunaan</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kontrasepsi</w:t>
      </w:r>
      <w:proofErr w:type="spellEnd"/>
      <w:r w:rsidRPr="008B1AF2">
        <w:rPr>
          <w:rFonts w:ascii="Times New Roman" w:hAnsi="Times New Roman" w:cs="Times New Roman"/>
        </w:rPr>
        <w:t xml:space="preserve"> intra uterine device (IUD) dan </w:t>
      </w:r>
      <w:proofErr w:type="spellStart"/>
      <w:r w:rsidRPr="008B1AF2">
        <w:rPr>
          <w:rFonts w:ascii="Times New Roman" w:hAnsi="Times New Roman" w:cs="Times New Roman"/>
        </w:rPr>
        <w:t>suntik</w:t>
      </w:r>
      <w:proofErr w:type="spellEnd"/>
      <w:r w:rsidRPr="008B1AF2">
        <w:rPr>
          <w:rFonts w:ascii="Times New Roman" w:hAnsi="Times New Roman" w:cs="Times New Roman"/>
        </w:rPr>
        <w:t xml:space="preserve"> KB 1 </w:t>
      </w:r>
      <w:proofErr w:type="spellStart"/>
      <w:r w:rsidRPr="008B1AF2">
        <w:rPr>
          <w:rFonts w:ascii="Times New Roman" w:hAnsi="Times New Roman" w:cs="Times New Roman"/>
        </w:rPr>
        <w:t>bulan</w:t>
      </w:r>
      <w:proofErr w:type="spellEnd"/>
      <w:r w:rsidRPr="008B1AF2">
        <w:rPr>
          <w:rFonts w:ascii="Times New Roman" w:hAnsi="Times New Roman" w:cs="Times New Roman"/>
        </w:rPr>
        <w:t xml:space="preserve"> di </w:t>
      </w:r>
      <w:proofErr w:type="spellStart"/>
      <w:r w:rsidRPr="008B1AF2">
        <w:rPr>
          <w:rFonts w:ascii="Times New Roman" w:hAnsi="Times New Roman" w:cs="Times New Roman"/>
        </w:rPr>
        <w:t>Desa</w:t>
      </w:r>
      <w:proofErr w:type="spellEnd"/>
      <w:r w:rsidRPr="008B1AF2">
        <w:rPr>
          <w:rFonts w:ascii="Times New Roman" w:hAnsi="Times New Roman" w:cs="Times New Roman"/>
        </w:rPr>
        <w:t xml:space="preserve"> Joho, </w:t>
      </w:r>
      <w:proofErr w:type="spellStart"/>
      <w:r w:rsidRPr="008B1AF2">
        <w:rPr>
          <w:rFonts w:ascii="Times New Roman" w:hAnsi="Times New Roman" w:cs="Times New Roman"/>
        </w:rPr>
        <w:t>Kecamatan</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Mojolaban</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Kabupaten</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Sukoharjo</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Jawa</w:t>
      </w:r>
      <w:proofErr w:type="spellEnd"/>
      <w:r w:rsidRPr="008B1AF2">
        <w:rPr>
          <w:rFonts w:ascii="Times New Roman" w:hAnsi="Times New Roman" w:cs="Times New Roman"/>
        </w:rPr>
        <w:t xml:space="preserve"> Tengah </w:t>
      </w:r>
      <w:proofErr w:type="spellStart"/>
      <w:r w:rsidRPr="008B1AF2">
        <w:rPr>
          <w:rFonts w:ascii="Times New Roman" w:hAnsi="Times New Roman" w:cs="Times New Roman"/>
        </w:rPr>
        <w:t>dengan</w:t>
      </w:r>
      <w:proofErr w:type="spellEnd"/>
      <w:r w:rsidRPr="008B1AF2">
        <w:rPr>
          <w:rFonts w:ascii="Times New Roman" w:hAnsi="Times New Roman" w:cs="Times New Roman"/>
        </w:rPr>
        <w:t xml:space="preserve"> rata-rata </w:t>
      </w:r>
      <w:proofErr w:type="spellStart"/>
      <w:r w:rsidRPr="008B1AF2">
        <w:rPr>
          <w:rFonts w:ascii="Times New Roman" w:hAnsi="Times New Roman" w:cs="Times New Roman"/>
        </w:rPr>
        <w:t>kadar</w:t>
      </w:r>
      <w:proofErr w:type="spellEnd"/>
      <w:r w:rsidRPr="008B1AF2">
        <w:rPr>
          <w:rFonts w:ascii="Times New Roman" w:hAnsi="Times New Roman" w:cs="Times New Roman"/>
        </w:rPr>
        <w:t xml:space="preserve"> hemoglobin </w:t>
      </w:r>
      <w:proofErr w:type="spellStart"/>
      <w:r w:rsidRPr="008B1AF2">
        <w:rPr>
          <w:rFonts w:ascii="Times New Roman" w:hAnsi="Times New Roman" w:cs="Times New Roman"/>
        </w:rPr>
        <w:t>pengguna</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kontrasepsi</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suntik</w:t>
      </w:r>
      <w:proofErr w:type="spellEnd"/>
      <w:r w:rsidRPr="008B1AF2">
        <w:rPr>
          <w:rFonts w:ascii="Times New Roman" w:hAnsi="Times New Roman" w:cs="Times New Roman"/>
        </w:rPr>
        <w:t xml:space="preserve"> KB 1 </w:t>
      </w:r>
      <w:proofErr w:type="spellStart"/>
      <w:r w:rsidRPr="008B1AF2">
        <w:rPr>
          <w:rFonts w:ascii="Times New Roman" w:hAnsi="Times New Roman" w:cs="Times New Roman"/>
        </w:rPr>
        <w:t>bulan</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yaitu</w:t>
      </w:r>
      <w:proofErr w:type="spellEnd"/>
      <w:r w:rsidRPr="008B1AF2">
        <w:rPr>
          <w:rFonts w:ascii="Times New Roman" w:hAnsi="Times New Roman" w:cs="Times New Roman"/>
        </w:rPr>
        <w:t xml:space="preserve"> 13,52 g/dL </w:t>
      </w:r>
      <w:proofErr w:type="spellStart"/>
      <w:r w:rsidRPr="008B1AF2">
        <w:rPr>
          <w:rFonts w:ascii="Times New Roman" w:hAnsi="Times New Roman" w:cs="Times New Roman"/>
        </w:rPr>
        <w:t>lebih</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tinggi</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dibanding</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pengguna</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kontrasepsi</w:t>
      </w:r>
      <w:proofErr w:type="spellEnd"/>
      <w:r w:rsidRPr="008B1AF2">
        <w:rPr>
          <w:rFonts w:ascii="Times New Roman" w:hAnsi="Times New Roman" w:cs="Times New Roman"/>
        </w:rPr>
        <w:t xml:space="preserve"> intra uterine device (IUD) </w:t>
      </w:r>
      <w:proofErr w:type="spellStart"/>
      <w:r w:rsidRPr="008B1AF2">
        <w:rPr>
          <w:rFonts w:ascii="Times New Roman" w:hAnsi="Times New Roman" w:cs="Times New Roman"/>
        </w:rPr>
        <w:t>yaitu</w:t>
      </w:r>
      <w:proofErr w:type="spellEnd"/>
      <w:r w:rsidRPr="008B1AF2">
        <w:rPr>
          <w:rFonts w:ascii="Times New Roman" w:hAnsi="Times New Roman" w:cs="Times New Roman"/>
        </w:rPr>
        <w:t xml:space="preserve"> 12,34 g/dL. Hasil </w:t>
      </w:r>
      <w:proofErr w:type="spellStart"/>
      <w:r w:rsidRPr="008B1AF2">
        <w:rPr>
          <w:rFonts w:ascii="Times New Roman" w:hAnsi="Times New Roman" w:cs="Times New Roman"/>
        </w:rPr>
        <w:t>penelitian</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ini</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sejalan</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dengan</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penelitian</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Dethier</w:t>
      </w:r>
      <w:proofErr w:type="spellEnd"/>
      <w:r w:rsidRPr="008B1AF2">
        <w:rPr>
          <w:rFonts w:ascii="Times New Roman" w:hAnsi="Times New Roman" w:cs="Times New Roman"/>
        </w:rPr>
        <w:t xml:space="preserve"> et al., (2022) </w:t>
      </w:r>
      <w:proofErr w:type="spellStart"/>
      <w:r w:rsidRPr="008B1AF2">
        <w:rPr>
          <w:rFonts w:ascii="Times New Roman" w:hAnsi="Times New Roman" w:cs="Times New Roman"/>
        </w:rPr>
        <w:t>menyatakan</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penggunaan</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jangka</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panjang</w:t>
      </w:r>
      <w:proofErr w:type="spellEnd"/>
      <w:r w:rsidRPr="008B1AF2">
        <w:rPr>
          <w:rFonts w:ascii="Times New Roman" w:hAnsi="Times New Roman" w:cs="Times New Roman"/>
        </w:rPr>
        <w:t xml:space="preserve"> Intra Uterine Device (IUD) </w:t>
      </w:r>
      <w:proofErr w:type="spellStart"/>
      <w:r w:rsidRPr="008B1AF2">
        <w:rPr>
          <w:rFonts w:ascii="Times New Roman" w:hAnsi="Times New Roman" w:cs="Times New Roman"/>
        </w:rPr>
        <w:t>mungkin</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berhubungan</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dengan</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perubahan</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pola</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perdarahan</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Selanjutnya</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Bahamondes</w:t>
      </w:r>
      <w:proofErr w:type="spellEnd"/>
      <w:r w:rsidRPr="008B1AF2">
        <w:rPr>
          <w:rFonts w:ascii="Times New Roman" w:hAnsi="Times New Roman" w:cs="Times New Roman"/>
        </w:rPr>
        <w:t xml:space="preserve"> et al., (2018) </w:t>
      </w:r>
      <w:proofErr w:type="spellStart"/>
      <w:r w:rsidRPr="008B1AF2">
        <w:rPr>
          <w:rFonts w:ascii="Times New Roman" w:hAnsi="Times New Roman" w:cs="Times New Roman"/>
        </w:rPr>
        <w:t>menjelaskan</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tingkat</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amenore</w:t>
      </w:r>
      <w:proofErr w:type="spellEnd"/>
      <w:r w:rsidRPr="008B1AF2">
        <w:rPr>
          <w:rFonts w:ascii="Times New Roman" w:hAnsi="Times New Roman" w:cs="Times New Roman"/>
        </w:rPr>
        <w:t xml:space="preserve"> yang </w:t>
      </w:r>
      <w:proofErr w:type="spellStart"/>
      <w:r w:rsidRPr="008B1AF2">
        <w:rPr>
          <w:rFonts w:ascii="Times New Roman" w:hAnsi="Times New Roman" w:cs="Times New Roman"/>
        </w:rPr>
        <w:t>lebih</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tinggi</w:t>
      </w:r>
      <w:proofErr w:type="spellEnd"/>
      <w:r w:rsidRPr="008B1AF2">
        <w:rPr>
          <w:rFonts w:ascii="Times New Roman" w:hAnsi="Times New Roman" w:cs="Times New Roman"/>
        </w:rPr>
        <w:t xml:space="preserve"> pada </w:t>
      </w:r>
      <w:proofErr w:type="spellStart"/>
      <w:r w:rsidRPr="008B1AF2">
        <w:rPr>
          <w:rFonts w:ascii="Times New Roman" w:hAnsi="Times New Roman" w:cs="Times New Roman"/>
        </w:rPr>
        <w:t>pengguna</w:t>
      </w:r>
      <w:proofErr w:type="spellEnd"/>
      <w:r w:rsidRPr="008B1AF2">
        <w:rPr>
          <w:rFonts w:ascii="Times New Roman" w:hAnsi="Times New Roman" w:cs="Times New Roman"/>
        </w:rPr>
        <w:t xml:space="preserve"> IUD </w:t>
      </w:r>
      <w:proofErr w:type="spellStart"/>
      <w:r w:rsidRPr="008B1AF2">
        <w:rPr>
          <w:rFonts w:ascii="Times New Roman" w:hAnsi="Times New Roman" w:cs="Times New Roman"/>
        </w:rPr>
        <w:t>dengan</w:t>
      </w:r>
      <w:proofErr w:type="spellEnd"/>
      <w:r w:rsidRPr="008B1AF2">
        <w:rPr>
          <w:rFonts w:ascii="Times New Roman" w:hAnsi="Times New Roman" w:cs="Times New Roman"/>
        </w:rPr>
        <w:t xml:space="preserve"> 55% </w:t>
      </w:r>
      <w:proofErr w:type="spellStart"/>
      <w:r w:rsidRPr="008B1AF2">
        <w:rPr>
          <w:rFonts w:ascii="Times New Roman" w:hAnsi="Times New Roman" w:cs="Times New Roman"/>
        </w:rPr>
        <w:t>melaporkan</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amenore</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setelah</w:t>
      </w:r>
      <w:proofErr w:type="spellEnd"/>
      <w:r w:rsidRPr="008B1AF2">
        <w:rPr>
          <w:rFonts w:ascii="Times New Roman" w:hAnsi="Times New Roman" w:cs="Times New Roman"/>
        </w:rPr>
        <w:t xml:space="preserve"> 5 </w:t>
      </w:r>
      <w:proofErr w:type="spellStart"/>
      <w:r w:rsidRPr="008B1AF2">
        <w:rPr>
          <w:rFonts w:ascii="Times New Roman" w:hAnsi="Times New Roman" w:cs="Times New Roman"/>
        </w:rPr>
        <w:t>tahun</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penggunaan</w:t>
      </w:r>
      <w:proofErr w:type="spellEnd"/>
      <w:r w:rsidRPr="008B1AF2">
        <w:rPr>
          <w:rFonts w:ascii="Times New Roman" w:hAnsi="Times New Roman" w:cs="Times New Roman"/>
        </w:rPr>
        <w:t xml:space="preserve"> dan 62,5% </w:t>
      </w:r>
      <w:proofErr w:type="spellStart"/>
      <w:r w:rsidRPr="008B1AF2">
        <w:rPr>
          <w:rFonts w:ascii="Times New Roman" w:hAnsi="Times New Roman" w:cs="Times New Roman"/>
        </w:rPr>
        <w:t>setelah</w:t>
      </w:r>
      <w:proofErr w:type="spellEnd"/>
      <w:r w:rsidRPr="008B1AF2">
        <w:rPr>
          <w:rFonts w:ascii="Times New Roman" w:hAnsi="Times New Roman" w:cs="Times New Roman"/>
        </w:rPr>
        <w:t xml:space="preserve"> 7 </w:t>
      </w:r>
      <w:proofErr w:type="spellStart"/>
      <w:r w:rsidRPr="008B1AF2">
        <w:rPr>
          <w:rFonts w:ascii="Times New Roman" w:hAnsi="Times New Roman" w:cs="Times New Roman"/>
        </w:rPr>
        <w:t>tahun</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penggunaan</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bahkan</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beberapa</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pasien</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melaporkan</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perdarahan</w:t>
      </w:r>
      <w:proofErr w:type="spellEnd"/>
      <w:r w:rsidRPr="008B1AF2">
        <w:rPr>
          <w:rFonts w:ascii="Times New Roman" w:hAnsi="Times New Roman" w:cs="Times New Roman"/>
        </w:rPr>
        <w:t xml:space="preserve"> yang </w:t>
      </w:r>
      <w:proofErr w:type="spellStart"/>
      <w:r w:rsidRPr="008B1AF2">
        <w:rPr>
          <w:rFonts w:ascii="Times New Roman" w:hAnsi="Times New Roman" w:cs="Times New Roman"/>
        </w:rPr>
        <w:t>tidak</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teratur</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atau</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lebih</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berat</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setelah</w:t>
      </w:r>
      <w:proofErr w:type="spellEnd"/>
      <w:r w:rsidRPr="008B1AF2">
        <w:rPr>
          <w:rFonts w:ascii="Times New Roman" w:hAnsi="Times New Roman" w:cs="Times New Roman"/>
        </w:rPr>
        <w:t xml:space="preserve"> 5 </w:t>
      </w:r>
      <w:proofErr w:type="spellStart"/>
      <w:r w:rsidRPr="008B1AF2">
        <w:rPr>
          <w:rFonts w:ascii="Times New Roman" w:hAnsi="Times New Roman" w:cs="Times New Roman"/>
        </w:rPr>
        <w:t>tahun</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penggunaan</w:t>
      </w:r>
      <w:proofErr w:type="spellEnd"/>
      <w:r w:rsidRPr="008B1AF2">
        <w:rPr>
          <w:rFonts w:ascii="Times New Roman" w:hAnsi="Times New Roman" w:cs="Times New Roman"/>
        </w:rPr>
        <w:t xml:space="preserve">. </w:t>
      </w:r>
    </w:p>
    <w:p w14:paraId="1C9074FC" w14:textId="77777777" w:rsidR="008B1AF2" w:rsidRPr="008B1AF2" w:rsidRDefault="008B1AF2" w:rsidP="008B1AF2">
      <w:pPr>
        <w:spacing w:after="0"/>
        <w:ind w:firstLine="284"/>
        <w:jc w:val="both"/>
        <w:rPr>
          <w:rFonts w:ascii="Times New Roman" w:hAnsi="Times New Roman" w:cs="Times New Roman"/>
        </w:rPr>
      </w:pPr>
      <w:proofErr w:type="spellStart"/>
      <w:r w:rsidRPr="008B1AF2">
        <w:rPr>
          <w:rFonts w:ascii="Times New Roman" w:hAnsi="Times New Roman" w:cs="Times New Roman"/>
        </w:rPr>
        <w:t>Penggunaan</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kontrasepsi</w:t>
      </w:r>
      <w:proofErr w:type="spellEnd"/>
      <w:r w:rsidRPr="008B1AF2">
        <w:rPr>
          <w:rFonts w:ascii="Times New Roman" w:hAnsi="Times New Roman" w:cs="Times New Roman"/>
        </w:rPr>
        <w:t xml:space="preserve"> dan </w:t>
      </w:r>
      <w:proofErr w:type="spellStart"/>
      <w:r w:rsidRPr="008B1AF2">
        <w:rPr>
          <w:rFonts w:ascii="Times New Roman" w:hAnsi="Times New Roman" w:cs="Times New Roman"/>
        </w:rPr>
        <w:t>keluarga</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berencana</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adalah</w:t>
      </w:r>
      <w:proofErr w:type="spellEnd"/>
      <w:r w:rsidRPr="008B1AF2">
        <w:rPr>
          <w:rFonts w:ascii="Times New Roman" w:hAnsi="Times New Roman" w:cs="Times New Roman"/>
        </w:rPr>
        <w:t xml:space="preserve"> strategi </w:t>
      </w:r>
      <w:proofErr w:type="spellStart"/>
      <w:r w:rsidRPr="008B1AF2">
        <w:rPr>
          <w:rFonts w:ascii="Times New Roman" w:hAnsi="Times New Roman" w:cs="Times New Roman"/>
        </w:rPr>
        <w:t>utama</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untuk</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pencegahan</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kehamilan</w:t>
      </w:r>
      <w:proofErr w:type="spellEnd"/>
      <w:r w:rsidRPr="008B1AF2">
        <w:rPr>
          <w:rFonts w:ascii="Times New Roman" w:hAnsi="Times New Roman" w:cs="Times New Roman"/>
        </w:rPr>
        <w:t xml:space="preserve"> yang </w:t>
      </w:r>
      <w:proofErr w:type="spellStart"/>
      <w:r w:rsidRPr="008B1AF2">
        <w:rPr>
          <w:rFonts w:ascii="Times New Roman" w:hAnsi="Times New Roman" w:cs="Times New Roman"/>
        </w:rPr>
        <w:t>tidak</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diinginkan</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selain</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itu</w:t>
      </w:r>
      <w:proofErr w:type="spellEnd"/>
      <w:r w:rsidRPr="008B1AF2">
        <w:rPr>
          <w:rFonts w:ascii="Times New Roman" w:hAnsi="Times New Roman" w:cs="Times New Roman"/>
        </w:rPr>
        <w:t xml:space="preserve"> juga </w:t>
      </w:r>
      <w:proofErr w:type="spellStart"/>
      <w:r w:rsidRPr="008B1AF2">
        <w:rPr>
          <w:rFonts w:ascii="Times New Roman" w:hAnsi="Times New Roman" w:cs="Times New Roman"/>
        </w:rPr>
        <w:t>penggunaan</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kontrasepsi</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merupakan</w:t>
      </w:r>
      <w:proofErr w:type="spellEnd"/>
      <w:r w:rsidRPr="008B1AF2">
        <w:rPr>
          <w:rFonts w:ascii="Times New Roman" w:hAnsi="Times New Roman" w:cs="Times New Roman"/>
        </w:rPr>
        <w:t xml:space="preserve"> strategi </w:t>
      </w:r>
      <w:proofErr w:type="spellStart"/>
      <w:r w:rsidRPr="008B1AF2">
        <w:rPr>
          <w:rFonts w:ascii="Times New Roman" w:hAnsi="Times New Roman" w:cs="Times New Roman"/>
        </w:rPr>
        <w:t>pencegahan</w:t>
      </w:r>
      <w:proofErr w:type="spellEnd"/>
      <w:r w:rsidRPr="008B1AF2">
        <w:rPr>
          <w:rFonts w:ascii="Times New Roman" w:hAnsi="Times New Roman" w:cs="Times New Roman"/>
        </w:rPr>
        <w:t xml:space="preserve"> yang </w:t>
      </w:r>
      <w:proofErr w:type="spellStart"/>
      <w:r w:rsidRPr="008B1AF2">
        <w:rPr>
          <w:rFonts w:ascii="Times New Roman" w:hAnsi="Times New Roman" w:cs="Times New Roman"/>
        </w:rPr>
        <w:t>substansial</w:t>
      </w:r>
      <w:proofErr w:type="spellEnd"/>
      <w:r w:rsidRPr="008B1AF2">
        <w:rPr>
          <w:rFonts w:ascii="Times New Roman" w:hAnsi="Times New Roman" w:cs="Times New Roman"/>
        </w:rPr>
        <w:t xml:space="preserve"> dan </w:t>
      </w:r>
      <w:proofErr w:type="spellStart"/>
      <w:r w:rsidRPr="008B1AF2">
        <w:rPr>
          <w:rFonts w:ascii="Times New Roman" w:hAnsi="Times New Roman" w:cs="Times New Roman"/>
        </w:rPr>
        <w:t>efektif</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untuk</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menurunkan</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angka</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kematian</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ibu</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Khadilkar</w:t>
      </w:r>
      <w:proofErr w:type="spellEnd"/>
      <w:r w:rsidRPr="008B1AF2">
        <w:rPr>
          <w:rFonts w:ascii="Times New Roman" w:hAnsi="Times New Roman" w:cs="Times New Roman"/>
        </w:rPr>
        <w:t xml:space="preserve">, 2018). </w:t>
      </w:r>
      <w:proofErr w:type="spellStart"/>
      <w:r w:rsidRPr="008B1AF2">
        <w:rPr>
          <w:rFonts w:ascii="Times New Roman" w:hAnsi="Times New Roman" w:cs="Times New Roman"/>
        </w:rPr>
        <w:t>Maksud</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dari</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konsepsi</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adalah</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menghindari</w:t>
      </w:r>
      <w:proofErr w:type="spellEnd"/>
      <w:r w:rsidRPr="008B1AF2">
        <w:rPr>
          <w:rFonts w:ascii="Times New Roman" w:hAnsi="Times New Roman" w:cs="Times New Roman"/>
        </w:rPr>
        <w:t>/</w:t>
      </w:r>
      <w:proofErr w:type="spellStart"/>
      <w:r w:rsidRPr="008B1AF2">
        <w:rPr>
          <w:rFonts w:ascii="Times New Roman" w:hAnsi="Times New Roman" w:cs="Times New Roman"/>
        </w:rPr>
        <w:t>mencegah</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terjadinya</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kehamilan</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sebagai</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akibat</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adanya</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pertemuan</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antara</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sel</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telur</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dengan</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sel</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sperma</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Untuk</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itu</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berdasarkan</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maksud</w:t>
      </w:r>
      <w:proofErr w:type="spellEnd"/>
      <w:r w:rsidRPr="008B1AF2">
        <w:rPr>
          <w:rFonts w:ascii="Times New Roman" w:hAnsi="Times New Roman" w:cs="Times New Roman"/>
        </w:rPr>
        <w:t xml:space="preserve"> dan </w:t>
      </w:r>
      <w:proofErr w:type="spellStart"/>
      <w:r w:rsidRPr="008B1AF2">
        <w:rPr>
          <w:rFonts w:ascii="Times New Roman" w:hAnsi="Times New Roman" w:cs="Times New Roman"/>
        </w:rPr>
        <w:t>tujuan</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kontrasepsi</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maka</w:t>
      </w:r>
      <w:proofErr w:type="spellEnd"/>
      <w:r w:rsidRPr="008B1AF2">
        <w:rPr>
          <w:rFonts w:ascii="Times New Roman" w:hAnsi="Times New Roman" w:cs="Times New Roman"/>
        </w:rPr>
        <w:t xml:space="preserve"> yang </w:t>
      </w:r>
      <w:proofErr w:type="spellStart"/>
      <w:r w:rsidRPr="008B1AF2">
        <w:rPr>
          <w:rFonts w:ascii="Times New Roman" w:hAnsi="Times New Roman" w:cs="Times New Roman"/>
        </w:rPr>
        <w:t>membutuhkan</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kontrasepsi</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adalah</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pasangan</w:t>
      </w:r>
      <w:proofErr w:type="spellEnd"/>
      <w:r w:rsidRPr="008B1AF2">
        <w:rPr>
          <w:rFonts w:ascii="Times New Roman" w:hAnsi="Times New Roman" w:cs="Times New Roman"/>
        </w:rPr>
        <w:t xml:space="preserve"> yang </w:t>
      </w:r>
      <w:proofErr w:type="spellStart"/>
      <w:r w:rsidRPr="008B1AF2">
        <w:rPr>
          <w:rFonts w:ascii="Times New Roman" w:hAnsi="Times New Roman" w:cs="Times New Roman"/>
        </w:rPr>
        <w:t>aktif</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melakukan</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hubungan</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seks</w:t>
      </w:r>
      <w:proofErr w:type="spellEnd"/>
      <w:r w:rsidRPr="008B1AF2">
        <w:rPr>
          <w:rFonts w:ascii="Times New Roman" w:hAnsi="Times New Roman" w:cs="Times New Roman"/>
        </w:rPr>
        <w:t xml:space="preserve"> dan </w:t>
      </w:r>
      <w:proofErr w:type="spellStart"/>
      <w:r w:rsidRPr="008B1AF2">
        <w:rPr>
          <w:rFonts w:ascii="Times New Roman" w:hAnsi="Times New Roman" w:cs="Times New Roman"/>
        </w:rPr>
        <w:t>kedua-duanya</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memiliki</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kesuburan</w:t>
      </w:r>
      <w:proofErr w:type="spellEnd"/>
      <w:r w:rsidRPr="008B1AF2">
        <w:rPr>
          <w:rFonts w:ascii="Times New Roman" w:hAnsi="Times New Roman" w:cs="Times New Roman"/>
        </w:rPr>
        <w:t xml:space="preserve"> normal </w:t>
      </w:r>
      <w:proofErr w:type="spellStart"/>
      <w:r w:rsidRPr="008B1AF2">
        <w:rPr>
          <w:rFonts w:ascii="Times New Roman" w:hAnsi="Times New Roman" w:cs="Times New Roman"/>
        </w:rPr>
        <w:t>namun</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tidak</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menghendaki</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kehamilan</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dengan</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demikian</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kontrasepsi</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merupakan</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usaha-usaha</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untuk</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mencegah</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terjadinya</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kehamilan</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usaha</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itu</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dapat</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bersifat</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sementara</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dapat</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bersifat</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permanen</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Matahari</w:t>
      </w:r>
      <w:proofErr w:type="spellEnd"/>
      <w:r w:rsidRPr="008B1AF2">
        <w:rPr>
          <w:rFonts w:ascii="Times New Roman" w:hAnsi="Times New Roman" w:cs="Times New Roman"/>
        </w:rPr>
        <w:t xml:space="preserve"> et al., 2018).</w:t>
      </w:r>
    </w:p>
    <w:p w14:paraId="3AD65FC4" w14:textId="6CE4B339" w:rsidR="00E43838" w:rsidRDefault="008B1AF2" w:rsidP="008B1AF2">
      <w:pPr>
        <w:spacing w:after="0"/>
        <w:ind w:firstLine="284"/>
        <w:jc w:val="both"/>
        <w:rPr>
          <w:rFonts w:ascii="Times New Roman" w:hAnsi="Times New Roman" w:cs="Times New Roman"/>
        </w:rPr>
      </w:pPr>
      <w:proofErr w:type="spellStart"/>
      <w:r w:rsidRPr="008B1AF2">
        <w:rPr>
          <w:rFonts w:ascii="Times New Roman" w:hAnsi="Times New Roman" w:cs="Times New Roman"/>
        </w:rPr>
        <w:t>Menurut</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Lethaby</w:t>
      </w:r>
      <w:proofErr w:type="spellEnd"/>
      <w:r w:rsidRPr="008B1AF2">
        <w:rPr>
          <w:rFonts w:ascii="Times New Roman" w:hAnsi="Times New Roman" w:cs="Times New Roman"/>
        </w:rPr>
        <w:t xml:space="preserve"> et al., (2019), </w:t>
      </w:r>
      <w:proofErr w:type="spellStart"/>
      <w:r w:rsidRPr="008B1AF2">
        <w:rPr>
          <w:rFonts w:ascii="Times New Roman" w:hAnsi="Times New Roman" w:cs="Times New Roman"/>
        </w:rPr>
        <w:t>kontrasepsi</w:t>
      </w:r>
      <w:proofErr w:type="spellEnd"/>
      <w:r w:rsidRPr="008B1AF2">
        <w:rPr>
          <w:rFonts w:ascii="Times New Roman" w:hAnsi="Times New Roman" w:cs="Times New Roman"/>
        </w:rPr>
        <w:t xml:space="preserve"> oral (</w:t>
      </w:r>
      <w:proofErr w:type="spellStart"/>
      <w:r w:rsidRPr="008B1AF2">
        <w:rPr>
          <w:rFonts w:ascii="Times New Roman" w:hAnsi="Times New Roman" w:cs="Times New Roman"/>
        </w:rPr>
        <w:t>pil</w:t>
      </w:r>
      <w:proofErr w:type="spellEnd"/>
      <w:r w:rsidRPr="008B1AF2">
        <w:rPr>
          <w:rFonts w:ascii="Times New Roman" w:hAnsi="Times New Roman" w:cs="Times New Roman"/>
        </w:rPr>
        <w:t xml:space="preserve"> KB) </w:t>
      </w:r>
      <w:proofErr w:type="spellStart"/>
      <w:r w:rsidRPr="008B1AF2">
        <w:rPr>
          <w:rFonts w:ascii="Times New Roman" w:hAnsi="Times New Roman" w:cs="Times New Roman"/>
        </w:rPr>
        <w:t>diketahui</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dapat</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mengurangi</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durasi</w:t>
      </w:r>
      <w:proofErr w:type="spellEnd"/>
      <w:r w:rsidRPr="008B1AF2">
        <w:rPr>
          <w:rFonts w:ascii="Times New Roman" w:hAnsi="Times New Roman" w:cs="Times New Roman"/>
        </w:rPr>
        <w:t xml:space="preserve"> dan </w:t>
      </w:r>
      <w:proofErr w:type="spellStart"/>
      <w:r w:rsidRPr="008B1AF2">
        <w:rPr>
          <w:rFonts w:ascii="Times New Roman" w:hAnsi="Times New Roman" w:cs="Times New Roman"/>
        </w:rPr>
        <w:t>jumlah</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kehilangan</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darah</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menstruasi</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sepanjang</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siklus</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menstruasi</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berpotensi</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mengakibatkan</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kehilangan</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zat</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besi</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menstruasi</w:t>
      </w:r>
      <w:proofErr w:type="spellEnd"/>
      <w:r w:rsidRPr="008B1AF2">
        <w:rPr>
          <w:rFonts w:ascii="Times New Roman" w:hAnsi="Times New Roman" w:cs="Times New Roman"/>
        </w:rPr>
        <w:t xml:space="preserve"> yang </w:t>
      </w:r>
      <w:proofErr w:type="spellStart"/>
      <w:r w:rsidRPr="008B1AF2">
        <w:rPr>
          <w:rFonts w:ascii="Times New Roman" w:hAnsi="Times New Roman" w:cs="Times New Roman"/>
        </w:rPr>
        <w:t>lebih</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rendah</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Menariknya</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pengguna</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kontrasepsi</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pil</w:t>
      </w:r>
      <w:proofErr w:type="spellEnd"/>
      <w:r w:rsidRPr="008B1AF2">
        <w:rPr>
          <w:rFonts w:ascii="Times New Roman" w:hAnsi="Times New Roman" w:cs="Times New Roman"/>
        </w:rPr>
        <w:t xml:space="preserve"> KB </w:t>
      </w:r>
      <w:proofErr w:type="spellStart"/>
      <w:r w:rsidRPr="008B1AF2">
        <w:rPr>
          <w:rFonts w:ascii="Times New Roman" w:hAnsi="Times New Roman" w:cs="Times New Roman"/>
        </w:rPr>
        <w:t>telah</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terbukti</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memiliki</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kadar</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zat</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besi</w:t>
      </w:r>
      <w:proofErr w:type="spellEnd"/>
      <w:r w:rsidRPr="008B1AF2">
        <w:rPr>
          <w:rFonts w:ascii="Times New Roman" w:hAnsi="Times New Roman" w:cs="Times New Roman"/>
        </w:rPr>
        <w:t xml:space="preserve"> serum yang </w:t>
      </w:r>
      <w:proofErr w:type="spellStart"/>
      <w:r w:rsidRPr="008B1AF2">
        <w:rPr>
          <w:rFonts w:ascii="Times New Roman" w:hAnsi="Times New Roman" w:cs="Times New Roman"/>
        </w:rPr>
        <w:t>lebih</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tinggi</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dibandingkan</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dengan</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pengguna</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kontrasepsi</w:t>
      </w:r>
      <w:proofErr w:type="spellEnd"/>
      <w:r w:rsidRPr="008B1AF2">
        <w:rPr>
          <w:rFonts w:ascii="Times New Roman" w:hAnsi="Times New Roman" w:cs="Times New Roman"/>
        </w:rPr>
        <w:t xml:space="preserve"> non-oral </w:t>
      </w:r>
      <w:proofErr w:type="spellStart"/>
      <w:r w:rsidRPr="008B1AF2">
        <w:rPr>
          <w:rFonts w:ascii="Times New Roman" w:hAnsi="Times New Roman" w:cs="Times New Roman"/>
        </w:rPr>
        <w:t>seperti</w:t>
      </w:r>
      <w:proofErr w:type="spellEnd"/>
      <w:r w:rsidRPr="008B1AF2">
        <w:rPr>
          <w:rFonts w:ascii="Times New Roman" w:hAnsi="Times New Roman" w:cs="Times New Roman"/>
        </w:rPr>
        <w:t xml:space="preserve"> IUD dan </w:t>
      </w:r>
      <w:proofErr w:type="spellStart"/>
      <w:r w:rsidRPr="008B1AF2">
        <w:rPr>
          <w:rFonts w:ascii="Times New Roman" w:hAnsi="Times New Roman" w:cs="Times New Roman"/>
        </w:rPr>
        <w:t>suntik</w:t>
      </w:r>
      <w:proofErr w:type="spellEnd"/>
      <w:r w:rsidRPr="008B1AF2">
        <w:rPr>
          <w:rFonts w:ascii="Times New Roman" w:hAnsi="Times New Roman" w:cs="Times New Roman"/>
        </w:rPr>
        <w:t xml:space="preserve"> KB. </w:t>
      </w:r>
      <w:proofErr w:type="spellStart"/>
      <w:r w:rsidRPr="008B1AF2">
        <w:rPr>
          <w:rFonts w:ascii="Times New Roman" w:hAnsi="Times New Roman" w:cs="Times New Roman"/>
        </w:rPr>
        <w:t>Terkait</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efek</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samping</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dari</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penggunaan</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kontrasepsi</w:t>
      </w:r>
      <w:proofErr w:type="spellEnd"/>
      <w:r w:rsidRPr="008B1AF2">
        <w:rPr>
          <w:rFonts w:ascii="Times New Roman" w:hAnsi="Times New Roman" w:cs="Times New Roman"/>
        </w:rPr>
        <w:t xml:space="preserve"> modern, Ali et al., (2016) </w:t>
      </w:r>
      <w:proofErr w:type="spellStart"/>
      <w:r w:rsidRPr="008B1AF2">
        <w:rPr>
          <w:rFonts w:ascii="Times New Roman" w:hAnsi="Times New Roman" w:cs="Times New Roman"/>
        </w:rPr>
        <w:t>melakukan</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studi</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acak</w:t>
      </w:r>
      <w:proofErr w:type="spellEnd"/>
      <w:r w:rsidRPr="008B1AF2">
        <w:rPr>
          <w:rFonts w:ascii="Times New Roman" w:hAnsi="Times New Roman" w:cs="Times New Roman"/>
        </w:rPr>
        <w:t xml:space="preserve"> di 7 negara (Brazil, Chili, </w:t>
      </w:r>
      <w:proofErr w:type="spellStart"/>
      <w:r w:rsidRPr="008B1AF2">
        <w:rPr>
          <w:rFonts w:ascii="Times New Roman" w:hAnsi="Times New Roman" w:cs="Times New Roman"/>
        </w:rPr>
        <w:t>Republik</w:t>
      </w:r>
      <w:proofErr w:type="spellEnd"/>
      <w:r w:rsidRPr="008B1AF2">
        <w:rPr>
          <w:rFonts w:ascii="Times New Roman" w:hAnsi="Times New Roman" w:cs="Times New Roman"/>
        </w:rPr>
        <w:t xml:space="preserve"> Dominika, </w:t>
      </w:r>
      <w:proofErr w:type="spellStart"/>
      <w:r w:rsidRPr="008B1AF2">
        <w:rPr>
          <w:rFonts w:ascii="Times New Roman" w:hAnsi="Times New Roman" w:cs="Times New Roman"/>
        </w:rPr>
        <w:t>Hungaria</w:t>
      </w:r>
      <w:proofErr w:type="spellEnd"/>
      <w:r w:rsidRPr="008B1AF2">
        <w:rPr>
          <w:rFonts w:ascii="Times New Roman" w:hAnsi="Times New Roman" w:cs="Times New Roman"/>
        </w:rPr>
        <w:t xml:space="preserve">, Thailand, Turki dan Zimbabwe) yang </w:t>
      </w:r>
      <w:proofErr w:type="spellStart"/>
      <w:r w:rsidRPr="008B1AF2">
        <w:rPr>
          <w:rFonts w:ascii="Times New Roman" w:hAnsi="Times New Roman" w:cs="Times New Roman"/>
        </w:rPr>
        <w:t>membandingkan</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keamanan</w:t>
      </w:r>
      <w:proofErr w:type="spellEnd"/>
      <w:r w:rsidRPr="008B1AF2">
        <w:rPr>
          <w:rFonts w:ascii="Times New Roman" w:hAnsi="Times New Roman" w:cs="Times New Roman"/>
        </w:rPr>
        <w:t xml:space="preserve"> dan </w:t>
      </w:r>
      <w:proofErr w:type="spellStart"/>
      <w:r w:rsidRPr="008B1AF2">
        <w:rPr>
          <w:rFonts w:ascii="Times New Roman" w:hAnsi="Times New Roman" w:cs="Times New Roman"/>
        </w:rPr>
        <w:t>kemanjuran</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metode</w:t>
      </w:r>
      <w:proofErr w:type="spellEnd"/>
      <w:r w:rsidRPr="008B1AF2">
        <w:rPr>
          <w:rFonts w:ascii="Times New Roman" w:hAnsi="Times New Roman" w:cs="Times New Roman"/>
        </w:rPr>
        <w:t xml:space="preserve"> Intra Uterine Device dan </w:t>
      </w:r>
      <w:proofErr w:type="spellStart"/>
      <w:r w:rsidRPr="008B1AF2">
        <w:rPr>
          <w:rFonts w:ascii="Times New Roman" w:hAnsi="Times New Roman" w:cs="Times New Roman"/>
        </w:rPr>
        <w:t>implan</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dengan</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keduanya</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melaporkan</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efektivitas</w:t>
      </w:r>
      <w:proofErr w:type="spellEnd"/>
      <w:r w:rsidRPr="008B1AF2">
        <w:rPr>
          <w:rFonts w:ascii="Times New Roman" w:hAnsi="Times New Roman" w:cs="Times New Roman"/>
        </w:rPr>
        <w:t xml:space="preserve"> 100% </w:t>
      </w:r>
      <w:proofErr w:type="spellStart"/>
      <w:r w:rsidRPr="008B1AF2">
        <w:rPr>
          <w:rFonts w:ascii="Times New Roman" w:hAnsi="Times New Roman" w:cs="Times New Roman"/>
        </w:rPr>
        <w:t>dalam</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pencegahan</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kehamilan</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namun</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dalam</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periode</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penggunaan</w:t>
      </w:r>
      <w:proofErr w:type="spellEnd"/>
      <w:r w:rsidRPr="008B1AF2">
        <w:rPr>
          <w:rFonts w:ascii="Times New Roman" w:hAnsi="Times New Roman" w:cs="Times New Roman"/>
        </w:rPr>
        <w:t xml:space="preserve"> yang </w:t>
      </w:r>
      <w:proofErr w:type="spellStart"/>
      <w:r w:rsidRPr="008B1AF2">
        <w:rPr>
          <w:rFonts w:ascii="Times New Roman" w:hAnsi="Times New Roman" w:cs="Times New Roman"/>
        </w:rPr>
        <w:t>diperpanjang</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perdarahan</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menstruasi</w:t>
      </w:r>
      <w:proofErr w:type="spellEnd"/>
      <w:r w:rsidRPr="008B1AF2">
        <w:rPr>
          <w:rFonts w:ascii="Times New Roman" w:hAnsi="Times New Roman" w:cs="Times New Roman"/>
        </w:rPr>
        <w:t xml:space="preserve"> yang </w:t>
      </w:r>
      <w:proofErr w:type="spellStart"/>
      <w:r w:rsidRPr="008B1AF2">
        <w:rPr>
          <w:rFonts w:ascii="Times New Roman" w:hAnsi="Times New Roman" w:cs="Times New Roman"/>
        </w:rPr>
        <w:t>berat</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adalah</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satu-satunya</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efek</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samping</w:t>
      </w:r>
      <w:proofErr w:type="spellEnd"/>
      <w:r w:rsidR="00E43838" w:rsidRPr="00E43838">
        <w:rPr>
          <w:rFonts w:ascii="Times New Roman" w:hAnsi="Times New Roman" w:cs="Times New Roman"/>
        </w:rPr>
        <w:t>.</w:t>
      </w:r>
    </w:p>
    <w:p w14:paraId="414733B6" w14:textId="77777777" w:rsidR="001A4963" w:rsidRPr="00E43838" w:rsidRDefault="001A4963" w:rsidP="001A4963">
      <w:pPr>
        <w:spacing w:after="0"/>
        <w:ind w:firstLine="284"/>
        <w:jc w:val="both"/>
        <w:rPr>
          <w:rFonts w:ascii="Times New Roman" w:hAnsi="Times New Roman" w:cs="Times New Roman"/>
        </w:rPr>
      </w:pPr>
    </w:p>
    <w:p w14:paraId="401A11FF" w14:textId="7398810B" w:rsidR="00E127AD" w:rsidRPr="007C6048" w:rsidRDefault="009B1149" w:rsidP="007C6048">
      <w:pPr>
        <w:spacing w:after="0" w:line="276" w:lineRule="auto"/>
        <w:jc w:val="both"/>
        <w:rPr>
          <w:rStyle w:val="tlid-translation"/>
          <w:rFonts w:ascii="Times New Roman" w:hAnsi="Times New Roman" w:cs="Times New Roman"/>
          <w:b/>
          <w:lang w:val="en"/>
        </w:rPr>
      </w:pPr>
      <w:r>
        <w:rPr>
          <w:rStyle w:val="tlid-translation"/>
          <w:rFonts w:ascii="Times New Roman" w:hAnsi="Times New Roman" w:cs="Times New Roman"/>
          <w:b/>
          <w:lang w:val="en"/>
        </w:rPr>
        <w:t>Kesimpulan</w:t>
      </w:r>
    </w:p>
    <w:p w14:paraId="42C5240A" w14:textId="0DC9DDDC" w:rsidR="00E43838" w:rsidRDefault="008B1AF2" w:rsidP="001A4963">
      <w:pPr>
        <w:spacing w:after="0"/>
        <w:ind w:firstLine="284"/>
        <w:jc w:val="both"/>
        <w:rPr>
          <w:rFonts w:ascii="Times New Roman" w:hAnsi="Times New Roman" w:cs="Times New Roman"/>
        </w:rPr>
      </w:pPr>
      <w:proofErr w:type="spellStart"/>
      <w:r w:rsidRPr="008B1AF2">
        <w:rPr>
          <w:rFonts w:ascii="Times New Roman" w:hAnsi="Times New Roman" w:cs="Times New Roman"/>
        </w:rPr>
        <w:t>Berdasarkan</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hasil</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analisis</w:t>
      </w:r>
      <w:proofErr w:type="spellEnd"/>
      <w:r w:rsidRPr="008B1AF2">
        <w:rPr>
          <w:rFonts w:ascii="Times New Roman" w:hAnsi="Times New Roman" w:cs="Times New Roman"/>
        </w:rPr>
        <w:t xml:space="preserve"> dan </w:t>
      </w:r>
      <w:proofErr w:type="spellStart"/>
      <w:r w:rsidRPr="008B1AF2">
        <w:rPr>
          <w:rFonts w:ascii="Times New Roman" w:hAnsi="Times New Roman" w:cs="Times New Roman"/>
        </w:rPr>
        <w:t>pembahasan</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maka</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dapat</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disimpulkan</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bahwa</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terdapat</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perbedaan</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kejadian</w:t>
      </w:r>
      <w:proofErr w:type="spellEnd"/>
      <w:r w:rsidRPr="008B1AF2">
        <w:rPr>
          <w:rFonts w:ascii="Times New Roman" w:hAnsi="Times New Roman" w:cs="Times New Roman"/>
        </w:rPr>
        <w:t xml:space="preserve"> anemia pada </w:t>
      </w:r>
      <w:proofErr w:type="spellStart"/>
      <w:r w:rsidRPr="008B1AF2">
        <w:rPr>
          <w:rFonts w:ascii="Times New Roman" w:hAnsi="Times New Roman" w:cs="Times New Roman"/>
        </w:rPr>
        <w:t>penggunaan</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kontrasepsi</w:t>
      </w:r>
      <w:proofErr w:type="spellEnd"/>
      <w:r w:rsidRPr="008B1AF2">
        <w:rPr>
          <w:rFonts w:ascii="Times New Roman" w:hAnsi="Times New Roman" w:cs="Times New Roman"/>
        </w:rPr>
        <w:t xml:space="preserve"> intra uterine device (IUD) dan </w:t>
      </w:r>
      <w:proofErr w:type="spellStart"/>
      <w:r w:rsidRPr="008B1AF2">
        <w:rPr>
          <w:rFonts w:ascii="Times New Roman" w:hAnsi="Times New Roman" w:cs="Times New Roman"/>
        </w:rPr>
        <w:t>suntik</w:t>
      </w:r>
      <w:proofErr w:type="spellEnd"/>
      <w:r w:rsidRPr="008B1AF2">
        <w:rPr>
          <w:rFonts w:ascii="Times New Roman" w:hAnsi="Times New Roman" w:cs="Times New Roman"/>
        </w:rPr>
        <w:t xml:space="preserve"> KB 1 </w:t>
      </w:r>
      <w:proofErr w:type="spellStart"/>
      <w:r w:rsidRPr="008B1AF2">
        <w:rPr>
          <w:rFonts w:ascii="Times New Roman" w:hAnsi="Times New Roman" w:cs="Times New Roman"/>
        </w:rPr>
        <w:t>bulan</w:t>
      </w:r>
      <w:proofErr w:type="spellEnd"/>
      <w:r w:rsidRPr="008B1AF2">
        <w:rPr>
          <w:rFonts w:ascii="Times New Roman" w:hAnsi="Times New Roman" w:cs="Times New Roman"/>
        </w:rPr>
        <w:t xml:space="preserve"> di </w:t>
      </w:r>
      <w:proofErr w:type="spellStart"/>
      <w:r w:rsidRPr="008B1AF2">
        <w:rPr>
          <w:rFonts w:ascii="Times New Roman" w:hAnsi="Times New Roman" w:cs="Times New Roman"/>
        </w:rPr>
        <w:t>Desa</w:t>
      </w:r>
      <w:proofErr w:type="spellEnd"/>
      <w:r w:rsidRPr="008B1AF2">
        <w:rPr>
          <w:rFonts w:ascii="Times New Roman" w:hAnsi="Times New Roman" w:cs="Times New Roman"/>
        </w:rPr>
        <w:t xml:space="preserve"> Joho, </w:t>
      </w:r>
      <w:proofErr w:type="spellStart"/>
      <w:r w:rsidRPr="008B1AF2">
        <w:rPr>
          <w:rFonts w:ascii="Times New Roman" w:hAnsi="Times New Roman" w:cs="Times New Roman"/>
        </w:rPr>
        <w:t>Kecamatan</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Mojolaban</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Kabupaten</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Sukoharjo</w:t>
      </w:r>
      <w:proofErr w:type="spellEnd"/>
      <w:r w:rsidRPr="008B1AF2">
        <w:rPr>
          <w:rFonts w:ascii="Times New Roman" w:hAnsi="Times New Roman" w:cs="Times New Roman"/>
        </w:rPr>
        <w:t xml:space="preserve">, Jawa Tengah. </w:t>
      </w:r>
      <w:proofErr w:type="spellStart"/>
      <w:r w:rsidRPr="008B1AF2">
        <w:rPr>
          <w:rFonts w:ascii="Times New Roman" w:hAnsi="Times New Roman" w:cs="Times New Roman"/>
        </w:rPr>
        <w:t>Disarankan</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penelitian</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selanjutnya</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menggunakan</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jumlah</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sampel</w:t>
      </w:r>
      <w:proofErr w:type="spellEnd"/>
      <w:r w:rsidRPr="008B1AF2">
        <w:rPr>
          <w:rFonts w:ascii="Times New Roman" w:hAnsi="Times New Roman" w:cs="Times New Roman"/>
        </w:rPr>
        <w:t xml:space="preserve"> yang </w:t>
      </w:r>
      <w:proofErr w:type="spellStart"/>
      <w:r w:rsidRPr="008B1AF2">
        <w:rPr>
          <w:rFonts w:ascii="Times New Roman" w:hAnsi="Times New Roman" w:cs="Times New Roman"/>
        </w:rPr>
        <w:t>lebih</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banyak</w:t>
      </w:r>
      <w:proofErr w:type="spellEnd"/>
      <w:r w:rsidRPr="008B1AF2">
        <w:rPr>
          <w:rFonts w:ascii="Times New Roman" w:hAnsi="Times New Roman" w:cs="Times New Roman"/>
        </w:rPr>
        <w:t xml:space="preserve"> dan </w:t>
      </w:r>
      <w:proofErr w:type="spellStart"/>
      <w:r w:rsidRPr="008B1AF2">
        <w:rPr>
          <w:rFonts w:ascii="Times New Roman" w:hAnsi="Times New Roman" w:cs="Times New Roman"/>
        </w:rPr>
        <w:t>kombinasi</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antara</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penggunaan</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kuisioner</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dengan</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rekam</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medis</w:t>
      </w:r>
      <w:proofErr w:type="spellEnd"/>
      <w:r w:rsidRPr="008B1AF2">
        <w:rPr>
          <w:rFonts w:ascii="Times New Roman" w:hAnsi="Times New Roman" w:cs="Times New Roman"/>
        </w:rPr>
        <w:t xml:space="preserve"> agar </w:t>
      </w:r>
      <w:proofErr w:type="spellStart"/>
      <w:r w:rsidRPr="008B1AF2">
        <w:rPr>
          <w:rFonts w:ascii="Times New Roman" w:hAnsi="Times New Roman" w:cs="Times New Roman"/>
        </w:rPr>
        <w:t>hasilnya</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berbeda</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sehingga</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dapat</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digunakan</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sebagai</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bahan</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referensi</w:t>
      </w:r>
      <w:proofErr w:type="spellEnd"/>
      <w:r w:rsidRPr="008B1AF2">
        <w:rPr>
          <w:rFonts w:ascii="Times New Roman" w:hAnsi="Times New Roman" w:cs="Times New Roman"/>
        </w:rPr>
        <w:t xml:space="preserve"> yang </w:t>
      </w:r>
      <w:proofErr w:type="spellStart"/>
      <w:r w:rsidRPr="008B1AF2">
        <w:rPr>
          <w:rFonts w:ascii="Times New Roman" w:hAnsi="Times New Roman" w:cs="Times New Roman"/>
        </w:rPr>
        <w:t>lebih</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baik</w:t>
      </w:r>
      <w:proofErr w:type="spellEnd"/>
      <w:r w:rsidRPr="008B1AF2">
        <w:rPr>
          <w:rFonts w:ascii="Times New Roman" w:hAnsi="Times New Roman" w:cs="Times New Roman"/>
        </w:rPr>
        <w:t xml:space="preserve"> </w:t>
      </w:r>
      <w:proofErr w:type="spellStart"/>
      <w:r w:rsidRPr="008B1AF2">
        <w:rPr>
          <w:rFonts w:ascii="Times New Roman" w:hAnsi="Times New Roman" w:cs="Times New Roman"/>
        </w:rPr>
        <w:t>lagi</w:t>
      </w:r>
      <w:proofErr w:type="spellEnd"/>
      <w:r w:rsidR="00E43838" w:rsidRPr="0085090B">
        <w:rPr>
          <w:rFonts w:ascii="Times New Roman" w:hAnsi="Times New Roman" w:cs="Times New Roman"/>
        </w:rPr>
        <w:t>.</w:t>
      </w:r>
    </w:p>
    <w:p w14:paraId="5410177B" w14:textId="77777777" w:rsidR="00E127AD" w:rsidRPr="007C6048" w:rsidRDefault="00E127AD" w:rsidP="007C6048">
      <w:pPr>
        <w:spacing w:after="0" w:line="276" w:lineRule="auto"/>
        <w:jc w:val="both"/>
        <w:rPr>
          <w:rFonts w:ascii="Times New Roman" w:hAnsi="Times New Roman" w:cs="Times New Roman"/>
        </w:rPr>
      </w:pPr>
    </w:p>
    <w:p w14:paraId="1199B494" w14:textId="77777777" w:rsidR="008B1AF2" w:rsidRDefault="008B1AF2" w:rsidP="007C6048">
      <w:pPr>
        <w:spacing w:after="0" w:line="276" w:lineRule="auto"/>
        <w:jc w:val="both"/>
        <w:rPr>
          <w:rFonts w:ascii="Times New Roman" w:hAnsi="Times New Roman" w:cs="Times New Roman"/>
          <w:b/>
        </w:rPr>
      </w:pPr>
    </w:p>
    <w:p w14:paraId="0861B3F0" w14:textId="4649A05C" w:rsidR="00E127AD" w:rsidRDefault="00E43838" w:rsidP="007C6048">
      <w:pPr>
        <w:spacing w:after="0" w:line="276" w:lineRule="auto"/>
        <w:jc w:val="both"/>
        <w:rPr>
          <w:rFonts w:ascii="Times New Roman" w:hAnsi="Times New Roman" w:cs="Times New Roman"/>
          <w:b/>
        </w:rPr>
      </w:pPr>
      <w:r>
        <w:rPr>
          <w:rFonts w:ascii="Times New Roman" w:hAnsi="Times New Roman" w:cs="Times New Roman"/>
          <w:b/>
        </w:rPr>
        <w:t>Daftar Pustaka</w:t>
      </w:r>
    </w:p>
    <w:p w14:paraId="481C33BB" w14:textId="77777777" w:rsidR="008B1AF2" w:rsidRPr="008B1AF2" w:rsidRDefault="008B1AF2" w:rsidP="008B1AF2">
      <w:pPr>
        <w:spacing w:after="0" w:line="276" w:lineRule="auto"/>
        <w:ind w:left="360" w:hanging="360"/>
        <w:jc w:val="both"/>
        <w:rPr>
          <w:rFonts w:ascii="Times New Roman" w:hAnsi="Times New Roman" w:cs="Times New Roman"/>
          <w:bCs/>
        </w:rPr>
      </w:pPr>
      <w:r w:rsidRPr="008B1AF2">
        <w:rPr>
          <w:rFonts w:ascii="Times New Roman" w:hAnsi="Times New Roman" w:cs="Times New Roman"/>
          <w:bCs/>
        </w:rPr>
        <w:t xml:space="preserve">Ali, M., Akin, A., Bahamondes, L., Brache, V., Habib, N., &amp; </w:t>
      </w:r>
      <w:proofErr w:type="spellStart"/>
      <w:r w:rsidRPr="008B1AF2">
        <w:rPr>
          <w:rFonts w:ascii="Times New Roman" w:hAnsi="Times New Roman" w:cs="Times New Roman"/>
          <w:bCs/>
        </w:rPr>
        <w:t>Landoulsi</w:t>
      </w:r>
      <w:proofErr w:type="spellEnd"/>
      <w:r w:rsidRPr="008B1AF2">
        <w:rPr>
          <w:rFonts w:ascii="Times New Roman" w:hAnsi="Times New Roman" w:cs="Times New Roman"/>
          <w:bCs/>
        </w:rPr>
        <w:t>, S. (2016). Extended use up to 5 years of the etonogestrel-releasing subdermal contraceptive implant: comparison to levonorgestrel-releasing subdermal implant. Human Reproduction. 31(11): 2491–2498. doi:10.1093/</w:t>
      </w:r>
      <w:proofErr w:type="spellStart"/>
      <w:r w:rsidRPr="008B1AF2">
        <w:rPr>
          <w:rFonts w:ascii="Times New Roman" w:hAnsi="Times New Roman" w:cs="Times New Roman"/>
          <w:bCs/>
        </w:rPr>
        <w:t>humrep</w:t>
      </w:r>
      <w:proofErr w:type="spellEnd"/>
      <w:r w:rsidRPr="008B1AF2">
        <w:rPr>
          <w:rFonts w:ascii="Times New Roman" w:hAnsi="Times New Roman" w:cs="Times New Roman"/>
          <w:bCs/>
        </w:rPr>
        <w:t>/dew222.</w:t>
      </w:r>
    </w:p>
    <w:p w14:paraId="7CF975FB" w14:textId="77777777" w:rsidR="008B1AF2" w:rsidRPr="008B1AF2" w:rsidRDefault="008B1AF2" w:rsidP="008B1AF2">
      <w:pPr>
        <w:spacing w:after="0" w:line="276" w:lineRule="auto"/>
        <w:ind w:left="360" w:hanging="360"/>
        <w:jc w:val="both"/>
        <w:rPr>
          <w:rFonts w:ascii="Times New Roman" w:hAnsi="Times New Roman" w:cs="Times New Roman"/>
          <w:bCs/>
        </w:rPr>
      </w:pPr>
    </w:p>
    <w:p w14:paraId="0930115A" w14:textId="77777777" w:rsidR="008B1AF2" w:rsidRPr="008B1AF2" w:rsidRDefault="008B1AF2" w:rsidP="008B1AF2">
      <w:pPr>
        <w:spacing w:after="0" w:line="276" w:lineRule="auto"/>
        <w:ind w:left="360" w:hanging="360"/>
        <w:jc w:val="both"/>
        <w:rPr>
          <w:rFonts w:ascii="Times New Roman" w:hAnsi="Times New Roman" w:cs="Times New Roman"/>
          <w:bCs/>
        </w:rPr>
      </w:pPr>
      <w:r w:rsidRPr="008B1AF2">
        <w:rPr>
          <w:rFonts w:ascii="Times New Roman" w:hAnsi="Times New Roman" w:cs="Times New Roman"/>
          <w:bCs/>
        </w:rPr>
        <w:t xml:space="preserve">Carvalho, N., </w:t>
      </w:r>
      <w:proofErr w:type="spellStart"/>
      <w:r w:rsidRPr="008B1AF2">
        <w:rPr>
          <w:rFonts w:ascii="Times New Roman" w:hAnsi="Times New Roman" w:cs="Times New Roman"/>
          <w:bCs/>
        </w:rPr>
        <w:t>Margatho</w:t>
      </w:r>
      <w:proofErr w:type="spellEnd"/>
      <w:r w:rsidRPr="008B1AF2">
        <w:rPr>
          <w:rFonts w:ascii="Times New Roman" w:hAnsi="Times New Roman" w:cs="Times New Roman"/>
          <w:bCs/>
        </w:rPr>
        <w:t>, D., Cursino, K., Benetti-Pinto, C.L., &amp; Bahamondes, L. (2018). Control of endometriosis-associated pain with etonogestrel-releasing contraceptive implant and 52-mg levonorgestrel-releasing intrauterine system: randomized clinical trial. Fertility and Sterility. 110(6): 1129–1136. doi:10.1016/j.fertnstert.2018.07.003.</w:t>
      </w:r>
    </w:p>
    <w:p w14:paraId="14166438" w14:textId="77777777" w:rsidR="008B1AF2" w:rsidRPr="008B1AF2" w:rsidRDefault="008B1AF2" w:rsidP="008B1AF2">
      <w:pPr>
        <w:spacing w:after="0" w:line="276" w:lineRule="auto"/>
        <w:ind w:left="360" w:hanging="360"/>
        <w:jc w:val="both"/>
        <w:rPr>
          <w:rFonts w:ascii="Times New Roman" w:hAnsi="Times New Roman" w:cs="Times New Roman"/>
          <w:bCs/>
        </w:rPr>
      </w:pPr>
    </w:p>
    <w:p w14:paraId="3A0F6680" w14:textId="77777777" w:rsidR="008B1AF2" w:rsidRPr="008B1AF2" w:rsidRDefault="008B1AF2" w:rsidP="008B1AF2">
      <w:pPr>
        <w:spacing w:after="0" w:line="276" w:lineRule="auto"/>
        <w:ind w:left="360" w:hanging="360"/>
        <w:jc w:val="both"/>
        <w:rPr>
          <w:rFonts w:ascii="Times New Roman" w:hAnsi="Times New Roman" w:cs="Times New Roman"/>
          <w:bCs/>
        </w:rPr>
      </w:pPr>
      <w:proofErr w:type="spellStart"/>
      <w:r w:rsidRPr="008B1AF2">
        <w:rPr>
          <w:rFonts w:ascii="Times New Roman" w:hAnsi="Times New Roman" w:cs="Times New Roman"/>
          <w:bCs/>
        </w:rPr>
        <w:t>Contesa</w:t>
      </w:r>
      <w:proofErr w:type="spellEnd"/>
      <w:r w:rsidRPr="008B1AF2">
        <w:rPr>
          <w:rFonts w:ascii="Times New Roman" w:hAnsi="Times New Roman" w:cs="Times New Roman"/>
          <w:bCs/>
        </w:rPr>
        <w:t xml:space="preserve">, A.Y., Fika, M.W., &amp; </w:t>
      </w:r>
      <w:proofErr w:type="spellStart"/>
      <w:r w:rsidRPr="008B1AF2">
        <w:rPr>
          <w:rFonts w:ascii="Times New Roman" w:hAnsi="Times New Roman" w:cs="Times New Roman"/>
          <w:bCs/>
        </w:rPr>
        <w:t>Satra</w:t>
      </w:r>
      <w:proofErr w:type="spellEnd"/>
      <w:r w:rsidRPr="008B1AF2">
        <w:rPr>
          <w:rFonts w:ascii="Times New Roman" w:hAnsi="Times New Roman" w:cs="Times New Roman"/>
          <w:bCs/>
        </w:rPr>
        <w:t xml:space="preserve">, Y. (2022). </w:t>
      </w:r>
      <w:proofErr w:type="spellStart"/>
      <w:r w:rsidRPr="008B1AF2">
        <w:rPr>
          <w:rFonts w:ascii="Times New Roman" w:hAnsi="Times New Roman" w:cs="Times New Roman"/>
          <w:bCs/>
        </w:rPr>
        <w:t>Hubungan</w:t>
      </w:r>
      <w:proofErr w:type="spellEnd"/>
      <w:r w:rsidRPr="008B1AF2">
        <w:rPr>
          <w:rFonts w:ascii="Times New Roman" w:hAnsi="Times New Roman" w:cs="Times New Roman"/>
          <w:bCs/>
        </w:rPr>
        <w:t xml:space="preserve"> </w:t>
      </w:r>
      <w:proofErr w:type="spellStart"/>
      <w:r w:rsidRPr="008B1AF2">
        <w:rPr>
          <w:rFonts w:ascii="Times New Roman" w:hAnsi="Times New Roman" w:cs="Times New Roman"/>
          <w:bCs/>
        </w:rPr>
        <w:t>Pengetahuan</w:t>
      </w:r>
      <w:proofErr w:type="spellEnd"/>
      <w:r w:rsidRPr="008B1AF2">
        <w:rPr>
          <w:rFonts w:ascii="Times New Roman" w:hAnsi="Times New Roman" w:cs="Times New Roman"/>
          <w:bCs/>
        </w:rPr>
        <w:t xml:space="preserve">, Lama </w:t>
      </w:r>
      <w:proofErr w:type="spellStart"/>
      <w:r w:rsidRPr="008B1AF2">
        <w:rPr>
          <w:rFonts w:ascii="Times New Roman" w:hAnsi="Times New Roman" w:cs="Times New Roman"/>
          <w:bCs/>
        </w:rPr>
        <w:t>Menstruasi</w:t>
      </w:r>
      <w:proofErr w:type="spellEnd"/>
      <w:r w:rsidRPr="008B1AF2">
        <w:rPr>
          <w:rFonts w:ascii="Times New Roman" w:hAnsi="Times New Roman" w:cs="Times New Roman"/>
          <w:bCs/>
        </w:rPr>
        <w:t xml:space="preserve"> dan Status </w:t>
      </w:r>
      <w:proofErr w:type="spellStart"/>
      <w:r w:rsidRPr="008B1AF2">
        <w:rPr>
          <w:rFonts w:ascii="Times New Roman" w:hAnsi="Times New Roman" w:cs="Times New Roman"/>
          <w:bCs/>
        </w:rPr>
        <w:t>Gizi</w:t>
      </w:r>
      <w:proofErr w:type="spellEnd"/>
      <w:r w:rsidRPr="008B1AF2">
        <w:rPr>
          <w:rFonts w:ascii="Times New Roman" w:hAnsi="Times New Roman" w:cs="Times New Roman"/>
          <w:bCs/>
        </w:rPr>
        <w:t xml:space="preserve"> </w:t>
      </w:r>
      <w:proofErr w:type="spellStart"/>
      <w:r w:rsidRPr="008B1AF2">
        <w:rPr>
          <w:rFonts w:ascii="Times New Roman" w:hAnsi="Times New Roman" w:cs="Times New Roman"/>
          <w:bCs/>
        </w:rPr>
        <w:t>dengan</w:t>
      </w:r>
      <w:proofErr w:type="spellEnd"/>
      <w:r w:rsidRPr="008B1AF2">
        <w:rPr>
          <w:rFonts w:ascii="Times New Roman" w:hAnsi="Times New Roman" w:cs="Times New Roman"/>
          <w:bCs/>
        </w:rPr>
        <w:t xml:space="preserve"> </w:t>
      </w:r>
      <w:proofErr w:type="spellStart"/>
      <w:r w:rsidRPr="008B1AF2">
        <w:rPr>
          <w:rFonts w:ascii="Times New Roman" w:hAnsi="Times New Roman" w:cs="Times New Roman"/>
          <w:bCs/>
        </w:rPr>
        <w:t>Kejadian</w:t>
      </w:r>
      <w:proofErr w:type="spellEnd"/>
      <w:r w:rsidRPr="008B1AF2">
        <w:rPr>
          <w:rFonts w:ascii="Times New Roman" w:hAnsi="Times New Roman" w:cs="Times New Roman"/>
          <w:bCs/>
        </w:rPr>
        <w:t xml:space="preserve"> Anemia pada </w:t>
      </w:r>
      <w:proofErr w:type="spellStart"/>
      <w:r w:rsidRPr="008B1AF2">
        <w:rPr>
          <w:rFonts w:ascii="Times New Roman" w:hAnsi="Times New Roman" w:cs="Times New Roman"/>
          <w:bCs/>
        </w:rPr>
        <w:t>Mahasiswi</w:t>
      </w:r>
      <w:proofErr w:type="spellEnd"/>
      <w:r w:rsidRPr="008B1AF2">
        <w:rPr>
          <w:rFonts w:ascii="Times New Roman" w:hAnsi="Times New Roman" w:cs="Times New Roman"/>
          <w:bCs/>
        </w:rPr>
        <w:t xml:space="preserve"> </w:t>
      </w:r>
      <w:proofErr w:type="spellStart"/>
      <w:r w:rsidRPr="008B1AF2">
        <w:rPr>
          <w:rFonts w:ascii="Times New Roman" w:hAnsi="Times New Roman" w:cs="Times New Roman"/>
          <w:bCs/>
        </w:rPr>
        <w:t>Kebidanan</w:t>
      </w:r>
      <w:proofErr w:type="spellEnd"/>
      <w:r w:rsidRPr="008B1AF2">
        <w:rPr>
          <w:rFonts w:ascii="Times New Roman" w:hAnsi="Times New Roman" w:cs="Times New Roman"/>
          <w:bCs/>
        </w:rPr>
        <w:t xml:space="preserve"> </w:t>
      </w:r>
      <w:proofErr w:type="spellStart"/>
      <w:r w:rsidRPr="008B1AF2">
        <w:rPr>
          <w:rFonts w:ascii="Times New Roman" w:hAnsi="Times New Roman" w:cs="Times New Roman"/>
          <w:bCs/>
        </w:rPr>
        <w:t>Reguler</w:t>
      </w:r>
      <w:proofErr w:type="spellEnd"/>
      <w:r w:rsidRPr="008B1AF2">
        <w:rPr>
          <w:rFonts w:ascii="Times New Roman" w:hAnsi="Times New Roman" w:cs="Times New Roman"/>
          <w:bCs/>
        </w:rPr>
        <w:t xml:space="preserve"> di Universitas Kader </w:t>
      </w:r>
      <w:proofErr w:type="spellStart"/>
      <w:r w:rsidRPr="008B1AF2">
        <w:rPr>
          <w:rFonts w:ascii="Times New Roman" w:hAnsi="Times New Roman" w:cs="Times New Roman"/>
          <w:bCs/>
        </w:rPr>
        <w:t>Bangsa</w:t>
      </w:r>
      <w:proofErr w:type="spellEnd"/>
      <w:r w:rsidRPr="008B1AF2">
        <w:rPr>
          <w:rFonts w:ascii="Times New Roman" w:hAnsi="Times New Roman" w:cs="Times New Roman"/>
          <w:bCs/>
        </w:rPr>
        <w:t xml:space="preserve"> Palembang </w:t>
      </w:r>
      <w:proofErr w:type="spellStart"/>
      <w:r w:rsidRPr="008B1AF2">
        <w:rPr>
          <w:rFonts w:ascii="Times New Roman" w:hAnsi="Times New Roman" w:cs="Times New Roman"/>
          <w:bCs/>
        </w:rPr>
        <w:t>Tahun</w:t>
      </w:r>
      <w:proofErr w:type="spellEnd"/>
      <w:r w:rsidRPr="008B1AF2">
        <w:rPr>
          <w:rFonts w:ascii="Times New Roman" w:hAnsi="Times New Roman" w:cs="Times New Roman"/>
          <w:bCs/>
        </w:rPr>
        <w:t xml:space="preserve"> 2022. </w:t>
      </w:r>
      <w:proofErr w:type="spellStart"/>
      <w:r w:rsidRPr="008B1AF2">
        <w:rPr>
          <w:rFonts w:ascii="Times New Roman" w:hAnsi="Times New Roman" w:cs="Times New Roman"/>
          <w:bCs/>
        </w:rPr>
        <w:t>Jurnal</w:t>
      </w:r>
      <w:proofErr w:type="spellEnd"/>
      <w:r w:rsidRPr="008B1AF2">
        <w:rPr>
          <w:rFonts w:ascii="Times New Roman" w:hAnsi="Times New Roman" w:cs="Times New Roman"/>
          <w:bCs/>
        </w:rPr>
        <w:t xml:space="preserve"> Doppler. 6(1): 88-97.</w:t>
      </w:r>
    </w:p>
    <w:p w14:paraId="7BDC1224" w14:textId="77777777" w:rsidR="008B1AF2" w:rsidRPr="008B1AF2" w:rsidRDefault="008B1AF2" w:rsidP="008B1AF2">
      <w:pPr>
        <w:spacing w:after="0" w:line="276" w:lineRule="auto"/>
        <w:ind w:left="360" w:hanging="360"/>
        <w:jc w:val="both"/>
        <w:rPr>
          <w:rFonts w:ascii="Times New Roman" w:hAnsi="Times New Roman" w:cs="Times New Roman"/>
          <w:bCs/>
        </w:rPr>
      </w:pPr>
    </w:p>
    <w:p w14:paraId="44B0E085" w14:textId="77777777" w:rsidR="008B1AF2" w:rsidRPr="008B1AF2" w:rsidRDefault="008B1AF2" w:rsidP="008B1AF2">
      <w:pPr>
        <w:spacing w:after="0" w:line="276" w:lineRule="auto"/>
        <w:ind w:left="360" w:hanging="360"/>
        <w:jc w:val="both"/>
        <w:rPr>
          <w:rFonts w:ascii="Times New Roman" w:hAnsi="Times New Roman" w:cs="Times New Roman"/>
          <w:bCs/>
        </w:rPr>
      </w:pPr>
      <w:r w:rsidRPr="008B1AF2">
        <w:rPr>
          <w:rFonts w:ascii="Times New Roman" w:hAnsi="Times New Roman" w:cs="Times New Roman"/>
          <w:bCs/>
        </w:rPr>
        <w:t xml:space="preserve">DataIndonesia.id. (2020). </w:t>
      </w:r>
      <w:proofErr w:type="spellStart"/>
      <w:r w:rsidRPr="008B1AF2">
        <w:rPr>
          <w:rFonts w:ascii="Times New Roman" w:hAnsi="Times New Roman" w:cs="Times New Roman"/>
          <w:bCs/>
        </w:rPr>
        <w:t>Penggunaan</w:t>
      </w:r>
      <w:proofErr w:type="spellEnd"/>
      <w:r w:rsidRPr="008B1AF2">
        <w:rPr>
          <w:rFonts w:ascii="Times New Roman" w:hAnsi="Times New Roman" w:cs="Times New Roman"/>
          <w:bCs/>
        </w:rPr>
        <w:t xml:space="preserve"> </w:t>
      </w:r>
      <w:proofErr w:type="spellStart"/>
      <w:r w:rsidRPr="008B1AF2">
        <w:rPr>
          <w:rFonts w:ascii="Times New Roman" w:hAnsi="Times New Roman" w:cs="Times New Roman"/>
          <w:bCs/>
        </w:rPr>
        <w:t>Kontrasepsi</w:t>
      </w:r>
      <w:proofErr w:type="spellEnd"/>
      <w:r w:rsidRPr="008B1AF2">
        <w:rPr>
          <w:rFonts w:ascii="Times New Roman" w:hAnsi="Times New Roman" w:cs="Times New Roman"/>
          <w:bCs/>
        </w:rPr>
        <w:t xml:space="preserve"> di Indonesia. https://dataindonesia.id/ragam/detail/penggunaan-kontrasepsi-di-indonesia-diproyeksi-naik-hingga-2030</w:t>
      </w:r>
    </w:p>
    <w:p w14:paraId="50A22874" w14:textId="77777777" w:rsidR="008B1AF2" w:rsidRPr="008B1AF2" w:rsidRDefault="008B1AF2" w:rsidP="008B1AF2">
      <w:pPr>
        <w:spacing w:after="0" w:line="276" w:lineRule="auto"/>
        <w:ind w:left="360" w:hanging="360"/>
        <w:jc w:val="both"/>
        <w:rPr>
          <w:rFonts w:ascii="Times New Roman" w:hAnsi="Times New Roman" w:cs="Times New Roman"/>
          <w:bCs/>
        </w:rPr>
      </w:pPr>
    </w:p>
    <w:p w14:paraId="77F6D7AF" w14:textId="77777777" w:rsidR="008B1AF2" w:rsidRPr="008B1AF2" w:rsidRDefault="008B1AF2" w:rsidP="008B1AF2">
      <w:pPr>
        <w:spacing w:after="0" w:line="276" w:lineRule="auto"/>
        <w:ind w:left="360" w:hanging="360"/>
        <w:jc w:val="both"/>
        <w:rPr>
          <w:rFonts w:ascii="Times New Roman" w:hAnsi="Times New Roman" w:cs="Times New Roman"/>
          <w:bCs/>
        </w:rPr>
      </w:pPr>
      <w:proofErr w:type="spellStart"/>
      <w:r w:rsidRPr="008B1AF2">
        <w:rPr>
          <w:rFonts w:ascii="Times New Roman" w:hAnsi="Times New Roman" w:cs="Times New Roman"/>
          <w:bCs/>
        </w:rPr>
        <w:t>Dethier</w:t>
      </w:r>
      <w:proofErr w:type="spellEnd"/>
      <w:r w:rsidRPr="008B1AF2">
        <w:rPr>
          <w:rFonts w:ascii="Times New Roman" w:hAnsi="Times New Roman" w:cs="Times New Roman"/>
          <w:bCs/>
        </w:rPr>
        <w:t>, D., Neena, Q., &amp; Bliss, K. (2022). Society of Family Planning clinical recommendation: Extended use of long-acting reversible contraception. Contraception. 113: 13-18. www.elsevier.com/locate/contraception.</w:t>
      </w:r>
    </w:p>
    <w:p w14:paraId="53BD43D8" w14:textId="77777777" w:rsidR="008B1AF2" w:rsidRPr="008B1AF2" w:rsidRDefault="008B1AF2" w:rsidP="008B1AF2">
      <w:pPr>
        <w:spacing w:after="0" w:line="276" w:lineRule="auto"/>
        <w:ind w:left="360" w:hanging="360"/>
        <w:jc w:val="both"/>
        <w:rPr>
          <w:rFonts w:ascii="Times New Roman" w:hAnsi="Times New Roman" w:cs="Times New Roman"/>
          <w:bCs/>
        </w:rPr>
      </w:pPr>
    </w:p>
    <w:p w14:paraId="1EE08545" w14:textId="77777777" w:rsidR="008B1AF2" w:rsidRPr="008B1AF2" w:rsidRDefault="008B1AF2" w:rsidP="008B1AF2">
      <w:pPr>
        <w:spacing w:after="0" w:line="276" w:lineRule="auto"/>
        <w:ind w:left="360" w:hanging="360"/>
        <w:jc w:val="both"/>
        <w:rPr>
          <w:rFonts w:ascii="Times New Roman" w:hAnsi="Times New Roman" w:cs="Times New Roman"/>
          <w:bCs/>
        </w:rPr>
      </w:pPr>
      <w:r w:rsidRPr="008B1AF2">
        <w:rPr>
          <w:rFonts w:ascii="Times New Roman" w:hAnsi="Times New Roman" w:cs="Times New Roman"/>
          <w:bCs/>
        </w:rPr>
        <w:t>Khadilkar, S.S. (2018). Short-Term Use of Injectable Contraception: An Effective Strategy for Safe Motherhood. The Journal of Obstetrics and Gynecology of India. 68(2): 82–87. https://doi.org/10.1007/s13224-017-1029-9.</w:t>
      </w:r>
    </w:p>
    <w:p w14:paraId="26656CB4" w14:textId="77777777" w:rsidR="008B1AF2" w:rsidRPr="008B1AF2" w:rsidRDefault="008B1AF2" w:rsidP="008B1AF2">
      <w:pPr>
        <w:spacing w:after="0" w:line="276" w:lineRule="auto"/>
        <w:ind w:left="360" w:hanging="360"/>
        <w:jc w:val="both"/>
        <w:rPr>
          <w:rFonts w:ascii="Times New Roman" w:hAnsi="Times New Roman" w:cs="Times New Roman"/>
          <w:bCs/>
        </w:rPr>
      </w:pPr>
    </w:p>
    <w:p w14:paraId="1C07F78E" w14:textId="77777777" w:rsidR="008B1AF2" w:rsidRPr="008B1AF2" w:rsidRDefault="008B1AF2" w:rsidP="008B1AF2">
      <w:pPr>
        <w:spacing w:after="0" w:line="276" w:lineRule="auto"/>
        <w:ind w:left="360" w:hanging="360"/>
        <w:jc w:val="both"/>
        <w:rPr>
          <w:rFonts w:ascii="Times New Roman" w:hAnsi="Times New Roman" w:cs="Times New Roman"/>
          <w:bCs/>
        </w:rPr>
      </w:pPr>
      <w:proofErr w:type="spellStart"/>
      <w:r w:rsidRPr="008B1AF2">
        <w:rPr>
          <w:rFonts w:ascii="Times New Roman" w:hAnsi="Times New Roman" w:cs="Times New Roman"/>
          <w:bCs/>
        </w:rPr>
        <w:t>Lethaby</w:t>
      </w:r>
      <w:proofErr w:type="spellEnd"/>
      <w:r w:rsidRPr="008B1AF2">
        <w:rPr>
          <w:rFonts w:ascii="Times New Roman" w:hAnsi="Times New Roman" w:cs="Times New Roman"/>
          <w:bCs/>
        </w:rPr>
        <w:t xml:space="preserve">, A., Wise, M.R., </w:t>
      </w:r>
      <w:proofErr w:type="spellStart"/>
      <w:r w:rsidRPr="008B1AF2">
        <w:rPr>
          <w:rFonts w:ascii="Times New Roman" w:hAnsi="Times New Roman" w:cs="Times New Roman"/>
          <w:bCs/>
        </w:rPr>
        <w:t>Weterings</w:t>
      </w:r>
      <w:proofErr w:type="spellEnd"/>
      <w:r w:rsidRPr="008B1AF2">
        <w:rPr>
          <w:rFonts w:ascii="Times New Roman" w:hAnsi="Times New Roman" w:cs="Times New Roman"/>
          <w:bCs/>
        </w:rPr>
        <w:t>, M.A.J., Rodriguez, M.B., &amp; Brown, J. (2019). Combined hormonal contraceptives for heavy menstrual bleeding. Cochrane Database Syst. Rev. 2019.</w:t>
      </w:r>
    </w:p>
    <w:p w14:paraId="78B0C4F8" w14:textId="77777777" w:rsidR="008B1AF2" w:rsidRPr="008B1AF2" w:rsidRDefault="008B1AF2" w:rsidP="008B1AF2">
      <w:pPr>
        <w:spacing w:after="0" w:line="276" w:lineRule="auto"/>
        <w:ind w:left="360" w:hanging="360"/>
        <w:jc w:val="both"/>
        <w:rPr>
          <w:rFonts w:ascii="Times New Roman" w:hAnsi="Times New Roman" w:cs="Times New Roman"/>
          <w:bCs/>
        </w:rPr>
      </w:pPr>
    </w:p>
    <w:p w14:paraId="30815BC0" w14:textId="77777777" w:rsidR="008B1AF2" w:rsidRPr="008B1AF2" w:rsidRDefault="008B1AF2" w:rsidP="008B1AF2">
      <w:pPr>
        <w:spacing w:after="0" w:line="276" w:lineRule="auto"/>
        <w:ind w:left="360" w:hanging="360"/>
        <w:jc w:val="both"/>
        <w:rPr>
          <w:rFonts w:ascii="Times New Roman" w:hAnsi="Times New Roman" w:cs="Times New Roman"/>
          <w:bCs/>
        </w:rPr>
      </w:pPr>
      <w:proofErr w:type="spellStart"/>
      <w:r w:rsidRPr="008B1AF2">
        <w:rPr>
          <w:rFonts w:ascii="Times New Roman" w:hAnsi="Times New Roman" w:cs="Times New Roman"/>
          <w:bCs/>
        </w:rPr>
        <w:t>Matahari</w:t>
      </w:r>
      <w:proofErr w:type="spellEnd"/>
      <w:r w:rsidRPr="008B1AF2">
        <w:rPr>
          <w:rFonts w:ascii="Times New Roman" w:hAnsi="Times New Roman" w:cs="Times New Roman"/>
          <w:bCs/>
        </w:rPr>
        <w:t xml:space="preserve">, R., </w:t>
      </w:r>
      <w:proofErr w:type="spellStart"/>
      <w:r w:rsidRPr="008B1AF2">
        <w:rPr>
          <w:rFonts w:ascii="Times New Roman" w:hAnsi="Times New Roman" w:cs="Times New Roman"/>
          <w:bCs/>
        </w:rPr>
        <w:t>Fitriana</w:t>
      </w:r>
      <w:proofErr w:type="spellEnd"/>
      <w:r w:rsidRPr="008B1AF2">
        <w:rPr>
          <w:rFonts w:ascii="Times New Roman" w:hAnsi="Times New Roman" w:cs="Times New Roman"/>
          <w:bCs/>
        </w:rPr>
        <w:t xml:space="preserve">, P.U., &amp; Sri, S. (2018). </w:t>
      </w:r>
      <w:proofErr w:type="spellStart"/>
      <w:r w:rsidRPr="008B1AF2">
        <w:rPr>
          <w:rFonts w:ascii="Times New Roman" w:hAnsi="Times New Roman" w:cs="Times New Roman"/>
          <w:bCs/>
        </w:rPr>
        <w:t>Buku</w:t>
      </w:r>
      <w:proofErr w:type="spellEnd"/>
      <w:r w:rsidRPr="008B1AF2">
        <w:rPr>
          <w:rFonts w:ascii="Times New Roman" w:hAnsi="Times New Roman" w:cs="Times New Roman"/>
          <w:bCs/>
        </w:rPr>
        <w:t xml:space="preserve"> Ajar </w:t>
      </w:r>
      <w:proofErr w:type="spellStart"/>
      <w:r w:rsidRPr="008B1AF2">
        <w:rPr>
          <w:rFonts w:ascii="Times New Roman" w:hAnsi="Times New Roman" w:cs="Times New Roman"/>
          <w:bCs/>
        </w:rPr>
        <w:t>Keluarga</w:t>
      </w:r>
      <w:proofErr w:type="spellEnd"/>
      <w:r w:rsidRPr="008B1AF2">
        <w:rPr>
          <w:rFonts w:ascii="Times New Roman" w:hAnsi="Times New Roman" w:cs="Times New Roman"/>
          <w:bCs/>
        </w:rPr>
        <w:t xml:space="preserve"> </w:t>
      </w:r>
      <w:proofErr w:type="spellStart"/>
      <w:r w:rsidRPr="008B1AF2">
        <w:rPr>
          <w:rFonts w:ascii="Times New Roman" w:hAnsi="Times New Roman" w:cs="Times New Roman"/>
          <w:bCs/>
        </w:rPr>
        <w:t>Berencana</w:t>
      </w:r>
      <w:proofErr w:type="spellEnd"/>
      <w:r w:rsidRPr="008B1AF2">
        <w:rPr>
          <w:rFonts w:ascii="Times New Roman" w:hAnsi="Times New Roman" w:cs="Times New Roman"/>
          <w:bCs/>
        </w:rPr>
        <w:t xml:space="preserve"> dan </w:t>
      </w:r>
      <w:proofErr w:type="spellStart"/>
      <w:r w:rsidRPr="008B1AF2">
        <w:rPr>
          <w:rFonts w:ascii="Times New Roman" w:hAnsi="Times New Roman" w:cs="Times New Roman"/>
          <w:bCs/>
        </w:rPr>
        <w:t>Kontrasepsi</w:t>
      </w:r>
      <w:proofErr w:type="spellEnd"/>
      <w:r w:rsidRPr="008B1AF2">
        <w:rPr>
          <w:rFonts w:ascii="Times New Roman" w:hAnsi="Times New Roman" w:cs="Times New Roman"/>
          <w:bCs/>
        </w:rPr>
        <w:t xml:space="preserve">. Pustaka </w:t>
      </w:r>
      <w:proofErr w:type="spellStart"/>
      <w:r w:rsidRPr="008B1AF2">
        <w:rPr>
          <w:rFonts w:ascii="Times New Roman" w:hAnsi="Times New Roman" w:cs="Times New Roman"/>
          <w:bCs/>
        </w:rPr>
        <w:t>Ilmu</w:t>
      </w:r>
      <w:proofErr w:type="spellEnd"/>
      <w:r w:rsidRPr="008B1AF2">
        <w:rPr>
          <w:rFonts w:ascii="Times New Roman" w:hAnsi="Times New Roman" w:cs="Times New Roman"/>
          <w:bCs/>
        </w:rPr>
        <w:t>: Yogyakarta.</w:t>
      </w:r>
    </w:p>
    <w:p w14:paraId="6DA99FC0" w14:textId="77777777" w:rsidR="008B1AF2" w:rsidRPr="008B1AF2" w:rsidRDefault="008B1AF2" w:rsidP="008B1AF2">
      <w:pPr>
        <w:spacing w:after="0" w:line="276" w:lineRule="auto"/>
        <w:ind w:left="360" w:hanging="360"/>
        <w:jc w:val="both"/>
        <w:rPr>
          <w:rFonts w:ascii="Times New Roman" w:hAnsi="Times New Roman" w:cs="Times New Roman"/>
          <w:bCs/>
        </w:rPr>
      </w:pPr>
    </w:p>
    <w:p w14:paraId="1F628223" w14:textId="77777777" w:rsidR="008B1AF2" w:rsidRPr="008B1AF2" w:rsidRDefault="008B1AF2" w:rsidP="008B1AF2">
      <w:pPr>
        <w:spacing w:after="0" w:line="276" w:lineRule="auto"/>
        <w:ind w:left="360" w:hanging="360"/>
        <w:jc w:val="both"/>
        <w:rPr>
          <w:rFonts w:ascii="Times New Roman" w:hAnsi="Times New Roman" w:cs="Times New Roman"/>
          <w:bCs/>
        </w:rPr>
      </w:pPr>
      <w:r w:rsidRPr="008B1AF2">
        <w:rPr>
          <w:rFonts w:ascii="Times New Roman" w:hAnsi="Times New Roman" w:cs="Times New Roman"/>
          <w:bCs/>
        </w:rPr>
        <w:t xml:space="preserve">Sandala, T.C., Maureen, I.P., &amp; </w:t>
      </w:r>
      <w:proofErr w:type="spellStart"/>
      <w:r w:rsidRPr="008B1AF2">
        <w:rPr>
          <w:rFonts w:ascii="Times New Roman" w:hAnsi="Times New Roman" w:cs="Times New Roman"/>
          <w:bCs/>
        </w:rPr>
        <w:t>Yulianty</w:t>
      </w:r>
      <w:proofErr w:type="spellEnd"/>
      <w:r w:rsidRPr="008B1AF2">
        <w:rPr>
          <w:rFonts w:ascii="Times New Roman" w:hAnsi="Times New Roman" w:cs="Times New Roman"/>
          <w:bCs/>
        </w:rPr>
        <w:t xml:space="preserve">, S. (2022). Gambaran </w:t>
      </w:r>
      <w:proofErr w:type="spellStart"/>
      <w:r w:rsidRPr="008B1AF2">
        <w:rPr>
          <w:rFonts w:ascii="Times New Roman" w:hAnsi="Times New Roman" w:cs="Times New Roman"/>
          <w:bCs/>
        </w:rPr>
        <w:t>Pengetahuan</w:t>
      </w:r>
      <w:proofErr w:type="spellEnd"/>
      <w:r w:rsidRPr="008B1AF2">
        <w:rPr>
          <w:rFonts w:ascii="Times New Roman" w:hAnsi="Times New Roman" w:cs="Times New Roman"/>
          <w:bCs/>
        </w:rPr>
        <w:t xml:space="preserve"> </w:t>
      </w:r>
      <w:proofErr w:type="spellStart"/>
      <w:r w:rsidRPr="008B1AF2">
        <w:rPr>
          <w:rFonts w:ascii="Times New Roman" w:hAnsi="Times New Roman" w:cs="Times New Roman"/>
          <w:bCs/>
        </w:rPr>
        <w:t>Tentang</w:t>
      </w:r>
      <w:proofErr w:type="spellEnd"/>
      <w:r w:rsidRPr="008B1AF2">
        <w:rPr>
          <w:rFonts w:ascii="Times New Roman" w:hAnsi="Times New Roman" w:cs="Times New Roman"/>
          <w:bCs/>
        </w:rPr>
        <w:t xml:space="preserve"> Anemia </w:t>
      </w:r>
      <w:proofErr w:type="spellStart"/>
      <w:r w:rsidRPr="008B1AF2">
        <w:rPr>
          <w:rFonts w:ascii="Times New Roman" w:hAnsi="Times New Roman" w:cs="Times New Roman"/>
          <w:bCs/>
        </w:rPr>
        <w:t>Gizi</w:t>
      </w:r>
      <w:proofErr w:type="spellEnd"/>
      <w:r w:rsidRPr="008B1AF2">
        <w:rPr>
          <w:rFonts w:ascii="Times New Roman" w:hAnsi="Times New Roman" w:cs="Times New Roman"/>
          <w:bCs/>
        </w:rPr>
        <w:t xml:space="preserve"> </w:t>
      </w:r>
      <w:proofErr w:type="spellStart"/>
      <w:r w:rsidRPr="008B1AF2">
        <w:rPr>
          <w:rFonts w:ascii="Times New Roman" w:hAnsi="Times New Roman" w:cs="Times New Roman"/>
          <w:bCs/>
        </w:rPr>
        <w:t>Besi</w:t>
      </w:r>
      <w:proofErr w:type="spellEnd"/>
      <w:r w:rsidRPr="008B1AF2">
        <w:rPr>
          <w:rFonts w:ascii="Times New Roman" w:hAnsi="Times New Roman" w:cs="Times New Roman"/>
          <w:bCs/>
        </w:rPr>
        <w:t xml:space="preserve"> pada </w:t>
      </w:r>
      <w:proofErr w:type="spellStart"/>
      <w:r w:rsidRPr="008B1AF2">
        <w:rPr>
          <w:rFonts w:ascii="Times New Roman" w:hAnsi="Times New Roman" w:cs="Times New Roman"/>
          <w:bCs/>
        </w:rPr>
        <w:t>Remaja</w:t>
      </w:r>
      <w:proofErr w:type="spellEnd"/>
      <w:r w:rsidRPr="008B1AF2">
        <w:rPr>
          <w:rFonts w:ascii="Times New Roman" w:hAnsi="Times New Roman" w:cs="Times New Roman"/>
          <w:bCs/>
        </w:rPr>
        <w:t xml:space="preserve"> Putri di SMA Negeri 3 Manado. </w:t>
      </w:r>
      <w:proofErr w:type="spellStart"/>
      <w:r w:rsidRPr="008B1AF2">
        <w:rPr>
          <w:rFonts w:ascii="Times New Roman" w:hAnsi="Times New Roman" w:cs="Times New Roman"/>
          <w:bCs/>
        </w:rPr>
        <w:t>Jurnal</w:t>
      </w:r>
      <w:proofErr w:type="spellEnd"/>
      <w:r w:rsidRPr="008B1AF2">
        <w:rPr>
          <w:rFonts w:ascii="Times New Roman" w:hAnsi="Times New Roman" w:cs="Times New Roman"/>
          <w:bCs/>
        </w:rPr>
        <w:t xml:space="preserve"> </w:t>
      </w:r>
      <w:proofErr w:type="spellStart"/>
      <w:r w:rsidRPr="008B1AF2">
        <w:rPr>
          <w:rFonts w:ascii="Times New Roman" w:hAnsi="Times New Roman" w:cs="Times New Roman"/>
          <w:bCs/>
        </w:rPr>
        <w:t>Kesmas</w:t>
      </w:r>
      <w:proofErr w:type="spellEnd"/>
      <w:r w:rsidRPr="008B1AF2">
        <w:rPr>
          <w:rFonts w:ascii="Times New Roman" w:hAnsi="Times New Roman" w:cs="Times New Roman"/>
          <w:bCs/>
        </w:rPr>
        <w:t>. 11(2): 176-181.</w:t>
      </w:r>
    </w:p>
    <w:p w14:paraId="21273615" w14:textId="77777777" w:rsidR="008B1AF2" w:rsidRPr="008B1AF2" w:rsidRDefault="008B1AF2" w:rsidP="008B1AF2">
      <w:pPr>
        <w:spacing w:after="0" w:line="276" w:lineRule="auto"/>
        <w:ind w:left="360" w:hanging="360"/>
        <w:jc w:val="both"/>
        <w:rPr>
          <w:rFonts w:ascii="Times New Roman" w:hAnsi="Times New Roman" w:cs="Times New Roman"/>
          <w:bCs/>
        </w:rPr>
      </w:pPr>
    </w:p>
    <w:p w14:paraId="78529466" w14:textId="77777777" w:rsidR="008B1AF2" w:rsidRPr="008B1AF2" w:rsidRDefault="008B1AF2" w:rsidP="008B1AF2">
      <w:pPr>
        <w:spacing w:after="0" w:line="276" w:lineRule="auto"/>
        <w:ind w:left="360" w:hanging="360"/>
        <w:jc w:val="both"/>
        <w:rPr>
          <w:rFonts w:ascii="Times New Roman" w:hAnsi="Times New Roman" w:cs="Times New Roman"/>
          <w:bCs/>
        </w:rPr>
      </w:pPr>
      <w:proofErr w:type="spellStart"/>
      <w:r w:rsidRPr="008B1AF2">
        <w:rPr>
          <w:rFonts w:ascii="Times New Roman" w:hAnsi="Times New Roman" w:cs="Times New Roman"/>
          <w:bCs/>
        </w:rPr>
        <w:t>Setiyorini</w:t>
      </w:r>
      <w:proofErr w:type="spellEnd"/>
      <w:r w:rsidRPr="008B1AF2">
        <w:rPr>
          <w:rFonts w:ascii="Times New Roman" w:hAnsi="Times New Roman" w:cs="Times New Roman"/>
          <w:bCs/>
        </w:rPr>
        <w:t xml:space="preserve">, N. (2022). </w:t>
      </w:r>
      <w:proofErr w:type="spellStart"/>
      <w:r w:rsidRPr="008B1AF2">
        <w:rPr>
          <w:rFonts w:ascii="Times New Roman" w:hAnsi="Times New Roman" w:cs="Times New Roman"/>
          <w:bCs/>
        </w:rPr>
        <w:t>Fenomena</w:t>
      </w:r>
      <w:proofErr w:type="spellEnd"/>
      <w:r w:rsidRPr="008B1AF2">
        <w:rPr>
          <w:rFonts w:ascii="Times New Roman" w:hAnsi="Times New Roman" w:cs="Times New Roman"/>
          <w:bCs/>
        </w:rPr>
        <w:t xml:space="preserve"> </w:t>
      </w:r>
      <w:proofErr w:type="spellStart"/>
      <w:r w:rsidRPr="008B1AF2">
        <w:rPr>
          <w:rFonts w:ascii="Times New Roman" w:hAnsi="Times New Roman" w:cs="Times New Roman"/>
          <w:bCs/>
        </w:rPr>
        <w:t>Kependudukan</w:t>
      </w:r>
      <w:proofErr w:type="spellEnd"/>
      <w:r w:rsidRPr="008B1AF2">
        <w:rPr>
          <w:rFonts w:ascii="Times New Roman" w:hAnsi="Times New Roman" w:cs="Times New Roman"/>
          <w:bCs/>
        </w:rPr>
        <w:t xml:space="preserve"> dan </w:t>
      </w:r>
      <w:proofErr w:type="spellStart"/>
      <w:r w:rsidRPr="008B1AF2">
        <w:rPr>
          <w:rFonts w:ascii="Times New Roman" w:hAnsi="Times New Roman" w:cs="Times New Roman"/>
          <w:bCs/>
        </w:rPr>
        <w:t>Keluarga</w:t>
      </w:r>
      <w:proofErr w:type="spellEnd"/>
      <w:r w:rsidRPr="008B1AF2">
        <w:rPr>
          <w:rFonts w:ascii="Times New Roman" w:hAnsi="Times New Roman" w:cs="Times New Roman"/>
          <w:bCs/>
        </w:rPr>
        <w:t xml:space="preserve"> </w:t>
      </w:r>
      <w:proofErr w:type="spellStart"/>
      <w:r w:rsidRPr="008B1AF2">
        <w:rPr>
          <w:rFonts w:ascii="Times New Roman" w:hAnsi="Times New Roman" w:cs="Times New Roman"/>
          <w:bCs/>
        </w:rPr>
        <w:t>Berencana</w:t>
      </w:r>
      <w:proofErr w:type="spellEnd"/>
      <w:r w:rsidRPr="008B1AF2">
        <w:rPr>
          <w:rFonts w:ascii="Times New Roman" w:hAnsi="Times New Roman" w:cs="Times New Roman"/>
          <w:bCs/>
        </w:rPr>
        <w:t>. https://jateng.antaranews.com/berita/456777/fenomena-kependudukan-dan-keluarga-berencana.</w:t>
      </w:r>
    </w:p>
    <w:p w14:paraId="131405EB" w14:textId="77777777" w:rsidR="008B1AF2" w:rsidRPr="008B1AF2" w:rsidRDefault="008B1AF2" w:rsidP="008B1AF2">
      <w:pPr>
        <w:spacing w:after="0" w:line="276" w:lineRule="auto"/>
        <w:ind w:left="360" w:hanging="360"/>
        <w:jc w:val="both"/>
        <w:rPr>
          <w:rFonts w:ascii="Times New Roman" w:hAnsi="Times New Roman" w:cs="Times New Roman"/>
          <w:bCs/>
        </w:rPr>
      </w:pPr>
    </w:p>
    <w:p w14:paraId="507B2C77" w14:textId="0233BB67" w:rsidR="00E43838" w:rsidRPr="00E43838" w:rsidRDefault="008B1AF2" w:rsidP="008B1AF2">
      <w:pPr>
        <w:spacing w:after="0" w:line="276" w:lineRule="auto"/>
        <w:ind w:left="360" w:hanging="360"/>
        <w:jc w:val="both"/>
        <w:rPr>
          <w:rFonts w:ascii="Times New Roman" w:hAnsi="Times New Roman" w:cs="Times New Roman"/>
          <w:bCs/>
        </w:rPr>
      </w:pPr>
      <w:r w:rsidRPr="008B1AF2">
        <w:rPr>
          <w:rFonts w:ascii="Times New Roman" w:hAnsi="Times New Roman" w:cs="Times New Roman"/>
          <w:bCs/>
        </w:rPr>
        <w:t xml:space="preserve">Teshome, A.A., </w:t>
      </w:r>
      <w:proofErr w:type="spellStart"/>
      <w:r w:rsidRPr="008B1AF2">
        <w:rPr>
          <w:rFonts w:ascii="Times New Roman" w:hAnsi="Times New Roman" w:cs="Times New Roman"/>
          <w:bCs/>
        </w:rPr>
        <w:t>Wondu</w:t>
      </w:r>
      <w:proofErr w:type="spellEnd"/>
      <w:r w:rsidRPr="008B1AF2">
        <w:rPr>
          <w:rFonts w:ascii="Times New Roman" w:hAnsi="Times New Roman" w:cs="Times New Roman"/>
          <w:bCs/>
        </w:rPr>
        <w:t xml:space="preserve">, G.B., &amp; </w:t>
      </w:r>
      <w:proofErr w:type="spellStart"/>
      <w:r w:rsidRPr="008B1AF2">
        <w:rPr>
          <w:rFonts w:ascii="Times New Roman" w:hAnsi="Times New Roman" w:cs="Times New Roman"/>
          <w:bCs/>
        </w:rPr>
        <w:t>Aschalew</w:t>
      </w:r>
      <w:proofErr w:type="spellEnd"/>
      <w:r w:rsidRPr="008B1AF2">
        <w:rPr>
          <w:rFonts w:ascii="Times New Roman" w:hAnsi="Times New Roman" w:cs="Times New Roman"/>
          <w:bCs/>
        </w:rPr>
        <w:t>, F.H. (2022). Modern Contraceptive Methods Predict Hemoglobin Levels Among Women of Childbearing Age from DHS 2016. Journal of Contraception. 13: 1-8. https://doi.org/10.2147/OAJC.S329045</w:t>
      </w:r>
    </w:p>
    <w:p w14:paraId="340B0422" w14:textId="77777777" w:rsidR="009B1149" w:rsidRPr="007C6048" w:rsidRDefault="009B1149" w:rsidP="007C6048">
      <w:pPr>
        <w:spacing w:after="0" w:line="276" w:lineRule="auto"/>
        <w:jc w:val="both"/>
        <w:rPr>
          <w:rFonts w:ascii="Times New Roman" w:hAnsi="Times New Roman" w:cs="Times New Roman"/>
          <w:b/>
        </w:rPr>
      </w:pPr>
    </w:p>
    <w:bookmarkEnd w:id="0"/>
    <w:p w14:paraId="4B80EA74" w14:textId="77777777" w:rsidR="00E127AD" w:rsidRPr="007C6048" w:rsidRDefault="00E127AD" w:rsidP="007C6048">
      <w:pPr>
        <w:widowControl w:val="0"/>
        <w:autoSpaceDE w:val="0"/>
        <w:autoSpaceDN w:val="0"/>
        <w:adjustRightInd w:val="0"/>
        <w:spacing w:after="0" w:line="276" w:lineRule="auto"/>
        <w:ind w:left="640" w:hanging="640"/>
        <w:jc w:val="both"/>
        <w:rPr>
          <w:rFonts w:ascii="Times New Roman" w:hAnsi="Times New Roman" w:cs="Times New Roman"/>
          <w:b/>
        </w:rPr>
      </w:pPr>
    </w:p>
    <w:sectPr w:rsidR="00E127AD" w:rsidRPr="007C6048" w:rsidSect="00D12F72">
      <w:footerReference w:type="default" r:id="rId8"/>
      <w:type w:val="continuous"/>
      <w:pgSz w:w="11907" w:h="16840" w:code="9"/>
      <w:pgMar w:top="1440" w:right="1440" w:bottom="1440" w:left="1440" w:header="709" w:footer="709" w:gutter="0"/>
      <w:pgNumType w:start="44"/>
      <w:cols w:space="283"/>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AF9E72" w14:textId="77777777" w:rsidR="003A7EC4" w:rsidRDefault="003A7EC4" w:rsidP="00D20C76">
      <w:pPr>
        <w:spacing w:after="0" w:line="240" w:lineRule="auto"/>
      </w:pPr>
      <w:r>
        <w:separator/>
      </w:r>
    </w:p>
  </w:endnote>
  <w:endnote w:type="continuationSeparator" w:id="0">
    <w:p w14:paraId="7407CFA3" w14:textId="77777777" w:rsidR="003A7EC4" w:rsidRDefault="003A7EC4" w:rsidP="00D20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01759A" w14:textId="77777777" w:rsidR="00DE7D1A" w:rsidRDefault="00000000">
    <w:pPr>
      <w:pStyle w:val="Footer"/>
      <w:tabs>
        <w:tab w:val="center" w:pos="4153"/>
        <w:tab w:val="right" w:pos="8306"/>
      </w:tabs>
      <w:jc w:val="center"/>
      <w:rPr>
        <w:sz w:val="24"/>
        <w:szCs w:val="24"/>
      </w:rPr>
    </w:pPr>
    <w:r>
      <w:rPr>
        <w:sz w:val="24"/>
        <w:szCs w:val="24"/>
      </w:rPr>
      <w:pict w14:anchorId="3A4DD093">
        <v:shapetype id="_x0000_t202" coordsize="21600,21600" o:spt="202" path="m,l,21600r21600,l21600,xe">
          <v:stroke joinstyle="miter"/>
          <v:path gradientshapeok="t" o:connecttype="rect"/>
        </v:shapetype>
        <v:shape id="Text Box 2062" o:spid="_x0000_s1025" type="#_x0000_t202" style="position:absolute;left:0;text-align:left;margin-left:0;margin-top:0;width:2in;height:2in;z-index:251658240;mso-wrap-style:none;mso-position-horizontal:center;mso-position-horizontal-relative:margin" filled="f" stroked="f">
          <v:textbox style="mso-fit-shape-to-text:t" inset="0,0,0,0">
            <w:txbxContent>
              <w:p w14:paraId="564769AC" w14:textId="77777777" w:rsidR="00DE7D1A" w:rsidRDefault="00DE7D1A">
                <w:pPr>
                  <w:pStyle w:val="Footer"/>
                  <w:tabs>
                    <w:tab w:val="center" w:pos="4153"/>
                    <w:tab w:val="right" w:pos="8306"/>
                  </w:tabs>
                  <w:rPr>
                    <w:sz w:val="24"/>
                    <w:szCs w:val="24"/>
                  </w:rPr>
                </w:pPr>
              </w:p>
            </w:txbxContent>
          </v:textbox>
          <w10:wrap anchorx="margin"/>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28FCC0" w14:textId="77777777" w:rsidR="003A7EC4" w:rsidRDefault="003A7EC4" w:rsidP="00D20C76">
      <w:pPr>
        <w:spacing w:after="0" w:line="240" w:lineRule="auto"/>
      </w:pPr>
      <w:r>
        <w:separator/>
      </w:r>
    </w:p>
  </w:footnote>
  <w:footnote w:type="continuationSeparator" w:id="0">
    <w:p w14:paraId="14CA4FE8" w14:textId="77777777" w:rsidR="003A7EC4" w:rsidRDefault="003A7EC4" w:rsidP="00D20C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21A0D"/>
    <w:multiLevelType w:val="hybridMultilevel"/>
    <w:tmpl w:val="7CB820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7C2706"/>
    <w:multiLevelType w:val="hybridMultilevel"/>
    <w:tmpl w:val="75C43C78"/>
    <w:lvl w:ilvl="0" w:tplc="8954CD52">
      <w:start w:val="9"/>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0C1287"/>
    <w:multiLevelType w:val="multilevel"/>
    <w:tmpl w:val="150C1287"/>
    <w:lvl w:ilvl="0">
      <w:start w:val="1"/>
      <w:numFmt w:val="decimal"/>
      <w:lvlText w:val="%1."/>
      <w:lvlJc w:val="left"/>
      <w:pPr>
        <w:tabs>
          <w:tab w:val="num" w:pos="425"/>
        </w:tabs>
        <w:ind w:left="425" w:hanging="425"/>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3" w15:restartNumberingAfterBreak="0">
    <w:nsid w:val="2BAF235E"/>
    <w:multiLevelType w:val="hybridMultilevel"/>
    <w:tmpl w:val="BB5E909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4391E2B"/>
    <w:multiLevelType w:val="hybridMultilevel"/>
    <w:tmpl w:val="703079C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15:restartNumberingAfterBreak="0">
    <w:nsid w:val="3B0D1886"/>
    <w:multiLevelType w:val="hybridMultilevel"/>
    <w:tmpl w:val="42E83AC6"/>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6" w15:restartNumberingAfterBreak="0">
    <w:nsid w:val="3D176845"/>
    <w:multiLevelType w:val="hybridMultilevel"/>
    <w:tmpl w:val="9DA2DC2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15:restartNumberingAfterBreak="0">
    <w:nsid w:val="43AE1C7C"/>
    <w:multiLevelType w:val="hybridMultilevel"/>
    <w:tmpl w:val="D7124E64"/>
    <w:lvl w:ilvl="0" w:tplc="8C284BD0">
      <w:start w:val="2"/>
      <w:numFmt w:val="bullet"/>
      <w:lvlText w:val=""/>
      <w:lvlJc w:val="left"/>
      <w:pPr>
        <w:ind w:left="962" w:hanging="360"/>
      </w:pPr>
      <w:rPr>
        <w:rFonts w:ascii="Wingdings" w:eastAsia="Calibri" w:hAnsi="Wingdings" w:cs="Times New Roman" w:hint="default"/>
      </w:rPr>
    </w:lvl>
    <w:lvl w:ilvl="1" w:tplc="04090003" w:tentative="1">
      <w:start w:val="1"/>
      <w:numFmt w:val="bullet"/>
      <w:lvlText w:val="o"/>
      <w:lvlJc w:val="left"/>
      <w:pPr>
        <w:ind w:left="1682" w:hanging="360"/>
      </w:pPr>
      <w:rPr>
        <w:rFonts w:ascii="Courier New" w:hAnsi="Courier New" w:cs="Courier New" w:hint="default"/>
      </w:rPr>
    </w:lvl>
    <w:lvl w:ilvl="2" w:tplc="04090005" w:tentative="1">
      <w:start w:val="1"/>
      <w:numFmt w:val="bullet"/>
      <w:lvlText w:val=""/>
      <w:lvlJc w:val="left"/>
      <w:pPr>
        <w:ind w:left="2402" w:hanging="360"/>
      </w:pPr>
      <w:rPr>
        <w:rFonts w:ascii="Wingdings" w:hAnsi="Wingdings" w:hint="default"/>
      </w:rPr>
    </w:lvl>
    <w:lvl w:ilvl="3" w:tplc="04090001" w:tentative="1">
      <w:start w:val="1"/>
      <w:numFmt w:val="bullet"/>
      <w:lvlText w:val=""/>
      <w:lvlJc w:val="left"/>
      <w:pPr>
        <w:ind w:left="3122" w:hanging="360"/>
      </w:pPr>
      <w:rPr>
        <w:rFonts w:ascii="Symbol" w:hAnsi="Symbol" w:hint="default"/>
      </w:rPr>
    </w:lvl>
    <w:lvl w:ilvl="4" w:tplc="04090003" w:tentative="1">
      <w:start w:val="1"/>
      <w:numFmt w:val="bullet"/>
      <w:lvlText w:val="o"/>
      <w:lvlJc w:val="left"/>
      <w:pPr>
        <w:ind w:left="3842" w:hanging="360"/>
      </w:pPr>
      <w:rPr>
        <w:rFonts w:ascii="Courier New" w:hAnsi="Courier New" w:cs="Courier New" w:hint="default"/>
      </w:rPr>
    </w:lvl>
    <w:lvl w:ilvl="5" w:tplc="04090005" w:tentative="1">
      <w:start w:val="1"/>
      <w:numFmt w:val="bullet"/>
      <w:lvlText w:val=""/>
      <w:lvlJc w:val="left"/>
      <w:pPr>
        <w:ind w:left="4562" w:hanging="360"/>
      </w:pPr>
      <w:rPr>
        <w:rFonts w:ascii="Wingdings" w:hAnsi="Wingdings" w:hint="default"/>
      </w:rPr>
    </w:lvl>
    <w:lvl w:ilvl="6" w:tplc="04090001" w:tentative="1">
      <w:start w:val="1"/>
      <w:numFmt w:val="bullet"/>
      <w:lvlText w:val=""/>
      <w:lvlJc w:val="left"/>
      <w:pPr>
        <w:ind w:left="5282" w:hanging="360"/>
      </w:pPr>
      <w:rPr>
        <w:rFonts w:ascii="Symbol" w:hAnsi="Symbol" w:hint="default"/>
      </w:rPr>
    </w:lvl>
    <w:lvl w:ilvl="7" w:tplc="04090003" w:tentative="1">
      <w:start w:val="1"/>
      <w:numFmt w:val="bullet"/>
      <w:lvlText w:val="o"/>
      <w:lvlJc w:val="left"/>
      <w:pPr>
        <w:ind w:left="6002" w:hanging="360"/>
      </w:pPr>
      <w:rPr>
        <w:rFonts w:ascii="Courier New" w:hAnsi="Courier New" w:cs="Courier New" w:hint="default"/>
      </w:rPr>
    </w:lvl>
    <w:lvl w:ilvl="8" w:tplc="04090005" w:tentative="1">
      <w:start w:val="1"/>
      <w:numFmt w:val="bullet"/>
      <w:lvlText w:val=""/>
      <w:lvlJc w:val="left"/>
      <w:pPr>
        <w:ind w:left="6722" w:hanging="360"/>
      </w:pPr>
      <w:rPr>
        <w:rFonts w:ascii="Wingdings" w:hAnsi="Wingdings" w:hint="default"/>
      </w:rPr>
    </w:lvl>
  </w:abstractNum>
  <w:abstractNum w:abstractNumId="8" w15:restartNumberingAfterBreak="0">
    <w:nsid w:val="4AF265C7"/>
    <w:multiLevelType w:val="hybridMultilevel"/>
    <w:tmpl w:val="492A2972"/>
    <w:lvl w:ilvl="0" w:tplc="F4E8299E">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85F7306"/>
    <w:multiLevelType w:val="hybridMultilevel"/>
    <w:tmpl w:val="0C7A262E"/>
    <w:lvl w:ilvl="0" w:tplc="0E1E1406">
      <w:start w:val="1"/>
      <w:numFmt w:val="decimal"/>
      <w:lvlText w:val="%1."/>
      <w:lvlJc w:val="left"/>
      <w:pPr>
        <w:ind w:left="114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A523811"/>
    <w:multiLevelType w:val="hybridMultilevel"/>
    <w:tmpl w:val="9C02A384"/>
    <w:lvl w:ilvl="0" w:tplc="E968E17A">
      <w:numFmt w:val="bullet"/>
      <w:lvlText w:val=""/>
      <w:lvlJc w:val="left"/>
      <w:pPr>
        <w:ind w:left="962" w:hanging="360"/>
      </w:pPr>
      <w:rPr>
        <w:rFonts w:ascii="Wingdings" w:eastAsia="Calibri" w:hAnsi="Wingdings" w:cs="Times New Roman" w:hint="default"/>
      </w:rPr>
    </w:lvl>
    <w:lvl w:ilvl="1" w:tplc="04090003" w:tentative="1">
      <w:start w:val="1"/>
      <w:numFmt w:val="bullet"/>
      <w:lvlText w:val="o"/>
      <w:lvlJc w:val="left"/>
      <w:pPr>
        <w:ind w:left="1682" w:hanging="360"/>
      </w:pPr>
      <w:rPr>
        <w:rFonts w:ascii="Courier New" w:hAnsi="Courier New" w:cs="Courier New" w:hint="default"/>
      </w:rPr>
    </w:lvl>
    <w:lvl w:ilvl="2" w:tplc="04090005" w:tentative="1">
      <w:start w:val="1"/>
      <w:numFmt w:val="bullet"/>
      <w:lvlText w:val=""/>
      <w:lvlJc w:val="left"/>
      <w:pPr>
        <w:ind w:left="2402" w:hanging="360"/>
      </w:pPr>
      <w:rPr>
        <w:rFonts w:ascii="Wingdings" w:hAnsi="Wingdings" w:hint="default"/>
      </w:rPr>
    </w:lvl>
    <w:lvl w:ilvl="3" w:tplc="04090001" w:tentative="1">
      <w:start w:val="1"/>
      <w:numFmt w:val="bullet"/>
      <w:lvlText w:val=""/>
      <w:lvlJc w:val="left"/>
      <w:pPr>
        <w:ind w:left="3122" w:hanging="360"/>
      </w:pPr>
      <w:rPr>
        <w:rFonts w:ascii="Symbol" w:hAnsi="Symbol" w:hint="default"/>
      </w:rPr>
    </w:lvl>
    <w:lvl w:ilvl="4" w:tplc="04090003" w:tentative="1">
      <w:start w:val="1"/>
      <w:numFmt w:val="bullet"/>
      <w:lvlText w:val="o"/>
      <w:lvlJc w:val="left"/>
      <w:pPr>
        <w:ind w:left="3842" w:hanging="360"/>
      </w:pPr>
      <w:rPr>
        <w:rFonts w:ascii="Courier New" w:hAnsi="Courier New" w:cs="Courier New" w:hint="default"/>
      </w:rPr>
    </w:lvl>
    <w:lvl w:ilvl="5" w:tplc="04090005" w:tentative="1">
      <w:start w:val="1"/>
      <w:numFmt w:val="bullet"/>
      <w:lvlText w:val=""/>
      <w:lvlJc w:val="left"/>
      <w:pPr>
        <w:ind w:left="4562" w:hanging="360"/>
      </w:pPr>
      <w:rPr>
        <w:rFonts w:ascii="Wingdings" w:hAnsi="Wingdings" w:hint="default"/>
      </w:rPr>
    </w:lvl>
    <w:lvl w:ilvl="6" w:tplc="04090001" w:tentative="1">
      <w:start w:val="1"/>
      <w:numFmt w:val="bullet"/>
      <w:lvlText w:val=""/>
      <w:lvlJc w:val="left"/>
      <w:pPr>
        <w:ind w:left="5282" w:hanging="360"/>
      </w:pPr>
      <w:rPr>
        <w:rFonts w:ascii="Symbol" w:hAnsi="Symbol" w:hint="default"/>
      </w:rPr>
    </w:lvl>
    <w:lvl w:ilvl="7" w:tplc="04090003" w:tentative="1">
      <w:start w:val="1"/>
      <w:numFmt w:val="bullet"/>
      <w:lvlText w:val="o"/>
      <w:lvlJc w:val="left"/>
      <w:pPr>
        <w:ind w:left="6002" w:hanging="360"/>
      </w:pPr>
      <w:rPr>
        <w:rFonts w:ascii="Courier New" w:hAnsi="Courier New" w:cs="Courier New" w:hint="default"/>
      </w:rPr>
    </w:lvl>
    <w:lvl w:ilvl="8" w:tplc="04090005" w:tentative="1">
      <w:start w:val="1"/>
      <w:numFmt w:val="bullet"/>
      <w:lvlText w:val=""/>
      <w:lvlJc w:val="left"/>
      <w:pPr>
        <w:ind w:left="6722" w:hanging="360"/>
      </w:pPr>
      <w:rPr>
        <w:rFonts w:ascii="Wingdings" w:hAnsi="Wingdings" w:hint="default"/>
      </w:rPr>
    </w:lvl>
  </w:abstractNum>
  <w:abstractNum w:abstractNumId="11" w15:restartNumberingAfterBreak="0">
    <w:nsid w:val="5C67A5A4"/>
    <w:multiLevelType w:val="singleLevel"/>
    <w:tmpl w:val="5C67A5A4"/>
    <w:lvl w:ilvl="0">
      <w:start w:val="1"/>
      <w:numFmt w:val="decimal"/>
      <w:lvlText w:val="%1."/>
      <w:lvlJc w:val="left"/>
      <w:pPr>
        <w:tabs>
          <w:tab w:val="num" w:pos="425"/>
        </w:tabs>
        <w:ind w:left="425" w:hanging="425"/>
      </w:pPr>
      <w:rPr>
        <w:rFonts w:hint="default"/>
      </w:rPr>
    </w:lvl>
  </w:abstractNum>
  <w:abstractNum w:abstractNumId="12" w15:restartNumberingAfterBreak="0">
    <w:nsid w:val="6019D927"/>
    <w:multiLevelType w:val="singleLevel"/>
    <w:tmpl w:val="6019D927"/>
    <w:lvl w:ilvl="0">
      <w:start w:val="1"/>
      <w:numFmt w:val="decimal"/>
      <w:lvlText w:val="%1."/>
      <w:lvlJc w:val="left"/>
      <w:pPr>
        <w:tabs>
          <w:tab w:val="num" w:pos="425"/>
        </w:tabs>
        <w:ind w:left="425" w:hanging="425"/>
      </w:pPr>
      <w:rPr>
        <w:rFonts w:hint="default"/>
      </w:rPr>
    </w:lvl>
  </w:abstractNum>
  <w:abstractNum w:abstractNumId="13" w15:restartNumberingAfterBreak="0">
    <w:nsid w:val="65FD6A6B"/>
    <w:multiLevelType w:val="hybridMultilevel"/>
    <w:tmpl w:val="D3062D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61E572C"/>
    <w:multiLevelType w:val="hybridMultilevel"/>
    <w:tmpl w:val="D33E70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A4C7D80"/>
    <w:multiLevelType w:val="hybridMultilevel"/>
    <w:tmpl w:val="FD2E69B8"/>
    <w:lvl w:ilvl="0" w:tplc="B9A8F8D8">
      <w:start w:val="5"/>
      <w:numFmt w:val="bullet"/>
      <w:lvlText w:val=""/>
      <w:lvlJc w:val="left"/>
      <w:pPr>
        <w:ind w:left="962" w:hanging="360"/>
      </w:pPr>
      <w:rPr>
        <w:rFonts w:ascii="Wingdings" w:eastAsia="Calibri" w:hAnsi="Wingdings" w:cs="Times New Roman" w:hint="default"/>
      </w:rPr>
    </w:lvl>
    <w:lvl w:ilvl="1" w:tplc="04090003" w:tentative="1">
      <w:start w:val="1"/>
      <w:numFmt w:val="bullet"/>
      <w:lvlText w:val="o"/>
      <w:lvlJc w:val="left"/>
      <w:pPr>
        <w:ind w:left="1682" w:hanging="360"/>
      </w:pPr>
      <w:rPr>
        <w:rFonts w:ascii="Courier New" w:hAnsi="Courier New" w:cs="Courier New" w:hint="default"/>
      </w:rPr>
    </w:lvl>
    <w:lvl w:ilvl="2" w:tplc="04090005" w:tentative="1">
      <w:start w:val="1"/>
      <w:numFmt w:val="bullet"/>
      <w:lvlText w:val=""/>
      <w:lvlJc w:val="left"/>
      <w:pPr>
        <w:ind w:left="2402" w:hanging="360"/>
      </w:pPr>
      <w:rPr>
        <w:rFonts w:ascii="Wingdings" w:hAnsi="Wingdings" w:hint="default"/>
      </w:rPr>
    </w:lvl>
    <w:lvl w:ilvl="3" w:tplc="04090001" w:tentative="1">
      <w:start w:val="1"/>
      <w:numFmt w:val="bullet"/>
      <w:lvlText w:val=""/>
      <w:lvlJc w:val="left"/>
      <w:pPr>
        <w:ind w:left="3122" w:hanging="360"/>
      </w:pPr>
      <w:rPr>
        <w:rFonts w:ascii="Symbol" w:hAnsi="Symbol" w:hint="default"/>
      </w:rPr>
    </w:lvl>
    <w:lvl w:ilvl="4" w:tplc="04090003" w:tentative="1">
      <w:start w:val="1"/>
      <w:numFmt w:val="bullet"/>
      <w:lvlText w:val="o"/>
      <w:lvlJc w:val="left"/>
      <w:pPr>
        <w:ind w:left="3842" w:hanging="360"/>
      </w:pPr>
      <w:rPr>
        <w:rFonts w:ascii="Courier New" w:hAnsi="Courier New" w:cs="Courier New" w:hint="default"/>
      </w:rPr>
    </w:lvl>
    <w:lvl w:ilvl="5" w:tplc="04090005" w:tentative="1">
      <w:start w:val="1"/>
      <w:numFmt w:val="bullet"/>
      <w:lvlText w:val=""/>
      <w:lvlJc w:val="left"/>
      <w:pPr>
        <w:ind w:left="4562" w:hanging="360"/>
      </w:pPr>
      <w:rPr>
        <w:rFonts w:ascii="Wingdings" w:hAnsi="Wingdings" w:hint="default"/>
      </w:rPr>
    </w:lvl>
    <w:lvl w:ilvl="6" w:tplc="04090001" w:tentative="1">
      <w:start w:val="1"/>
      <w:numFmt w:val="bullet"/>
      <w:lvlText w:val=""/>
      <w:lvlJc w:val="left"/>
      <w:pPr>
        <w:ind w:left="5282" w:hanging="360"/>
      </w:pPr>
      <w:rPr>
        <w:rFonts w:ascii="Symbol" w:hAnsi="Symbol" w:hint="default"/>
      </w:rPr>
    </w:lvl>
    <w:lvl w:ilvl="7" w:tplc="04090003" w:tentative="1">
      <w:start w:val="1"/>
      <w:numFmt w:val="bullet"/>
      <w:lvlText w:val="o"/>
      <w:lvlJc w:val="left"/>
      <w:pPr>
        <w:ind w:left="6002" w:hanging="360"/>
      </w:pPr>
      <w:rPr>
        <w:rFonts w:ascii="Courier New" w:hAnsi="Courier New" w:cs="Courier New" w:hint="default"/>
      </w:rPr>
    </w:lvl>
    <w:lvl w:ilvl="8" w:tplc="04090005" w:tentative="1">
      <w:start w:val="1"/>
      <w:numFmt w:val="bullet"/>
      <w:lvlText w:val=""/>
      <w:lvlJc w:val="left"/>
      <w:pPr>
        <w:ind w:left="6722" w:hanging="360"/>
      </w:pPr>
      <w:rPr>
        <w:rFonts w:ascii="Wingdings" w:hAnsi="Wingdings" w:hint="default"/>
      </w:rPr>
    </w:lvl>
  </w:abstractNum>
  <w:num w:numId="1" w16cid:durableId="2004161175">
    <w:abstractNumId w:val="13"/>
  </w:num>
  <w:num w:numId="2" w16cid:durableId="1394154985">
    <w:abstractNumId w:val="3"/>
  </w:num>
  <w:num w:numId="3" w16cid:durableId="2055688231">
    <w:abstractNumId w:val="14"/>
  </w:num>
  <w:num w:numId="4" w16cid:durableId="2046757799">
    <w:abstractNumId w:val="5"/>
  </w:num>
  <w:num w:numId="5" w16cid:durableId="2089187064">
    <w:abstractNumId w:val="9"/>
  </w:num>
  <w:num w:numId="6" w16cid:durableId="1414276160">
    <w:abstractNumId w:val="0"/>
  </w:num>
  <w:num w:numId="7" w16cid:durableId="713577947">
    <w:abstractNumId w:val="1"/>
  </w:num>
  <w:num w:numId="8" w16cid:durableId="579369513">
    <w:abstractNumId w:val="8"/>
  </w:num>
  <w:num w:numId="9" w16cid:durableId="548226086">
    <w:abstractNumId w:val="6"/>
  </w:num>
  <w:num w:numId="10" w16cid:durableId="1083842014">
    <w:abstractNumId w:val="4"/>
  </w:num>
  <w:num w:numId="11" w16cid:durableId="143863565">
    <w:abstractNumId w:val="10"/>
  </w:num>
  <w:num w:numId="12" w16cid:durableId="1812362043">
    <w:abstractNumId w:val="7"/>
  </w:num>
  <w:num w:numId="13" w16cid:durableId="2084982157">
    <w:abstractNumId w:val="15"/>
  </w:num>
  <w:num w:numId="14" w16cid:durableId="134493219">
    <w:abstractNumId w:val="12"/>
  </w:num>
  <w:num w:numId="15" w16cid:durableId="2025982664">
    <w:abstractNumId w:val="2"/>
  </w:num>
  <w:num w:numId="16" w16cid:durableId="207585685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6FF0"/>
    <w:rsid w:val="00020942"/>
    <w:rsid w:val="00025290"/>
    <w:rsid w:val="000371FA"/>
    <w:rsid w:val="00045EAD"/>
    <w:rsid w:val="000A0B7C"/>
    <w:rsid w:val="000C5DC8"/>
    <w:rsid w:val="000D2B64"/>
    <w:rsid w:val="000D3D58"/>
    <w:rsid w:val="000F0EBC"/>
    <w:rsid w:val="0010630F"/>
    <w:rsid w:val="00140516"/>
    <w:rsid w:val="001A4963"/>
    <w:rsid w:val="001A6596"/>
    <w:rsid w:val="001B5D57"/>
    <w:rsid w:val="001F4516"/>
    <w:rsid w:val="00251FF8"/>
    <w:rsid w:val="002B20D9"/>
    <w:rsid w:val="002C4148"/>
    <w:rsid w:val="002C5C47"/>
    <w:rsid w:val="002F2262"/>
    <w:rsid w:val="00313C3A"/>
    <w:rsid w:val="00326ADC"/>
    <w:rsid w:val="00365B21"/>
    <w:rsid w:val="00371CBF"/>
    <w:rsid w:val="0037695A"/>
    <w:rsid w:val="003A679F"/>
    <w:rsid w:val="003A7EC4"/>
    <w:rsid w:val="003C3BFD"/>
    <w:rsid w:val="003C5827"/>
    <w:rsid w:val="003D26D6"/>
    <w:rsid w:val="003D36AE"/>
    <w:rsid w:val="003D6E8F"/>
    <w:rsid w:val="003F2B1A"/>
    <w:rsid w:val="00402E9B"/>
    <w:rsid w:val="00471800"/>
    <w:rsid w:val="00482B05"/>
    <w:rsid w:val="00487A82"/>
    <w:rsid w:val="004D41F9"/>
    <w:rsid w:val="004F3D48"/>
    <w:rsid w:val="0051507F"/>
    <w:rsid w:val="00526E04"/>
    <w:rsid w:val="00532507"/>
    <w:rsid w:val="00537DFB"/>
    <w:rsid w:val="005407EF"/>
    <w:rsid w:val="005515E3"/>
    <w:rsid w:val="0056737C"/>
    <w:rsid w:val="00574F38"/>
    <w:rsid w:val="005A66D1"/>
    <w:rsid w:val="005B164F"/>
    <w:rsid w:val="005C5E81"/>
    <w:rsid w:val="005C7A4B"/>
    <w:rsid w:val="005D43F3"/>
    <w:rsid w:val="005D4B8F"/>
    <w:rsid w:val="005D5C05"/>
    <w:rsid w:val="006233B8"/>
    <w:rsid w:val="00665AF6"/>
    <w:rsid w:val="006C4141"/>
    <w:rsid w:val="006C6377"/>
    <w:rsid w:val="006C6756"/>
    <w:rsid w:val="00710920"/>
    <w:rsid w:val="00724C22"/>
    <w:rsid w:val="00767412"/>
    <w:rsid w:val="00792C04"/>
    <w:rsid w:val="007C062B"/>
    <w:rsid w:val="007C6048"/>
    <w:rsid w:val="007D00E3"/>
    <w:rsid w:val="007D36E1"/>
    <w:rsid w:val="007E60A0"/>
    <w:rsid w:val="007F4569"/>
    <w:rsid w:val="00826D0E"/>
    <w:rsid w:val="00830F9C"/>
    <w:rsid w:val="00845517"/>
    <w:rsid w:val="00850204"/>
    <w:rsid w:val="0085090B"/>
    <w:rsid w:val="00856E0E"/>
    <w:rsid w:val="00860463"/>
    <w:rsid w:val="00870BBB"/>
    <w:rsid w:val="00886FF0"/>
    <w:rsid w:val="00894428"/>
    <w:rsid w:val="0089747E"/>
    <w:rsid w:val="008A28D1"/>
    <w:rsid w:val="008B1AF2"/>
    <w:rsid w:val="008E4DCC"/>
    <w:rsid w:val="008F1DD3"/>
    <w:rsid w:val="00916C3B"/>
    <w:rsid w:val="00923934"/>
    <w:rsid w:val="00927B52"/>
    <w:rsid w:val="009B0684"/>
    <w:rsid w:val="009B1149"/>
    <w:rsid w:val="009C5498"/>
    <w:rsid w:val="009D7F48"/>
    <w:rsid w:val="009F1E81"/>
    <w:rsid w:val="00A20683"/>
    <w:rsid w:val="00A26A78"/>
    <w:rsid w:val="00A32FF0"/>
    <w:rsid w:val="00A52408"/>
    <w:rsid w:val="00A568E0"/>
    <w:rsid w:val="00AB7CE1"/>
    <w:rsid w:val="00B54B62"/>
    <w:rsid w:val="00B560E2"/>
    <w:rsid w:val="00B670DC"/>
    <w:rsid w:val="00B75AD0"/>
    <w:rsid w:val="00B81EBD"/>
    <w:rsid w:val="00B83D68"/>
    <w:rsid w:val="00BA568F"/>
    <w:rsid w:val="00BB4D53"/>
    <w:rsid w:val="00BC353C"/>
    <w:rsid w:val="00C02EC5"/>
    <w:rsid w:val="00C35992"/>
    <w:rsid w:val="00C4342D"/>
    <w:rsid w:val="00C510B6"/>
    <w:rsid w:val="00C96AD2"/>
    <w:rsid w:val="00CA3CFC"/>
    <w:rsid w:val="00CB02BF"/>
    <w:rsid w:val="00CB2529"/>
    <w:rsid w:val="00CC0733"/>
    <w:rsid w:val="00CC29FD"/>
    <w:rsid w:val="00D12F72"/>
    <w:rsid w:val="00D20C76"/>
    <w:rsid w:val="00D4357B"/>
    <w:rsid w:val="00DA3AE9"/>
    <w:rsid w:val="00DB0A1F"/>
    <w:rsid w:val="00DC28BC"/>
    <w:rsid w:val="00DD249D"/>
    <w:rsid w:val="00DE7D1A"/>
    <w:rsid w:val="00DF54E5"/>
    <w:rsid w:val="00E127AD"/>
    <w:rsid w:val="00E408FE"/>
    <w:rsid w:val="00E43838"/>
    <w:rsid w:val="00E534D7"/>
    <w:rsid w:val="00E67D3A"/>
    <w:rsid w:val="00E86DE6"/>
    <w:rsid w:val="00F16E80"/>
    <w:rsid w:val="00F60AA9"/>
    <w:rsid w:val="00F808B9"/>
    <w:rsid w:val="00F81763"/>
    <w:rsid w:val="00F81E92"/>
    <w:rsid w:val="00FB7B3E"/>
    <w:rsid w:val="00FC5CE5"/>
    <w:rsid w:val="00FE113A"/>
    <w:rsid w:val="00FE1BC6"/>
    <w:rsid w:val="00FE42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73FF3C"/>
  <w15:chartTrackingRefBased/>
  <w15:docId w15:val="{22DDAE7A-ECBA-47D0-AC1A-408CA805F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0C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0C76"/>
  </w:style>
  <w:style w:type="paragraph" w:styleId="Footer">
    <w:name w:val="footer"/>
    <w:basedOn w:val="Normal"/>
    <w:link w:val="FooterChar"/>
    <w:uiPriority w:val="99"/>
    <w:unhideWhenUsed/>
    <w:qFormat/>
    <w:rsid w:val="00D20C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0C76"/>
  </w:style>
  <w:style w:type="character" w:styleId="CommentReference">
    <w:name w:val="annotation reference"/>
    <w:basedOn w:val="DefaultParagraphFont"/>
    <w:uiPriority w:val="99"/>
    <w:unhideWhenUsed/>
    <w:qFormat/>
    <w:rsid w:val="00365B21"/>
    <w:rPr>
      <w:sz w:val="16"/>
      <w:szCs w:val="16"/>
    </w:rPr>
  </w:style>
  <w:style w:type="paragraph" w:styleId="CommentText">
    <w:name w:val="annotation text"/>
    <w:basedOn w:val="Normal"/>
    <w:link w:val="CommentTextChar"/>
    <w:uiPriority w:val="99"/>
    <w:semiHidden/>
    <w:unhideWhenUsed/>
    <w:rsid w:val="00365B21"/>
    <w:pPr>
      <w:spacing w:line="240" w:lineRule="auto"/>
    </w:pPr>
    <w:rPr>
      <w:rFonts w:ascii="Calibri" w:eastAsia="Calibri" w:hAnsi="Calibri" w:cs="Times New Roman"/>
      <w:sz w:val="20"/>
      <w:szCs w:val="20"/>
      <w:lang w:val="id-ID"/>
    </w:rPr>
  </w:style>
  <w:style w:type="character" w:customStyle="1" w:styleId="CommentTextChar">
    <w:name w:val="Comment Text Char"/>
    <w:basedOn w:val="DefaultParagraphFont"/>
    <w:link w:val="CommentText"/>
    <w:uiPriority w:val="99"/>
    <w:semiHidden/>
    <w:rsid w:val="00365B21"/>
    <w:rPr>
      <w:rFonts w:ascii="Calibri" w:eastAsia="Calibri" w:hAnsi="Calibri" w:cs="Times New Roman"/>
      <w:sz w:val="20"/>
      <w:szCs w:val="20"/>
      <w:lang w:val="id-ID"/>
    </w:rPr>
  </w:style>
  <w:style w:type="paragraph" w:styleId="BalloonText">
    <w:name w:val="Balloon Text"/>
    <w:basedOn w:val="Normal"/>
    <w:link w:val="BalloonTextChar"/>
    <w:uiPriority w:val="99"/>
    <w:semiHidden/>
    <w:unhideWhenUsed/>
    <w:rsid w:val="00365B2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65B21"/>
    <w:rPr>
      <w:rFonts w:ascii="Segoe UI" w:hAnsi="Segoe UI" w:cs="Segoe UI"/>
      <w:sz w:val="18"/>
      <w:szCs w:val="18"/>
    </w:rPr>
  </w:style>
  <w:style w:type="paragraph" w:styleId="ListParagraph">
    <w:name w:val="List Paragraph"/>
    <w:aliases w:val="Heading 2 Char1,Char Char,Char CharCxSpLast,Body of text,Medium Grid 1 - Accent 21,Body of text+1,Body of text+2,Body of text+3,List Paragraph11,Body of text1,Body of text2,List Paragraph12,Body of text3,List Paragraph13,Body of textCxSp"/>
    <w:basedOn w:val="Normal"/>
    <w:link w:val="ListParagraphChar"/>
    <w:uiPriority w:val="34"/>
    <w:qFormat/>
    <w:rsid w:val="004F3D48"/>
    <w:pPr>
      <w:spacing w:after="200" w:line="276" w:lineRule="auto"/>
      <w:ind w:left="720"/>
      <w:contextualSpacing/>
    </w:pPr>
    <w:rPr>
      <w:rFonts w:ascii="Calibri" w:eastAsia="Calibri" w:hAnsi="Calibri" w:cs="Times New Roman"/>
    </w:rPr>
  </w:style>
  <w:style w:type="character" w:customStyle="1" w:styleId="ListParagraphChar">
    <w:name w:val="List Paragraph Char"/>
    <w:aliases w:val="Heading 2 Char1 Char,Char Char Char,Char CharCxSpLast Char,Body of text Char,Medium Grid 1 - Accent 21 Char,Body of text+1 Char,Body of text+2 Char,Body of text+3 Char,List Paragraph11 Char,Body of text1 Char,Body of text2 Char"/>
    <w:link w:val="ListParagraph"/>
    <w:uiPriority w:val="34"/>
    <w:qFormat/>
    <w:locked/>
    <w:rsid w:val="004F3D48"/>
    <w:rPr>
      <w:rFonts w:ascii="Calibri" w:eastAsia="Calibri" w:hAnsi="Calibri" w:cs="Times New Roman"/>
    </w:rPr>
  </w:style>
  <w:style w:type="character" w:styleId="Hyperlink">
    <w:name w:val="Hyperlink"/>
    <w:uiPriority w:val="99"/>
    <w:unhideWhenUsed/>
    <w:rsid w:val="004F3D48"/>
    <w:rPr>
      <w:color w:val="0563C1"/>
      <w:u w:val="single"/>
    </w:rPr>
  </w:style>
  <w:style w:type="paragraph" w:styleId="CommentSubject">
    <w:name w:val="annotation subject"/>
    <w:basedOn w:val="CommentText"/>
    <w:next w:val="CommentText"/>
    <w:link w:val="CommentSubjectChar"/>
    <w:uiPriority w:val="99"/>
    <w:semiHidden/>
    <w:unhideWhenUsed/>
    <w:rsid w:val="00860463"/>
    <w:rPr>
      <w:rFonts w:asciiTheme="minorHAnsi" w:eastAsiaTheme="minorHAnsi" w:hAnsiTheme="minorHAnsi" w:cstheme="minorBidi"/>
      <w:b/>
      <w:bCs/>
      <w:lang w:val="en-US"/>
    </w:rPr>
  </w:style>
  <w:style w:type="character" w:customStyle="1" w:styleId="CommentSubjectChar">
    <w:name w:val="Comment Subject Char"/>
    <w:basedOn w:val="CommentTextChar"/>
    <w:link w:val="CommentSubject"/>
    <w:uiPriority w:val="99"/>
    <w:semiHidden/>
    <w:rsid w:val="00860463"/>
    <w:rPr>
      <w:rFonts w:ascii="Calibri" w:eastAsia="Calibri" w:hAnsi="Calibri" w:cs="Times New Roman"/>
      <w:b/>
      <w:bCs/>
      <w:sz w:val="20"/>
      <w:szCs w:val="20"/>
      <w:lang w:val="id-ID"/>
    </w:rPr>
  </w:style>
  <w:style w:type="paragraph" w:customStyle="1" w:styleId="Default">
    <w:name w:val="Default"/>
    <w:qFormat/>
    <w:rsid w:val="00F60AA9"/>
    <w:pPr>
      <w:autoSpaceDE w:val="0"/>
      <w:autoSpaceDN w:val="0"/>
      <w:adjustRightInd w:val="0"/>
      <w:spacing w:after="0" w:line="240" w:lineRule="auto"/>
    </w:pPr>
    <w:rPr>
      <w:rFonts w:ascii="Times New Roman" w:hAnsi="Times New Roman" w:cs="Times New Roman"/>
      <w:color w:val="000000"/>
      <w:sz w:val="24"/>
      <w:szCs w:val="24"/>
      <w:lang w:val="id-ID"/>
    </w:rPr>
  </w:style>
  <w:style w:type="paragraph" w:styleId="HTMLPreformatted">
    <w:name w:val="HTML Preformatted"/>
    <w:basedOn w:val="Normal"/>
    <w:link w:val="HTMLPreformattedChar"/>
    <w:uiPriority w:val="99"/>
    <w:unhideWhenUsed/>
    <w:rsid w:val="00F60A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F60AA9"/>
    <w:rPr>
      <w:rFonts w:ascii="Courier New" w:eastAsia="Times New Roman" w:hAnsi="Courier New" w:cs="Courier New"/>
      <w:sz w:val="20"/>
      <w:szCs w:val="20"/>
    </w:rPr>
  </w:style>
  <w:style w:type="table" w:customStyle="1" w:styleId="TableGrid1">
    <w:name w:val="Table Grid1"/>
    <w:basedOn w:val="TableNormal"/>
    <w:next w:val="TableGrid"/>
    <w:uiPriority w:val="39"/>
    <w:rsid w:val="00CB2529"/>
    <w:pPr>
      <w:spacing w:after="0" w:line="240" w:lineRule="auto"/>
    </w:pPr>
    <w:rPr>
      <w:rFonts w:eastAsiaTheme="minorEastAsia" w:cs="Times New Roman"/>
      <w:szCs w:val="24"/>
      <w:lang w:val="id-ID"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qFormat/>
    <w:rsid w:val="00CB25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lid-translation">
    <w:name w:val="tlid-translation"/>
    <w:basedOn w:val="DefaultParagraphFont"/>
    <w:rsid w:val="000371FA"/>
  </w:style>
  <w:style w:type="table" w:styleId="LightShading">
    <w:name w:val="Light Shading"/>
    <w:basedOn w:val="TableNormal"/>
    <w:uiPriority w:val="60"/>
    <w:rsid w:val="00E127A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odyText">
    <w:name w:val="Body Text"/>
    <w:basedOn w:val="Normal"/>
    <w:link w:val="BodyTextChar"/>
    <w:uiPriority w:val="1"/>
    <w:qFormat/>
    <w:rsid w:val="00E127AD"/>
    <w:pPr>
      <w:widowControl w:val="0"/>
      <w:autoSpaceDE w:val="0"/>
      <w:autoSpaceDN w:val="0"/>
      <w:spacing w:after="0" w:line="240" w:lineRule="auto"/>
    </w:pPr>
    <w:rPr>
      <w:rFonts w:ascii="Times New Roman" w:eastAsia="Times New Roman" w:hAnsi="Times New Roman" w:cs="Times New Roman"/>
      <w:lang w:val="id"/>
    </w:rPr>
  </w:style>
  <w:style w:type="character" w:customStyle="1" w:styleId="BodyTextChar">
    <w:name w:val="Body Text Char"/>
    <w:basedOn w:val="DefaultParagraphFont"/>
    <w:link w:val="BodyText"/>
    <w:uiPriority w:val="1"/>
    <w:rsid w:val="00E127AD"/>
    <w:rPr>
      <w:rFonts w:ascii="Times New Roman" w:eastAsia="Times New Roman" w:hAnsi="Times New Roman" w:cs="Times New Roman"/>
      <w:lang w:val="id"/>
    </w:rPr>
  </w:style>
  <w:style w:type="table" w:customStyle="1" w:styleId="PlainTable21">
    <w:name w:val="Plain Table 21"/>
    <w:basedOn w:val="TableNormal"/>
    <w:uiPriority w:val="42"/>
    <w:rsid w:val="00E127AD"/>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UnresolvedMention">
    <w:name w:val="Unresolved Mention"/>
    <w:basedOn w:val="DefaultParagraphFont"/>
    <w:uiPriority w:val="99"/>
    <w:semiHidden/>
    <w:unhideWhenUsed/>
    <w:rsid w:val="00326ADC"/>
    <w:rPr>
      <w:color w:val="605E5C"/>
      <w:shd w:val="clear" w:color="auto" w:fill="E1DFDD"/>
    </w:rPr>
  </w:style>
  <w:style w:type="paragraph" w:styleId="Title">
    <w:name w:val="Title"/>
    <w:basedOn w:val="Normal"/>
    <w:next w:val="Normal"/>
    <w:link w:val="TitleChar"/>
    <w:uiPriority w:val="10"/>
    <w:qFormat/>
    <w:rsid w:val="00CA3CF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A3CFC"/>
    <w:rPr>
      <w:rFonts w:asciiTheme="majorHAnsi" w:eastAsiaTheme="majorEastAsia" w:hAnsiTheme="majorHAnsi" w:cstheme="majorBidi"/>
      <w:spacing w:val="-10"/>
      <w:kern w:val="28"/>
      <w:sz w:val="56"/>
      <w:szCs w:val="56"/>
    </w:rPr>
  </w:style>
  <w:style w:type="character" w:styleId="Emphasis">
    <w:name w:val="Emphasis"/>
    <w:uiPriority w:val="20"/>
    <w:qFormat/>
    <w:rsid w:val="00DE7D1A"/>
    <w:rPr>
      <w:i/>
      <w:iCs/>
    </w:rPr>
  </w:style>
  <w:style w:type="paragraph" w:styleId="NormalWeb">
    <w:name w:val="Normal (Web)"/>
    <w:basedOn w:val="Normal"/>
    <w:uiPriority w:val="99"/>
    <w:unhideWhenUsed/>
    <w:qFormat/>
    <w:rsid w:val="00FE424A"/>
    <w:pPr>
      <w:spacing w:before="100" w:beforeAutospacing="1" w:after="100" w:afterAutospacing="1" w:line="276" w:lineRule="auto"/>
    </w:pPr>
    <w:rPr>
      <w:rFonts w:ascii="Calibri" w:eastAsia="SimSun" w:hAnsi="Calibri" w:cs="Times New Roman"/>
      <w:sz w:val="24"/>
      <w:szCs w:val="24"/>
      <w:lang w:eastAsia="zh-CN"/>
    </w:rPr>
  </w:style>
  <w:style w:type="character" w:styleId="Strong">
    <w:name w:val="Strong"/>
    <w:uiPriority w:val="22"/>
    <w:qFormat/>
    <w:rsid w:val="00FE424A"/>
    <w:rPr>
      <w:b/>
      <w:bCs/>
    </w:rPr>
  </w:style>
  <w:style w:type="paragraph" w:styleId="Caption">
    <w:name w:val="caption"/>
    <w:basedOn w:val="Normal"/>
    <w:next w:val="Normal"/>
    <w:uiPriority w:val="35"/>
    <w:unhideWhenUsed/>
    <w:qFormat/>
    <w:rsid w:val="008B1AF2"/>
    <w:pPr>
      <w:spacing w:after="200" w:line="240" w:lineRule="auto"/>
    </w:pPr>
    <w:rPr>
      <w:rFonts w:ascii="Times New Roman" w:eastAsia="Times New Roman" w:hAnsi="Times New Roman" w:cs="Times New Roman"/>
      <w:i/>
      <w:iCs/>
      <w:color w:val="44546A" w:themeColor="text2"/>
      <w:sz w:val="18"/>
      <w:szCs w:val="18"/>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6799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EB8E4A-787B-4524-B6CD-545374340D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509</TotalTime>
  <Pages>5</Pages>
  <Words>2099</Words>
  <Characters>11969</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ISTIQOMAH</cp:lastModifiedBy>
  <cp:revision>91</cp:revision>
  <dcterms:created xsi:type="dcterms:W3CDTF">2021-01-18T03:32:00Z</dcterms:created>
  <dcterms:modified xsi:type="dcterms:W3CDTF">2023-02-25T14:44:00Z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93b58ccde9f80a21fd31f7ccba7126de10d6a52697f067a3ae5512b81f1eda12</vt:lpwstr>
  </property>
</Properties>
</file>