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42A" w:rsidRDefault="00FB742A">
      <w:pPr>
        <w:spacing w:before="8" w:line="280" w:lineRule="exact"/>
        <w:rPr>
          <w:sz w:val="28"/>
          <w:szCs w:val="28"/>
        </w:rPr>
      </w:pPr>
    </w:p>
    <w:p w:rsidR="00FB742A" w:rsidRPr="00550463" w:rsidRDefault="004A5F71" w:rsidP="00AC197D">
      <w:pPr>
        <w:ind w:right="-36"/>
        <w:jc w:val="center"/>
        <w:rPr>
          <w:rFonts w:ascii="Cambria" w:eastAsia="Cambria" w:hAnsi="Cambria" w:cs="Cambria"/>
          <w:sz w:val="28"/>
          <w:szCs w:val="28"/>
        </w:rPr>
      </w:pPr>
      <w:r>
        <w:rPr>
          <w:rFonts w:ascii="Cambria" w:eastAsia="Cambria" w:hAnsi="Cambria" w:cs="Cambria"/>
          <w:b/>
          <w:sz w:val="28"/>
          <w:szCs w:val="28"/>
        </w:rPr>
        <w:t>UJI POTENSI</w:t>
      </w:r>
      <w:r w:rsidR="00AC197D">
        <w:rPr>
          <w:rFonts w:ascii="Cambria" w:eastAsia="Cambria" w:hAnsi="Cambria" w:cs="Cambria"/>
          <w:b/>
          <w:sz w:val="28"/>
          <w:szCs w:val="28"/>
        </w:rPr>
        <w:t xml:space="preserve"> BAKTERI ENDOFIT </w:t>
      </w:r>
      <w:r>
        <w:rPr>
          <w:rFonts w:ascii="Cambria" w:eastAsia="Cambria" w:hAnsi="Cambria" w:cs="Cambria"/>
          <w:b/>
          <w:sz w:val="28"/>
          <w:szCs w:val="28"/>
        </w:rPr>
        <w:t>DARI</w:t>
      </w:r>
      <w:r w:rsidR="00AC197D">
        <w:rPr>
          <w:rFonts w:ascii="Cambria" w:eastAsia="Cambria" w:hAnsi="Cambria" w:cs="Cambria"/>
          <w:b/>
          <w:sz w:val="28"/>
          <w:szCs w:val="28"/>
        </w:rPr>
        <w:t xml:space="preserve"> DAGING BUAH SALAK PONDOH (</w:t>
      </w:r>
      <w:r w:rsidR="00AC197D">
        <w:rPr>
          <w:rFonts w:ascii="Cambria" w:eastAsia="Cambria" w:hAnsi="Cambria" w:cs="Cambria"/>
          <w:b/>
          <w:i/>
          <w:iCs/>
          <w:sz w:val="28"/>
          <w:szCs w:val="28"/>
        </w:rPr>
        <w:t>Salacca edulis</w:t>
      </w:r>
      <w:r w:rsidR="00AC197D">
        <w:rPr>
          <w:rFonts w:ascii="Cambria" w:eastAsia="Cambria" w:hAnsi="Cambria" w:cs="Cambria"/>
          <w:b/>
          <w:sz w:val="28"/>
          <w:szCs w:val="28"/>
        </w:rPr>
        <w:t>) DAN SALAK PADANGSIDEMPUAN (</w:t>
      </w:r>
      <w:r w:rsidR="00AC197D">
        <w:rPr>
          <w:rFonts w:ascii="Cambria" w:eastAsia="Cambria" w:hAnsi="Cambria" w:cs="Cambria"/>
          <w:b/>
          <w:i/>
          <w:iCs/>
          <w:sz w:val="28"/>
          <w:szCs w:val="28"/>
        </w:rPr>
        <w:t>Salacca sumatrana</w:t>
      </w:r>
      <w:r w:rsidR="00644142">
        <w:rPr>
          <w:rFonts w:ascii="Cambria" w:eastAsia="Cambria" w:hAnsi="Cambria" w:cs="Cambria"/>
          <w:b/>
          <w:sz w:val="28"/>
          <w:szCs w:val="28"/>
        </w:rPr>
        <w:t xml:space="preserve">) DALAM MENGHAMBAT </w:t>
      </w:r>
      <w:r w:rsidR="00AC197D">
        <w:rPr>
          <w:rFonts w:ascii="Cambria" w:eastAsia="Cambria" w:hAnsi="Cambria" w:cs="Cambria"/>
          <w:b/>
          <w:sz w:val="28"/>
          <w:szCs w:val="28"/>
        </w:rPr>
        <w:t xml:space="preserve">PERTUMBUHAN </w:t>
      </w:r>
      <w:r w:rsidR="00AC197D">
        <w:rPr>
          <w:rFonts w:ascii="Cambria" w:eastAsia="Cambria" w:hAnsi="Cambria" w:cs="Cambria"/>
          <w:b/>
          <w:i/>
          <w:iCs/>
          <w:sz w:val="28"/>
          <w:szCs w:val="28"/>
        </w:rPr>
        <w:t>Escherichia coli</w:t>
      </w:r>
      <w:r w:rsidR="000E45FA" w:rsidRPr="00550463">
        <w:rPr>
          <w:rFonts w:ascii="Cambria" w:eastAsia="Cambria" w:hAnsi="Cambria" w:cs="Cambria"/>
          <w:b/>
          <w:spacing w:val="1"/>
          <w:sz w:val="28"/>
          <w:szCs w:val="28"/>
        </w:rPr>
        <w:t xml:space="preserve"> </w:t>
      </w:r>
    </w:p>
    <w:p w:rsidR="00FB742A" w:rsidRPr="00550463" w:rsidRDefault="00FB742A" w:rsidP="00AC197D">
      <w:pPr>
        <w:spacing w:before="14" w:line="240" w:lineRule="exact"/>
        <w:ind w:right="-36"/>
        <w:jc w:val="center"/>
        <w:rPr>
          <w:rFonts w:ascii="Cambria" w:hAnsi="Cambria"/>
          <w:sz w:val="24"/>
          <w:szCs w:val="24"/>
        </w:rPr>
      </w:pPr>
    </w:p>
    <w:p w:rsidR="00FB742A" w:rsidRPr="00844681" w:rsidRDefault="002E692C" w:rsidP="00AC197D">
      <w:pPr>
        <w:ind w:right="-36"/>
        <w:jc w:val="center"/>
        <w:rPr>
          <w:rFonts w:ascii="Cambria" w:eastAsia="Cambria" w:hAnsi="Cambria" w:cs="Cambria"/>
          <w:b/>
          <w:spacing w:val="16"/>
          <w:position w:val="5"/>
          <w:vertAlign w:val="superscript"/>
        </w:rPr>
      </w:pPr>
      <w:r>
        <w:rPr>
          <w:rFonts w:ascii="Cambria" w:eastAsia="Cambria" w:hAnsi="Cambria" w:cs="Cambria"/>
          <w:b/>
          <w:spacing w:val="-1"/>
        </w:rPr>
        <w:t>Rizki</w:t>
      </w:r>
      <w:r w:rsidR="00844681">
        <w:rPr>
          <w:rFonts w:ascii="Cambria" w:eastAsia="Cambria" w:hAnsi="Cambria" w:cs="Cambria"/>
          <w:b/>
          <w:spacing w:val="-1"/>
        </w:rPr>
        <w:t xml:space="preserve"> Amelia Nasution</w:t>
      </w:r>
      <w:r w:rsidR="00844681">
        <w:rPr>
          <w:rFonts w:ascii="Cambria" w:eastAsia="Cambria" w:hAnsi="Cambria" w:cs="Cambria"/>
          <w:b/>
          <w:spacing w:val="-1"/>
          <w:vertAlign w:val="superscript"/>
        </w:rPr>
        <w:t>1</w:t>
      </w:r>
      <w:r w:rsidR="00844681">
        <w:rPr>
          <w:rFonts w:ascii="Cambria" w:eastAsia="Cambria" w:hAnsi="Cambria" w:cs="Cambria"/>
          <w:b/>
          <w:spacing w:val="-1"/>
        </w:rPr>
        <w:t xml:space="preserve"> Ulfayani Mayasari</w:t>
      </w:r>
      <w:r w:rsidR="00844681">
        <w:rPr>
          <w:rFonts w:ascii="Cambria" w:eastAsia="Cambria" w:hAnsi="Cambria" w:cs="Cambria"/>
          <w:b/>
          <w:spacing w:val="-1"/>
          <w:vertAlign w:val="superscript"/>
        </w:rPr>
        <w:t>2</w:t>
      </w:r>
      <w:r w:rsidR="00844681">
        <w:rPr>
          <w:rFonts w:ascii="Cambria" w:eastAsia="Cambria" w:hAnsi="Cambria" w:cs="Cambria"/>
          <w:b/>
          <w:spacing w:val="-1"/>
        </w:rPr>
        <w:t xml:space="preserve"> Fatimah Azzahra</w:t>
      </w:r>
      <w:r w:rsidR="00844681">
        <w:rPr>
          <w:rFonts w:ascii="Cambria" w:eastAsia="Cambria" w:hAnsi="Cambria" w:cs="Cambria"/>
          <w:b/>
          <w:spacing w:val="-1"/>
          <w:vertAlign w:val="superscript"/>
        </w:rPr>
        <w:t>3</w:t>
      </w:r>
    </w:p>
    <w:p w:rsidR="00FB742A" w:rsidRPr="00815FEA" w:rsidRDefault="000E45FA" w:rsidP="00B51FD9">
      <w:pPr>
        <w:spacing w:line="240" w:lineRule="exact"/>
        <w:ind w:right="-36"/>
        <w:jc w:val="center"/>
        <w:rPr>
          <w:rFonts w:ascii="Cambria" w:eastAsia="Cambria" w:hAnsi="Cambria" w:cs="Cambria"/>
          <w:i/>
          <w:spacing w:val="-1"/>
        </w:rPr>
      </w:pPr>
      <w:r w:rsidRPr="00815FEA">
        <w:rPr>
          <w:rFonts w:ascii="Cambria" w:eastAsia="Cambria" w:hAnsi="Cambria" w:cs="Cambria"/>
          <w:i/>
          <w:position w:val="5"/>
        </w:rPr>
        <w:t>1</w:t>
      </w:r>
      <w:r w:rsidR="00AC197D" w:rsidRPr="00815FEA">
        <w:rPr>
          <w:rFonts w:ascii="Cambria" w:eastAsia="Cambria" w:hAnsi="Cambria" w:cs="Cambria"/>
          <w:i/>
          <w:spacing w:val="-1"/>
        </w:rPr>
        <w:t>Program Studi Biologi</w:t>
      </w:r>
      <w:r w:rsidR="00815FEA">
        <w:rPr>
          <w:rFonts w:ascii="Cambria" w:eastAsia="Cambria" w:hAnsi="Cambria" w:cs="Cambria"/>
          <w:i/>
          <w:spacing w:val="-1"/>
        </w:rPr>
        <w:t>,</w:t>
      </w:r>
      <w:r w:rsidR="00AC197D" w:rsidRPr="00815FEA">
        <w:rPr>
          <w:rFonts w:ascii="Cambria" w:eastAsia="Cambria" w:hAnsi="Cambria" w:cs="Cambria"/>
          <w:i/>
          <w:spacing w:val="-1"/>
        </w:rPr>
        <w:t xml:space="preserve"> Fakultas Sains dan Teknologi, Universitas Islam Negeri Sumatera Utara</w:t>
      </w:r>
    </w:p>
    <w:p w:rsidR="008D3517" w:rsidRPr="00D37BF9" w:rsidRDefault="008D3517" w:rsidP="00B51FD9">
      <w:pPr>
        <w:spacing w:line="240" w:lineRule="exact"/>
        <w:ind w:right="-36"/>
        <w:jc w:val="center"/>
        <w:rPr>
          <w:rFonts w:ascii="Cambria" w:eastAsia="Cambria" w:hAnsi="Cambria" w:cs="Cambria"/>
        </w:rPr>
      </w:pPr>
      <w:r>
        <w:rPr>
          <w:rFonts w:ascii="Cambria" w:eastAsia="Cambria" w:hAnsi="Cambria" w:cs="Cambria"/>
          <w:spacing w:val="-1"/>
        </w:rPr>
        <w:t>rizkiamelianst@uinsu.ac.id</w:t>
      </w:r>
    </w:p>
    <w:p w:rsidR="00FB742A" w:rsidRPr="00550463" w:rsidRDefault="00FB742A">
      <w:pPr>
        <w:spacing w:line="200" w:lineRule="exact"/>
        <w:rPr>
          <w:rFonts w:ascii="Cambria" w:hAnsi="Cambria"/>
          <w:sz w:val="24"/>
          <w:szCs w:val="24"/>
        </w:rPr>
      </w:pPr>
    </w:p>
    <w:p w:rsidR="00FB742A" w:rsidRPr="00550463" w:rsidRDefault="00FB742A">
      <w:pPr>
        <w:spacing w:line="200" w:lineRule="exact"/>
        <w:rPr>
          <w:rFonts w:ascii="Cambria" w:hAnsi="Cambria"/>
          <w:sz w:val="24"/>
          <w:szCs w:val="24"/>
        </w:rPr>
      </w:pPr>
    </w:p>
    <w:p w:rsidR="00550463" w:rsidRPr="00550463" w:rsidRDefault="00550463">
      <w:pPr>
        <w:spacing w:before="14" w:line="260" w:lineRule="exact"/>
        <w:rPr>
          <w:rFonts w:ascii="Cambria" w:hAnsi="Cambria"/>
          <w:sz w:val="24"/>
          <w:szCs w:val="24"/>
        </w:rPr>
      </w:pPr>
    </w:p>
    <w:p w:rsidR="00FB742A" w:rsidRDefault="00D37BF9" w:rsidP="00021D70">
      <w:pPr>
        <w:ind w:left="3199" w:right="3083"/>
        <w:jc w:val="center"/>
        <w:rPr>
          <w:rFonts w:ascii="Cambria" w:eastAsia="Cambria" w:hAnsi="Cambria" w:cs="Cambria"/>
          <w:color w:val="000000"/>
          <w:sz w:val="22"/>
          <w:szCs w:val="24"/>
        </w:rPr>
      </w:pPr>
      <w:r w:rsidRPr="00550463">
        <w:rPr>
          <w:rFonts w:ascii="Cambria" w:eastAsia="Cambria" w:hAnsi="Cambria" w:cs="Cambria"/>
          <w:b/>
          <w:sz w:val="22"/>
          <w:szCs w:val="24"/>
        </w:rPr>
        <w:t>AB</w:t>
      </w:r>
      <w:r w:rsidRPr="00550463">
        <w:rPr>
          <w:rFonts w:ascii="Cambria" w:eastAsia="Cambria" w:hAnsi="Cambria" w:cs="Cambria"/>
          <w:b/>
          <w:spacing w:val="-2"/>
          <w:sz w:val="22"/>
          <w:szCs w:val="24"/>
        </w:rPr>
        <w:t>S</w:t>
      </w:r>
      <w:r w:rsidRPr="00550463">
        <w:rPr>
          <w:rFonts w:ascii="Cambria" w:eastAsia="Cambria" w:hAnsi="Cambria" w:cs="Cambria"/>
          <w:b/>
          <w:sz w:val="22"/>
          <w:szCs w:val="24"/>
        </w:rPr>
        <w:t>TR</w:t>
      </w:r>
      <w:r w:rsidRPr="00550463">
        <w:rPr>
          <w:rFonts w:ascii="Cambria" w:eastAsia="Cambria" w:hAnsi="Cambria" w:cs="Cambria"/>
          <w:b/>
          <w:spacing w:val="-1"/>
          <w:sz w:val="22"/>
          <w:szCs w:val="24"/>
        </w:rPr>
        <w:t>A</w:t>
      </w:r>
      <w:r>
        <w:rPr>
          <w:rFonts w:ascii="Cambria" w:eastAsia="Cambria" w:hAnsi="Cambria" w:cs="Cambria"/>
          <w:b/>
          <w:sz w:val="22"/>
          <w:szCs w:val="24"/>
        </w:rPr>
        <w:t>CT</w:t>
      </w:r>
      <w:r w:rsidRPr="00550463">
        <w:rPr>
          <w:rFonts w:ascii="Cambria" w:eastAsia="Cambria" w:hAnsi="Cambria" w:cs="Cambria"/>
          <w:b/>
          <w:sz w:val="22"/>
          <w:szCs w:val="24"/>
        </w:rPr>
        <w:t xml:space="preserve"> </w:t>
      </w:r>
    </w:p>
    <w:p w:rsidR="00D37BF9" w:rsidRPr="00D37BF9" w:rsidRDefault="00D37BF9" w:rsidP="00D37BF9">
      <w:pPr>
        <w:ind w:left="3199" w:right="3083"/>
        <w:jc w:val="center"/>
        <w:rPr>
          <w:rFonts w:ascii="Cambria" w:hAnsi="Cambria"/>
          <w:sz w:val="14"/>
          <w:szCs w:val="14"/>
        </w:rPr>
      </w:pPr>
    </w:p>
    <w:p w:rsidR="008D3517" w:rsidRPr="008D3517" w:rsidRDefault="008D3517" w:rsidP="008D3517">
      <w:pPr>
        <w:rPr>
          <w:sz w:val="24"/>
          <w:szCs w:val="24"/>
        </w:rPr>
      </w:pPr>
      <w:r w:rsidRPr="008D3517">
        <w:rPr>
          <w:sz w:val="24"/>
          <w:szCs w:val="24"/>
        </w:rPr>
        <w:br/>
      </w:r>
    </w:p>
    <w:p w:rsidR="00021D70" w:rsidRPr="008D3517" w:rsidRDefault="008D3517" w:rsidP="008D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ight="590"/>
        <w:jc w:val="both"/>
        <w:rPr>
          <w:rFonts w:asciiTheme="majorHAnsi" w:hAnsiTheme="majorHAnsi" w:cs="Courier New"/>
          <w:i/>
        </w:rPr>
      </w:pPr>
      <w:r w:rsidRPr="008D3517">
        <w:rPr>
          <w:rFonts w:asciiTheme="majorHAnsi" w:hAnsiTheme="majorHAnsi" w:cs="Courier New"/>
          <w:i/>
          <w:lang w:val="en"/>
        </w:rPr>
        <w:t>Salak is a fruit that contains various health benefits, including the flesh of the fruit which contains bioactive compounds. Taking bioactive compounds directly from the flesh of the salak fruit will require quite a lot of biomass. Obtaining these bioactive compounds can be streamlined by using endophytic bacteria.</w:t>
      </w:r>
      <w:r w:rsidR="00021D70" w:rsidRPr="008D3517">
        <w:rPr>
          <w:rFonts w:asciiTheme="majorHAnsi" w:eastAsia="Cambria" w:hAnsiTheme="majorHAnsi" w:cs="Cambria"/>
          <w:i/>
          <w:iCs/>
        </w:rPr>
        <w:t xml:space="preserve"> E</w:t>
      </w:r>
      <w:r w:rsidR="001A7529">
        <w:rPr>
          <w:rFonts w:asciiTheme="majorHAnsi" w:eastAsia="Cambria" w:hAnsiTheme="majorHAnsi" w:cs="Cambria"/>
          <w:i/>
          <w:iCs/>
        </w:rPr>
        <w:t>ndophytic bacteria</w:t>
      </w:r>
      <w:r w:rsidR="00021D70" w:rsidRPr="008D3517">
        <w:rPr>
          <w:rFonts w:asciiTheme="majorHAnsi" w:eastAsia="Cambria" w:hAnsiTheme="majorHAnsi" w:cs="Cambria"/>
          <w:i/>
          <w:iCs/>
        </w:rPr>
        <w:t xml:space="preserve"> </w:t>
      </w:r>
      <w:r w:rsidR="00815FEA">
        <w:rPr>
          <w:rFonts w:asciiTheme="majorHAnsi" w:eastAsia="Cambria" w:hAnsiTheme="majorHAnsi" w:cs="Cambria"/>
          <w:i/>
          <w:iCs/>
        </w:rPr>
        <w:t>able to</w:t>
      </w:r>
      <w:r w:rsidR="00021D70" w:rsidRPr="008D3517">
        <w:rPr>
          <w:rFonts w:asciiTheme="majorHAnsi" w:eastAsia="Cambria" w:hAnsiTheme="majorHAnsi" w:cs="Cambria"/>
          <w:i/>
          <w:iCs/>
        </w:rPr>
        <w:t xml:space="preserve"> produce compounds </w:t>
      </w:r>
      <w:proofErr w:type="gramStart"/>
      <w:r w:rsidR="00BA531A">
        <w:rPr>
          <w:rFonts w:asciiTheme="majorHAnsi" w:eastAsia="Cambria" w:hAnsiTheme="majorHAnsi" w:cs="Cambria"/>
          <w:i/>
          <w:iCs/>
        </w:rPr>
        <w:t xml:space="preserve">of </w:t>
      </w:r>
      <w:r w:rsidR="00021D70" w:rsidRPr="008D3517">
        <w:rPr>
          <w:rFonts w:asciiTheme="majorHAnsi" w:eastAsia="Cambria" w:hAnsiTheme="majorHAnsi" w:cs="Cambria"/>
          <w:i/>
          <w:iCs/>
        </w:rPr>
        <w:t xml:space="preserve"> antibacterial</w:t>
      </w:r>
      <w:proofErr w:type="gramEnd"/>
      <w:r w:rsidR="00021D70" w:rsidRPr="008D3517">
        <w:rPr>
          <w:rFonts w:asciiTheme="majorHAnsi" w:eastAsia="Cambria" w:hAnsiTheme="majorHAnsi" w:cs="Cambria"/>
          <w:i/>
          <w:iCs/>
        </w:rPr>
        <w:t xml:space="preserve">. </w:t>
      </w:r>
      <w:r w:rsidR="00815FEA">
        <w:rPr>
          <w:rFonts w:asciiTheme="majorHAnsi" w:eastAsia="Cambria" w:hAnsiTheme="majorHAnsi" w:cs="Cambria"/>
          <w:i/>
          <w:iCs/>
        </w:rPr>
        <w:t xml:space="preserve">The </w:t>
      </w:r>
      <w:r w:rsidR="00021D70" w:rsidRPr="008D3517">
        <w:rPr>
          <w:rFonts w:asciiTheme="majorHAnsi" w:eastAsia="Cambria" w:hAnsiTheme="majorHAnsi" w:cs="Cambria"/>
          <w:i/>
          <w:iCs/>
        </w:rPr>
        <w:t>aimed</w:t>
      </w:r>
      <w:r w:rsidR="00815FEA">
        <w:rPr>
          <w:rFonts w:asciiTheme="majorHAnsi" w:eastAsia="Cambria" w:hAnsiTheme="majorHAnsi" w:cs="Cambria"/>
          <w:i/>
          <w:iCs/>
        </w:rPr>
        <w:t xml:space="preserve"> of this study</w:t>
      </w:r>
      <w:r w:rsidR="00021D70" w:rsidRPr="008D3517">
        <w:rPr>
          <w:rFonts w:asciiTheme="majorHAnsi" w:eastAsia="Cambria" w:hAnsiTheme="majorHAnsi" w:cs="Cambria"/>
          <w:i/>
          <w:iCs/>
        </w:rPr>
        <w:t xml:space="preserve"> to examine the antibacterial </w:t>
      </w:r>
      <w:r w:rsidR="001A7529">
        <w:rPr>
          <w:rFonts w:asciiTheme="majorHAnsi" w:eastAsia="Cambria" w:hAnsiTheme="majorHAnsi" w:cs="Cambria"/>
          <w:i/>
          <w:iCs/>
        </w:rPr>
        <w:t xml:space="preserve">potential </w:t>
      </w:r>
      <w:proofErr w:type="gramStart"/>
      <w:r w:rsidR="001A7529">
        <w:rPr>
          <w:rFonts w:asciiTheme="majorHAnsi" w:eastAsia="Cambria" w:hAnsiTheme="majorHAnsi" w:cs="Cambria"/>
          <w:i/>
          <w:iCs/>
        </w:rPr>
        <w:t xml:space="preserve">of </w:t>
      </w:r>
      <w:r w:rsidR="00BA531A">
        <w:rPr>
          <w:rFonts w:asciiTheme="majorHAnsi" w:eastAsia="Cambria" w:hAnsiTheme="majorHAnsi" w:cs="Cambria"/>
          <w:i/>
          <w:iCs/>
        </w:rPr>
        <w:t xml:space="preserve"> </w:t>
      </w:r>
      <w:r w:rsidR="00021D70" w:rsidRPr="008D3517">
        <w:rPr>
          <w:rFonts w:asciiTheme="majorHAnsi" w:eastAsia="Cambria" w:hAnsiTheme="majorHAnsi" w:cs="Cambria"/>
          <w:i/>
          <w:iCs/>
        </w:rPr>
        <w:t>endophytic</w:t>
      </w:r>
      <w:proofErr w:type="gramEnd"/>
      <w:r w:rsidR="001A7529">
        <w:rPr>
          <w:rFonts w:asciiTheme="majorHAnsi" w:eastAsia="Cambria" w:hAnsiTheme="majorHAnsi" w:cs="Cambria"/>
          <w:i/>
          <w:iCs/>
        </w:rPr>
        <w:t xml:space="preserve"> bacteria</w:t>
      </w:r>
      <w:r w:rsidR="00021D70" w:rsidRPr="008D3517">
        <w:rPr>
          <w:rFonts w:asciiTheme="majorHAnsi" w:eastAsia="Cambria" w:hAnsiTheme="majorHAnsi" w:cs="Cambria"/>
          <w:i/>
          <w:iCs/>
        </w:rPr>
        <w:t xml:space="preserve"> derived from the flesh of the Pondoh and Padangsidempuan salak fruit against pathogenic bacteria, namely Escherichia coli. </w:t>
      </w:r>
      <w:r w:rsidR="00BA531A">
        <w:rPr>
          <w:rFonts w:asciiTheme="majorHAnsi" w:eastAsia="Cambria" w:hAnsiTheme="majorHAnsi" w:cs="Cambria"/>
          <w:i/>
          <w:iCs/>
        </w:rPr>
        <w:t>Method this studies</w:t>
      </w:r>
      <w:r w:rsidR="00021D70" w:rsidRPr="008D3517">
        <w:rPr>
          <w:rFonts w:asciiTheme="majorHAnsi" w:eastAsia="Cambria" w:hAnsiTheme="majorHAnsi" w:cs="Cambria"/>
          <w:i/>
          <w:iCs/>
        </w:rPr>
        <w:t xml:space="preserve"> </w:t>
      </w:r>
      <w:r w:rsidR="00BA531A">
        <w:rPr>
          <w:rFonts w:asciiTheme="majorHAnsi" w:eastAsia="Cambria" w:hAnsiTheme="majorHAnsi" w:cs="Cambria"/>
          <w:i/>
          <w:iCs/>
        </w:rPr>
        <w:t>is</w:t>
      </w:r>
      <w:r w:rsidR="00021D70" w:rsidRPr="008D3517">
        <w:rPr>
          <w:rFonts w:asciiTheme="majorHAnsi" w:eastAsia="Cambria" w:hAnsiTheme="majorHAnsi" w:cs="Cambria"/>
          <w:i/>
          <w:iCs/>
        </w:rPr>
        <w:t xml:space="preserve"> a laboratory experiment. A total of 10 isolates consisting of 6 isolates of Pondoh salak and 4 isolates of Padangsidempuan salak used were the results of isolation from salak fruit flesh in previous studies. Based on the results of the study, ten isolates </w:t>
      </w:r>
      <w:r w:rsidR="00C83E26">
        <w:rPr>
          <w:rFonts w:asciiTheme="majorHAnsi" w:eastAsia="Cambria" w:hAnsiTheme="majorHAnsi" w:cs="Cambria"/>
          <w:i/>
          <w:iCs/>
        </w:rPr>
        <w:t>indicate</w:t>
      </w:r>
      <w:r w:rsidR="00021D70" w:rsidRPr="008D3517">
        <w:rPr>
          <w:rFonts w:asciiTheme="majorHAnsi" w:eastAsia="Cambria" w:hAnsiTheme="majorHAnsi" w:cs="Cambria"/>
          <w:i/>
          <w:iCs/>
        </w:rPr>
        <w:t xml:space="preserve"> </w:t>
      </w:r>
      <w:r w:rsidR="00AD091D">
        <w:rPr>
          <w:rFonts w:asciiTheme="majorHAnsi" w:eastAsia="Cambria" w:hAnsiTheme="majorHAnsi" w:cs="Cambria"/>
          <w:i/>
          <w:iCs/>
        </w:rPr>
        <w:t>of antimicrobial activity to</w:t>
      </w:r>
      <w:r w:rsidR="00021D70" w:rsidRPr="008D3517">
        <w:rPr>
          <w:rFonts w:asciiTheme="majorHAnsi" w:eastAsia="Cambria" w:hAnsiTheme="majorHAnsi" w:cs="Cambria"/>
          <w:i/>
          <w:iCs/>
        </w:rPr>
        <w:t xml:space="preserve"> Escherichia coli. The inhibition zone diameter</w:t>
      </w:r>
      <w:r w:rsidR="00C46655">
        <w:rPr>
          <w:rFonts w:asciiTheme="majorHAnsi" w:eastAsia="Cambria" w:hAnsiTheme="majorHAnsi" w:cs="Cambria"/>
          <w:i/>
          <w:iCs/>
        </w:rPr>
        <w:t xml:space="preserve"> of </w:t>
      </w:r>
      <w:r w:rsidR="00C46655">
        <w:rPr>
          <w:rFonts w:asciiTheme="majorHAnsi" w:eastAsia="Cambria" w:hAnsiTheme="majorHAnsi" w:cs="Cambria"/>
          <w:i/>
          <w:iCs/>
        </w:rPr>
        <w:t>highest</w:t>
      </w:r>
      <w:r w:rsidR="00021D70" w:rsidRPr="008D3517">
        <w:rPr>
          <w:rFonts w:asciiTheme="majorHAnsi" w:eastAsia="Cambria" w:hAnsiTheme="majorHAnsi" w:cs="Cambria"/>
          <w:i/>
          <w:iCs/>
        </w:rPr>
        <w:t xml:space="preserve"> value was owned by SP4 isolate, which was 1.1 mm. These results indicate that endophytic </w:t>
      </w:r>
      <w:r w:rsidR="001A7529">
        <w:rPr>
          <w:rFonts w:asciiTheme="majorHAnsi" w:eastAsia="Cambria" w:hAnsiTheme="majorHAnsi" w:cs="Cambria"/>
          <w:i/>
          <w:iCs/>
        </w:rPr>
        <w:t xml:space="preserve">bacteria from the pulp of Pondoh and </w:t>
      </w:r>
      <w:r w:rsidR="00021D70" w:rsidRPr="008D3517">
        <w:rPr>
          <w:rFonts w:asciiTheme="majorHAnsi" w:eastAsia="Cambria" w:hAnsiTheme="majorHAnsi" w:cs="Cambria"/>
          <w:i/>
          <w:iCs/>
        </w:rPr>
        <w:t xml:space="preserve">Padangsidempuan </w:t>
      </w:r>
      <w:r w:rsidR="001A7529">
        <w:rPr>
          <w:rFonts w:asciiTheme="majorHAnsi" w:eastAsia="Cambria" w:hAnsiTheme="majorHAnsi" w:cs="Cambria"/>
          <w:i/>
          <w:iCs/>
        </w:rPr>
        <w:t xml:space="preserve">salak </w:t>
      </w:r>
      <w:r w:rsidR="00C46655">
        <w:rPr>
          <w:rFonts w:asciiTheme="majorHAnsi" w:eastAsia="Cambria" w:hAnsiTheme="majorHAnsi" w:cs="Cambria"/>
          <w:i/>
          <w:iCs/>
        </w:rPr>
        <w:t xml:space="preserve">possess </w:t>
      </w:r>
      <w:r w:rsidR="00021D70" w:rsidRPr="008D3517">
        <w:rPr>
          <w:rFonts w:asciiTheme="majorHAnsi" w:eastAsia="Cambria" w:hAnsiTheme="majorHAnsi" w:cs="Cambria"/>
          <w:i/>
          <w:iCs/>
        </w:rPr>
        <w:t>the potential to produce antibacterial compounds against gram-negative pathogenic bacteria, namely Escherichia coli.</w:t>
      </w:r>
    </w:p>
    <w:p w:rsidR="00021D70" w:rsidRPr="008D3517" w:rsidRDefault="00021D70" w:rsidP="008D3517">
      <w:pPr>
        <w:ind w:left="720" w:right="590"/>
        <w:jc w:val="both"/>
        <w:rPr>
          <w:rFonts w:asciiTheme="majorHAnsi" w:eastAsia="Cambria" w:hAnsiTheme="majorHAnsi" w:cs="Cambria"/>
          <w:i/>
          <w:iCs/>
        </w:rPr>
      </w:pPr>
    </w:p>
    <w:p w:rsidR="00FB742A" w:rsidRPr="00021D70" w:rsidRDefault="000E45FA" w:rsidP="00021D70">
      <w:pPr>
        <w:ind w:left="1679" w:right="85" w:hanging="994"/>
        <w:rPr>
          <w:rFonts w:ascii="Cambria" w:hAnsi="Cambria"/>
          <w:i/>
          <w:iCs/>
        </w:rPr>
      </w:pPr>
      <w:r w:rsidRPr="00550463">
        <w:rPr>
          <w:rFonts w:ascii="Cambria" w:hAnsi="Cambria"/>
          <w:b/>
          <w:spacing w:val="1"/>
        </w:rPr>
        <w:t>K</w:t>
      </w:r>
      <w:r w:rsidRPr="00550463">
        <w:rPr>
          <w:rFonts w:ascii="Cambria" w:hAnsi="Cambria"/>
          <w:b/>
        </w:rPr>
        <w:t>e</w:t>
      </w:r>
      <w:r w:rsidRPr="00550463">
        <w:rPr>
          <w:rFonts w:ascii="Cambria" w:hAnsi="Cambria"/>
          <w:b/>
          <w:spacing w:val="1"/>
        </w:rPr>
        <w:t>y</w:t>
      </w:r>
      <w:r w:rsidRPr="00550463">
        <w:rPr>
          <w:rFonts w:ascii="Cambria" w:hAnsi="Cambria"/>
          <w:b/>
        </w:rPr>
        <w:t>w</w:t>
      </w:r>
      <w:r w:rsidRPr="00550463">
        <w:rPr>
          <w:rFonts w:ascii="Cambria" w:hAnsi="Cambria"/>
          <w:b/>
          <w:spacing w:val="1"/>
        </w:rPr>
        <w:t>o</w:t>
      </w:r>
      <w:r w:rsidRPr="00550463">
        <w:rPr>
          <w:rFonts w:ascii="Cambria" w:hAnsi="Cambria"/>
          <w:b/>
        </w:rPr>
        <w:t>rds</w:t>
      </w:r>
      <w:r w:rsidRPr="00550463">
        <w:rPr>
          <w:rFonts w:ascii="Cambria" w:hAnsi="Cambria"/>
        </w:rPr>
        <w:t xml:space="preserve">: </w:t>
      </w:r>
      <w:r w:rsidRPr="00550463">
        <w:rPr>
          <w:rFonts w:ascii="Cambria" w:hAnsi="Cambria"/>
          <w:spacing w:val="4"/>
        </w:rPr>
        <w:t xml:space="preserve"> </w:t>
      </w:r>
      <w:r w:rsidR="004D20D8">
        <w:rPr>
          <w:rFonts w:ascii="Cambria" w:eastAsia="Cambria" w:hAnsi="Cambria" w:cs="Cambria"/>
          <w:i/>
          <w:iCs/>
        </w:rPr>
        <w:t xml:space="preserve">Salak of Pondoh, Salak of Sidempuan. </w:t>
      </w:r>
      <w:proofErr w:type="gramStart"/>
      <w:r w:rsidR="004D20D8">
        <w:rPr>
          <w:rFonts w:ascii="Cambria" w:eastAsia="Cambria" w:hAnsi="Cambria" w:cs="Cambria"/>
          <w:i/>
          <w:iCs/>
        </w:rPr>
        <w:t>E</w:t>
      </w:r>
      <w:r w:rsidR="00021D70" w:rsidRPr="00021D70">
        <w:rPr>
          <w:rFonts w:ascii="Cambria" w:eastAsia="Cambria" w:hAnsi="Cambria" w:cs="Cambria"/>
          <w:i/>
          <w:iCs/>
        </w:rPr>
        <w:t>endophytic bacteria, antibacterial activity, Escherichia col</w:t>
      </w:r>
      <w:r w:rsidR="00021D70">
        <w:rPr>
          <w:rFonts w:ascii="Cambria" w:eastAsia="Cambria" w:hAnsi="Cambria" w:cs="Cambria"/>
          <w:i/>
          <w:iCs/>
        </w:rPr>
        <w:t>i.</w:t>
      </w:r>
      <w:proofErr w:type="gramEnd"/>
    </w:p>
    <w:p w:rsidR="00FB742A" w:rsidRPr="00550463" w:rsidRDefault="00FB742A">
      <w:pPr>
        <w:spacing w:line="200" w:lineRule="exact"/>
        <w:rPr>
          <w:rFonts w:ascii="Cambria" w:hAnsi="Cambria"/>
          <w:sz w:val="24"/>
          <w:szCs w:val="24"/>
        </w:rPr>
      </w:pPr>
    </w:p>
    <w:p w:rsidR="00FB742A" w:rsidRPr="00550463" w:rsidRDefault="00FB742A">
      <w:pPr>
        <w:spacing w:before="19" w:line="220" w:lineRule="exact"/>
        <w:rPr>
          <w:rFonts w:ascii="Cambria" w:hAnsi="Cambria"/>
          <w:sz w:val="24"/>
          <w:szCs w:val="24"/>
        </w:rPr>
      </w:pPr>
    </w:p>
    <w:p w:rsidR="00550463" w:rsidRDefault="00550463">
      <w:pPr>
        <w:spacing w:before="19" w:line="220" w:lineRule="exact"/>
        <w:rPr>
          <w:sz w:val="22"/>
          <w:szCs w:val="22"/>
        </w:rPr>
        <w:sectPr w:rsidR="00550463">
          <w:headerReference w:type="default" r:id="rId9"/>
          <w:footerReference w:type="default" r:id="rId10"/>
          <w:pgSz w:w="11920" w:h="16840"/>
          <w:pgMar w:top="620" w:right="1300" w:bottom="280" w:left="1300" w:header="0" w:footer="722" w:gutter="0"/>
          <w:pgNumType w:start="1"/>
          <w:cols w:space="720"/>
        </w:sectPr>
      </w:pPr>
    </w:p>
    <w:p w:rsidR="00FB742A" w:rsidRDefault="007C1EC3" w:rsidP="007C1EC3">
      <w:pPr>
        <w:spacing w:before="26" w:line="276" w:lineRule="auto"/>
        <w:ind w:right="-19"/>
        <w:jc w:val="both"/>
        <w:rPr>
          <w:rFonts w:ascii="Cambria" w:eastAsia="Cambria" w:hAnsi="Cambria" w:cs="Cambria"/>
          <w:sz w:val="24"/>
          <w:szCs w:val="24"/>
        </w:rPr>
      </w:pPr>
      <w:r>
        <w:rPr>
          <w:rFonts w:ascii="Cambria" w:eastAsia="Cambria" w:hAnsi="Cambria" w:cs="Cambria"/>
          <w:b/>
          <w:spacing w:val="-5"/>
          <w:sz w:val="24"/>
          <w:szCs w:val="24"/>
        </w:rPr>
        <w:lastRenderedPageBreak/>
        <w:t>PENDAHULUAN</w:t>
      </w:r>
      <w:r w:rsidR="007365E4">
        <w:rPr>
          <w:rFonts w:ascii="Cambria" w:eastAsia="Cambria" w:hAnsi="Cambria" w:cs="Cambria"/>
          <w:b/>
          <w:sz w:val="24"/>
          <w:szCs w:val="24"/>
        </w:rPr>
        <w:t xml:space="preserve"> </w:t>
      </w:r>
    </w:p>
    <w:p w:rsidR="00B07552" w:rsidRDefault="007C1EC3" w:rsidP="00B07552">
      <w:pPr>
        <w:spacing w:line="276" w:lineRule="auto"/>
        <w:ind w:right="-19" w:firstLine="426"/>
        <w:jc w:val="both"/>
        <w:rPr>
          <w:rFonts w:ascii="Cambria" w:hAnsi="Cambria" w:cstheme="majorBidi"/>
          <w:sz w:val="22"/>
          <w:szCs w:val="22"/>
        </w:rPr>
      </w:pPr>
      <w:proofErr w:type="gramStart"/>
      <w:r w:rsidRPr="00D06203">
        <w:rPr>
          <w:rFonts w:ascii="Cambria" w:hAnsi="Cambria" w:cstheme="majorBidi"/>
          <w:sz w:val="22"/>
          <w:szCs w:val="22"/>
        </w:rPr>
        <w:t xml:space="preserve">Indonesia </w:t>
      </w:r>
      <w:r w:rsidR="00C46655">
        <w:rPr>
          <w:rFonts w:ascii="Cambria" w:hAnsi="Cambria" w:cstheme="majorBidi"/>
          <w:sz w:val="22"/>
          <w:szCs w:val="22"/>
        </w:rPr>
        <w:t xml:space="preserve">termasuk </w:t>
      </w:r>
      <w:r w:rsidRPr="00D06203">
        <w:rPr>
          <w:rFonts w:ascii="Cambria" w:hAnsi="Cambria" w:cstheme="majorBidi"/>
          <w:sz w:val="22"/>
          <w:szCs w:val="22"/>
        </w:rPr>
        <w:t xml:space="preserve">negara tropis </w:t>
      </w:r>
      <w:r w:rsidR="00C46655">
        <w:rPr>
          <w:rFonts w:ascii="Cambria" w:hAnsi="Cambria" w:cstheme="majorBidi"/>
          <w:sz w:val="22"/>
          <w:szCs w:val="22"/>
        </w:rPr>
        <w:t>dengan kekayaan alam yang luas keanekaragaman tumbuhan</w:t>
      </w:r>
      <w:r w:rsidRPr="00D06203">
        <w:rPr>
          <w:rFonts w:ascii="Cambria" w:hAnsi="Cambria" w:cstheme="majorBidi"/>
          <w:sz w:val="22"/>
          <w:szCs w:val="22"/>
        </w:rPr>
        <w:t>, diantaranya buah-buahan yang merupakan makanan yang umum dikonsumsi oleh manusia setiap harinya, karena terdapat banyak manfaat bagi kesehatan.</w:t>
      </w:r>
      <w:proofErr w:type="gramEnd"/>
      <w:r w:rsidRPr="00D06203">
        <w:rPr>
          <w:rFonts w:ascii="Cambria" w:hAnsi="Cambria" w:cstheme="majorBidi"/>
          <w:sz w:val="22"/>
          <w:szCs w:val="22"/>
        </w:rPr>
        <w:t xml:space="preserve"> </w:t>
      </w:r>
      <w:proofErr w:type="gramStart"/>
      <w:r w:rsidRPr="00D06203">
        <w:rPr>
          <w:rFonts w:ascii="Cambria" w:hAnsi="Cambria" w:cstheme="majorBidi"/>
          <w:sz w:val="22"/>
          <w:szCs w:val="22"/>
        </w:rPr>
        <w:t>Salah satu tanaman tropis asli Indonesia adalah buah salak (</w:t>
      </w:r>
      <w:r w:rsidRPr="00D06203">
        <w:rPr>
          <w:rFonts w:ascii="Cambria" w:hAnsi="Cambria" w:cstheme="majorBidi"/>
          <w:i/>
          <w:sz w:val="22"/>
          <w:szCs w:val="22"/>
        </w:rPr>
        <w:t>Salacca zalacca</w:t>
      </w:r>
      <w:r w:rsidR="00B07552">
        <w:rPr>
          <w:rFonts w:ascii="Cambria" w:hAnsi="Cambria" w:cstheme="majorBidi"/>
          <w:sz w:val="22"/>
          <w:szCs w:val="22"/>
        </w:rPr>
        <w:t xml:space="preserve">) </w:t>
      </w:r>
      <w:r w:rsidR="00021D70">
        <w:rPr>
          <w:rFonts w:ascii="Cambria" w:hAnsi="Cambria" w:cstheme="majorBidi"/>
          <w:sz w:val="22"/>
          <w:szCs w:val="22"/>
        </w:rPr>
        <w:t>(Anonim, 1989).</w:t>
      </w:r>
      <w:proofErr w:type="gramEnd"/>
      <w:r w:rsidR="00D06203">
        <w:rPr>
          <w:rFonts w:ascii="Cambria" w:hAnsi="Cambria" w:cstheme="majorBidi"/>
          <w:sz w:val="22"/>
          <w:szCs w:val="22"/>
        </w:rPr>
        <w:t xml:space="preserve"> </w:t>
      </w:r>
      <w:proofErr w:type="gramStart"/>
      <w:r w:rsidR="00C66D9E" w:rsidRPr="00C66D9E">
        <w:rPr>
          <w:rFonts w:ascii="Cambria" w:hAnsi="Cambria" w:cstheme="majorBidi"/>
          <w:sz w:val="22"/>
          <w:szCs w:val="22"/>
        </w:rPr>
        <w:t>Sumatera Utara, khususnya Tapanuli Selatan merupakan salah satu tempat budidaya varietas salak terbesar di Pulau Sumatera.</w:t>
      </w:r>
      <w:proofErr w:type="gramEnd"/>
      <w:r w:rsidR="00C66D9E" w:rsidRPr="00C66D9E">
        <w:rPr>
          <w:rFonts w:ascii="Cambria" w:hAnsi="Cambria" w:cstheme="majorBidi"/>
          <w:sz w:val="22"/>
          <w:szCs w:val="22"/>
        </w:rPr>
        <w:t xml:space="preserve"> </w:t>
      </w:r>
      <w:proofErr w:type="gramStart"/>
      <w:r w:rsidR="00C66D9E" w:rsidRPr="00C66D9E">
        <w:rPr>
          <w:rFonts w:ascii="Cambria" w:hAnsi="Cambria" w:cstheme="majorBidi"/>
          <w:sz w:val="22"/>
          <w:szCs w:val="22"/>
        </w:rPr>
        <w:t>Sebagai penghasil salak terbesar di Pulau Sumatera, Sumatera Utara memiliki jenis salak yang banyak digemari oleh masyarakatnya yaitu salak Pondoh dan salak Padangsidempuan.</w:t>
      </w:r>
      <w:proofErr w:type="gramEnd"/>
      <w:r w:rsidR="00C66D9E" w:rsidRPr="00C66D9E">
        <w:rPr>
          <w:rFonts w:ascii="Cambria" w:hAnsi="Cambria" w:cstheme="majorBidi"/>
          <w:sz w:val="22"/>
          <w:szCs w:val="22"/>
        </w:rPr>
        <w:t xml:space="preserve"> </w:t>
      </w:r>
    </w:p>
    <w:p w:rsidR="00AE6977" w:rsidRPr="00B07552" w:rsidRDefault="00C66D9E" w:rsidP="00B07552">
      <w:pPr>
        <w:spacing w:line="276" w:lineRule="auto"/>
        <w:ind w:right="-19" w:firstLine="426"/>
        <w:jc w:val="both"/>
        <w:rPr>
          <w:rFonts w:ascii="Cambria" w:hAnsi="Cambria" w:cstheme="majorBidi"/>
          <w:sz w:val="22"/>
          <w:szCs w:val="22"/>
        </w:rPr>
      </w:pPr>
      <w:proofErr w:type="gramStart"/>
      <w:r w:rsidRPr="00F2664B">
        <w:rPr>
          <w:rFonts w:ascii="Cambria" w:hAnsi="Cambria" w:cstheme="majorBidi"/>
          <w:sz w:val="22"/>
          <w:szCs w:val="22"/>
        </w:rPr>
        <w:t xml:space="preserve">Secara umum, pemanfaatan buah salak dikalangan masyarakat digunakan </w:t>
      </w:r>
      <w:r w:rsidR="00F2664B" w:rsidRPr="00F2664B">
        <w:rPr>
          <w:rFonts w:ascii="Cambria" w:hAnsi="Cambria" w:cstheme="majorBidi"/>
          <w:sz w:val="22"/>
          <w:szCs w:val="22"/>
        </w:rPr>
        <w:t>dalam mengatasi diare.</w:t>
      </w:r>
      <w:proofErr w:type="gramEnd"/>
      <w:r w:rsidR="00F2664B" w:rsidRPr="00F2664B">
        <w:rPr>
          <w:rFonts w:ascii="Cambria" w:hAnsi="Cambria" w:cstheme="majorBidi"/>
          <w:sz w:val="22"/>
          <w:szCs w:val="22"/>
        </w:rPr>
        <w:t xml:space="preserve"> </w:t>
      </w:r>
      <w:r w:rsidR="00F2664B" w:rsidRPr="00F2664B">
        <w:rPr>
          <w:rFonts w:ascii="Cambria" w:hAnsi="Cambria"/>
          <w:sz w:val="22"/>
          <w:szCs w:val="22"/>
        </w:rPr>
        <w:t xml:space="preserve">Buah salak mengandung zat </w:t>
      </w:r>
      <w:r w:rsidR="00F2664B" w:rsidRPr="00F2664B">
        <w:rPr>
          <w:rFonts w:ascii="Cambria" w:hAnsi="Cambria"/>
          <w:sz w:val="22"/>
          <w:szCs w:val="22"/>
        </w:rPr>
        <w:lastRenderedPageBreak/>
        <w:t>bioaktif antioksidan seperti vitamin A dan vitamin C, serta senyawa fenolik sehingga berkhasiat dalam menjaga kesehatan mata, antidiare, antidiabetes, dan menurunkan kolesterol</w:t>
      </w:r>
      <w:r w:rsidR="00966C42">
        <w:rPr>
          <w:rFonts w:ascii="Cambria" w:hAnsi="Cambria"/>
          <w:sz w:val="22"/>
          <w:szCs w:val="22"/>
        </w:rPr>
        <w:t xml:space="preserve"> (</w:t>
      </w:r>
      <w:r w:rsidR="00966C42">
        <w:rPr>
          <w:sz w:val="24"/>
          <w:szCs w:val="24"/>
        </w:rPr>
        <w:t xml:space="preserve">Ong dan Law, 2009). </w:t>
      </w:r>
      <w:proofErr w:type="gramStart"/>
      <w:r w:rsidR="00966C42">
        <w:rPr>
          <w:rFonts w:ascii="Cambria" w:hAnsi="Cambria"/>
          <w:sz w:val="22"/>
          <w:szCs w:val="22"/>
        </w:rPr>
        <w:t>Hal tersebut dikarenakan adanya z</w:t>
      </w:r>
      <w:r w:rsidR="00F2664B" w:rsidRPr="00F2664B">
        <w:rPr>
          <w:rFonts w:ascii="Cambria" w:hAnsi="Cambria"/>
          <w:sz w:val="22"/>
          <w:szCs w:val="22"/>
        </w:rPr>
        <w:t xml:space="preserve">at yang terkandung dalam salak </w:t>
      </w:r>
      <w:r w:rsidR="00966C42">
        <w:rPr>
          <w:rFonts w:ascii="Cambria" w:hAnsi="Cambria"/>
          <w:sz w:val="22"/>
          <w:szCs w:val="22"/>
        </w:rPr>
        <w:t>seperti tanin dan flavonoid yang</w:t>
      </w:r>
      <w:r w:rsidR="00F2664B" w:rsidRPr="00F2664B">
        <w:rPr>
          <w:rFonts w:ascii="Cambria" w:hAnsi="Cambria"/>
          <w:sz w:val="22"/>
          <w:szCs w:val="22"/>
        </w:rPr>
        <w:t xml:space="preserve"> dapat menurunkan diare</w:t>
      </w:r>
      <w:r w:rsidR="00966C42">
        <w:rPr>
          <w:rFonts w:ascii="Cambria" w:hAnsi="Cambria"/>
          <w:sz w:val="22"/>
          <w:szCs w:val="22"/>
        </w:rPr>
        <w:t xml:space="preserve"> </w:t>
      </w:r>
      <w:r w:rsidR="00625B82">
        <w:rPr>
          <w:rFonts w:ascii="Cambria" w:hAnsi="Cambria"/>
          <w:sz w:val="22"/>
          <w:szCs w:val="22"/>
        </w:rPr>
        <w:t>(Alviana, 2016</w:t>
      </w:r>
      <w:r w:rsidR="00966C42" w:rsidRPr="00966C42">
        <w:rPr>
          <w:rFonts w:ascii="Cambria" w:hAnsi="Cambria"/>
          <w:sz w:val="22"/>
          <w:szCs w:val="22"/>
        </w:rPr>
        <w:t>).</w:t>
      </w:r>
      <w:proofErr w:type="gramEnd"/>
      <w:r w:rsidR="004D20D8">
        <w:rPr>
          <w:rFonts w:ascii="Cambria" w:hAnsi="Cambria"/>
          <w:sz w:val="22"/>
          <w:szCs w:val="22"/>
        </w:rPr>
        <w:t xml:space="preserve"> </w:t>
      </w:r>
      <w:proofErr w:type="gramStart"/>
      <w:r w:rsidR="004D20D8" w:rsidRPr="004D20D8">
        <w:rPr>
          <w:rFonts w:asciiTheme="majorHAnsi" w:hAnsiTheme="majorHAnsi"/>
          <w:sz w:val="22"/>
          <w:szCs w:val="22"/>
        </w:rPr>
        <w:t>Senyawa aktif yang terdapat pada buah salak memungkinkan adanya peran bakteri endofit terhadap aktivitas tersebut.</w:t>
      </w:r>
      <w:proofErr w:type="gramEnd"/>
      <w:r w:rsidR="004D20D8" w:rsidRPr="004D20D8">
        <w:rPr>
          <w:rFonts w:asciiTheme="majorHAnsi" w:hAnsiTheme="majorHAnsi"/>
          <w:sz w:val="22"/>
          <w:szCs w:val="22"/>
        </w:rPr>
        <w:t xml:space="preserve"> </w:t>
      </w:r>
      <w:proofErr w:type="gramStart"/>
      <w:r w:rsidR="004D20D8">
        <w:rPr>
          <w:rFonts w:asciiTheme="majorHAnsi" w:hAnsiTheme="majorHAnsi"/>
          <w:sz w:val="22"/>
          <w:szCs w:val="22"/>
        </w:rPr>
        <w:t>Berdasarkan sifat b</w:t>
      </w:r>
      <w:r w:rsidR="004D20D8" w:rsidRPr="004D20D8">
        <w:rPr>
          <w:rFonts w:asciiTheme="majorHAnsi" w:hAnsiTheme="majorHAnsi"/>
          <w:sz w:val="22"/>
          <w:szCs w:val="22"/>
        </w:rPr>
        <w:t>akteri endofit yang mirip dengan inangnya,</w:t>
      </w:r>
      <w:r w:rsidR="004D20D8">
        <w:rPr>
          <w:rFonts w:asciiTheme="majorHAnsi" w:hAnsiTheme="majorHAnsi"/>
          <w:sz w:val="22"/>
          <w:szCs w:val="22"/>
        </w:rPr>
        <w:t xml:space="preserve"> sehingga dapat dijelaskan bahwa </w:t>
      </w:r>
      <w:r w:rsidR="001A7529" w:rsidRPr="001A7529">
        <w:rPr>
          <w:rFonts w:asciiTheme="majorHAnsi" w:hAnsiTheme="majorHAnsi"/>
          <w:i/>
          <w:sz w:val="22"/>
          <w:szCs w:val="22"/>
        </w:rPr>
        <w:t xml:space="preserve">B </w:t>
      </w:r>
      <w:r w:rsidR="004D20D8" w:rsidRPr="001A7529">
        <w:rPr>
          <w:rFonts w:ascii="Cambria" w:hAnsi="Cambria"/>
          <w:i/>
          <w:sz w:val="22"/>
          <w:szCs w:val="22"/>
        </w:rPr>
        <w:t>endofit</w:t>
      </w:r>
      <w:r w:rsidR="004D20D8">
        <w:rPr>
          <w:rFonts w:ascii="Cambria" w:hAnsi="Cambria"/>
          <w:sz w:val="22"/>
          <w:szCs w:val="22"/>
        </w:rPr>
        <w:t xml:space="preserve"> </w:t>
      </w:r>
      <w:r w:rsidR="009E32C2">
        <w:rPr>
          <w:rFonts w:ascii="Cambria" w:hAnsi="Cambria"/>
          <w:sz w:val="22"/>
          <w:szCs w:val="22"/>
        </w:rPr>
        <w:t>dari</w:t>
      </w:r>
      <w:r w:rsidR="004D20D8">
        <w:rPr>
          <w:rFonts w:ascii="Cambria" w:hAnsi="Cambria"/>
          <w:sz w:val="22"/>
          <w:szCs w:val="22"/>
        </w:rPr>
        <w:t xml:space="preserve"> </w:t>
      </w:r>
      <w:r w:rsidR="009E32C2">
        <w:rPr>
          <w:rFonts w:ascii="Cambria" w:hAnsi="Cambria"/>
          <w:sz w:val="22"/>
          <w:szCs w:val="22"/>
        </w:rPr>
        <w:t xml:space="preserve">daging </w:t>
      </w:r>
      <w:r w:rsidR="004D20D8">
        <w:rPr>
          <w:rFonts w:ascii="Cambria" w:hAnsi="Cambria"/>
          <w:sz w:val="22"/>
          <w:szCs w:val="22"/>
        </w:rPr>
        <w:t xml:space="preserve">buah salak </w:t>
      </w:r>
      <w:r w:rsidR="009E32C2">
        <w:rPr>
          <w:rFonts w:ascii="Cambria" w:hAnsi="Cambria"/>
          <w:sz w:val="22"/>
          <w:szCs w:val="22"/>
        </w:rPr>
        <w:t>mempunyai</w:t>
      </w:r>
      <w:r w:rsidR="004D20D8">
        <w:rPr>
          <w:rFonts w:ascii="Cambria" w:hAnsi="Cambria"/>
          <w:sz w:val="22"/>
          <w:szCs w:val="22"/>
        </w:rPr>
        <w:t xml:space="preserve"> </w:t>
      </w:r>
      <w:r w:rsidR="009E32C2">
        <w:rPr>
          <w:rFonts w:ascii="Cambria" w:hAnsi="Cambria"/>
          <w:sz w:val="22"/>
          <w:szCs w:val="22"/>
        </w:rPr>
        <w:t xml:space="preserve">potensi </w:t>
      </w:r>
      <w:r w:rsidR="004D20D8">
        <w:rPr>
          <w:rFonts w:ascii="Cambria" w:hAnsi="Cambria"/>
          <w:sz w:val="22"/>
          <w:szCs w:val="22"/>
        </w:rPr>
        <w:t xml:space="preserve">sintesis senyawa </w:t>
      </w:r>
      <w:r w:rsidR="009E32C2">
        <w:rPr>
          <w:rFonts w:ascii="Cambria" w:hAnsi="Cambria"/>
          <w:sz w:val="22"/>
          <w:szCs w:val="22"/>
        </w:rPr>
        <w:t>aktif serupa</w:t>
      </w:r>
      <w:r w:rsidR="004D20D8">
        <w:rPr>
          <w:rFonts w:ascii="Cambria" w:hAnsi="Cambria"/>
          <w:sz w:val="22"/>
          <w:szCs w:val="22"/>
        </w:rPr>
        <w:t xml:space="preserve"> dengan tanaman inang (Setianah, 2021).</w:t>
      </w:r>
      <w:proofErr w:type="gramEnd"/>
      <w:r w:rsidR="004D20D8" w:rsidRPr="004D20D8">
        <w:rPr>
          <w:rFonts w:asciiTheme="majorHAnsi" w:hAnsiTheme="majorHAnsi"/>
          <w:sz w:val="22"/>
          <w:szCs w:val="22"/>
        </w:rPr>
        <w:t xml:space="preserve"> </w:t>
      </w:r>
      <w:proofErr w:type="gramStart"/>
      <w:r w:rsidR="004D20D8">
        <w:rPr>
          <w:rFonts w:asciiTheme="majorHAnsi" w:hAnsiTheme="majorHAnsi"/>
          <w:sz w:val="22"/>
          <w:szCs w:val="22"/>
        </w:rPr>
        <w:t xml:space="preserve">Kemungkinan besar </w:t>
      </w:r>
      <w:r w:rsidR="004D20D8" w:rsidRPr="004D20D8">
        <w:rPr>
          <w:rFonts w:asciiTheme="majorHAnsi" w:hAnsiTheme="majorHAnsi"/>
          <w:sz w:val="22"/>
          <w:szCs w:val="22"/>
        </w:rPr>
        <w:t>metabolit sekunder dari daging buah Salak yang berfungsi sebagai antimikroba tersebut dapat dihasilkan oleh bakteri endofit.</w:t>
      </w:r>
      <w:proofErr w:type="gramEnd"/>
      <w:r w:rsidR="004D20D8">
        <w:rPr>
          <w:rFonts w:asciiTheme="majorHAnsi" w:hAnsiTheme="majorHAnsi"/>
          <w:sz w:val="22"/>
          <w:szCs w:val="22"/>
        </w:rPr>
        <w:t xml:space="preserve"> </w:t>
      </w:r>
      <w:proofErr w:type="gramStart"/>
      <w:r w:rsidR="009E32C2">
        <w:rPr>
          <w:rFonts w:ascii="Cambria" w:hAnsi="Cambria"/>
          <w:sz w:val="22"/>
          <w:szCs w:val="22"/>
        </w:rPr>
        <w:t xml:space="preserve">Pernyataan tersebut </w:t>
      </w:r>
      <w:r w:rsidR="009E32C2">
        <w:rPr>
          <w:rFonts w:ascii="Cambria" w:hAnsi="Cambria"/>
          <w:sz w:val="22"/>
          <w:szCs w:val="22"/>
        </w:rPr>
        <w:lastRenderedPageBreak/>
        <w:t>didukung oleh</w:t>
      </w:r>
      <w:r w:rsidR="00595590">
        <w:rPr>
          <w:rFonts w:ascii="Cambria" w:hAnsi="Cambria"/>
          <w:sz w:val="22"/>
          <w:szCs w:val="22"/>
        </w:rPr>
        <w:t xml:space="preserve"> pen</w:t>
      </w:r>
      <w:r w:rsidR="009E32C2">
        <w:rPr>
          <w:rFonts w:ascii="Cambria" w:hAnsi="Cambria"/>
          <w:sz w:val="22"/>
          <w:szCs w:val="22"/>
        </w:rPr>
        <w:t>elitian Desriani (2014) yang melaporkan</w:t>
      </w:r>
      <w:r w:rsidR="00595590">
        <w:rPr>
          <w:rFonts w:ascii="Cambria" w:hAnsi="Cambria"/>
          <w:sz w:val="22"/>
          <w:szCs w:val="22"/>
        </w:rPr>
        <w:t xml:space="preserve"> bahwa isolat </w:t>
      </w:r>
      <w:r w:rsidR="009E32C2">
        <w:rPr>
          <w:rFonts w:ascii="Cambria" w:hAnsi="Cambria"/>
          <w:i/>
          <w:sz w:val="22"/>
          <w:szCs w:val="22"/>
        </w:rPr>
        <w:t xml:space="preserve">B </w:t>
      </w:r>
      <w:r w:rsidR="009E32C2" w:rsidRPr="009E32C2">
        <w:rPr>
          <w:rFonts w:ascii="Cambria" w:hAnsi="Cambria"/>
          <w:i/>
          <w:sz w:val="22"/>
          <w:szCs w:val="22"/>
        </w:rPr>
        <w:t>endofit</w:t>
      </w:r>
      <w:r w:rsidR="009E32C2">
        <w:rPr>
          <w:rFonts w:ascii="Cambria" w:hAnsi="Cambria"/>
          <w:sz w:val="22"/>
          <w:szCs w:val="22"/>
        </w:rPr>
        <w:t xml:space="preserve"> </w:t>
      </w:r>
      <w:r w:rsidR="00595590">
        <w:rPr>
          <w:rFonts w:ascii="Cambria" w:hAnsi="Cambria"/>
          <w:sz w:val="22"/>
          <w:szCs w:val="22"/>
        </w:rPr>
        <w:t xml:space="preserve">dari tanaman binahong </w:t>
      </w:r>
      <w:r w:rsidR="009E32C2">
        <w:rPr>
          <w:rFonts w:ascii="Cambria" w:hAnsi="Cambria"/>
          <w:sz w:val="22"/>
          <w:szCs w:val="22"/>
        </w:rPr>
        <w:t xml:space="preserve">mempunyai potensi sebagai </w:t>
      </w:r>
      <w:r w:rsidR="00595590">
        <w:rPr>
          <w:rFonts w:ascii="Cambria" w:hAnsi="Cambria"/>
          <w:sz w:val="22"/>
          <w:szCs w:val="22"/>
        </w:rPr>
        <w:t xml:space="preserve">antibakteri </w:t>
      </w:r>
      <w:r w:rsidR="009E32C2">
        <w:rPr>
          <w:rFonts w:ascii="Cambria" w:hAnsi="Cambria"/>
          <w:sz w:val="22"/>
          <w:szCs w:val="22"/>
        </w:rPr>
        <w:t>serupa dengan tanaman inang</w:t>
      </w:r>
      <w:r w:rsidR="00595590">
        <w:rPr>
          <w:rFonts w:ascii="Cambria" w:hAnsi="Cambria"/>
          <w:sz w:val="22"/>
          <w:szCs w:val="22"/>
        </w:rPr>
        <w:t>.</w:t>
      </w:r>
      <w:proofErr w:type="gramEnd"/>
      <w:r w:rsidR="00595590">
        <w:rPr>
          <w:rFonts w:ascii="Cambria" w:hAnsi="Cambria"/>
          <w:sz w:val="22"/>
          <w:szCs w:val="22"/>
        </w:rPr>
        <w:t xml:space="preserve"> </w:t>
      </w:r>
    </w:p>
    <w:p w:rsidR="00595590" w:rsidRDefault="00595590" w:rsidP="009A70D1">
      <w:pPr>
        <w:spacing w:line="276" w:lineRule="auto"/>
        <w:ind w:right="-19" w:firstLine="426"/>
        <w:jc w:val="both"/>
        <w:rPr>
          <w:rFonts w:ascii="Cambria" w:hAnsi="Cambria"/>
          <w:sz w:val="22"/>
          <w:szCs w:val="22"/>
        </w:rPr>
      </w:pPr>
      <w:proofErr w:type="gramStart"/>
      <w:r w:rsidRPr="009E32C2">
        <w:rPr>
          <w:rFonts w:ascii="Cambria" w:hAnsi="Cambria"/>
          <w:i/>
          <w:sz w:val="22"/>
          <w:szCs w:val="22"/>
        </w:rPr>
        <w:t>B</w:t>
      </w:r>
      <w:r w:rsidR="009E32C2" w:rsidRPr="009E32C2">
        <w:rPr>
          <w:rFonts w:ascii="Cambria" w:hAnsi="Cambria"/>
          <w:i/>
          <w:sz w:val="22"/>
          <w:szCs w:val="22"/>
        </w:rPr>
        <w:t xml:space="preserve"> </w:t>
      </w:r>
      <w:r w:rsidRPr="009E32C2">
        <w:rPr>
          <w:rFonts w:ascii="Cambria" w:hAnsi="Cambria"/>
          <w:i/>
          <w:sz w:val="22"/>
          <w:szCs w:val="22"/>
        </w:rPr>
        <w:t>endofit</w:t>
      </w:r>
      <w:r>
        <w:rPr>
          <w:rFonts w:ascii="Cambria" w:hAnsi="Cambria"/>
          <w:sz w:val="22"/>
          <w:szCs w:val="22"/>
        </w:rPr>
        <w:t xml:space="preserve"> adalah bakteri yang </w:t>
      </w:r>
      <w:r w:rsidR="009E32C2">
        <w:rPr>
          <w:rFonts w:ascii="Cambria" w:hAnsi="Cambria"/>
          <w:sz w:val="22"/>
          <w:szCs w:val="22"/>
        </w:rPr>
        <w:t>tumbuh</w:t>
      </w:r>
      <w:r>
        <w:rPr>
          <w:rFonts w:ascii="Cambria" w:hAnsi="Cambria"/>
          <w:sz w:val="22"/>
          <w:szCs w:val="22"/>
        </w:rPr>
        <w:t xml:space="preserve"> </w:t>
      </w:r>
      <w:r w:rsidR="009E32C2">
        <w:rPr>
          <w:rFonts w:ascii="Cambria" w:hAnsi="Cambria"/>
          <w:sz w:val="22"/>
          <w:szCs w:val="22"/>
        </w:rPr>
        <w:t>pada</w:t>
      </w:r>
      <w:r>
        <w:rPr>
          <w:rFonts w:ascii="Cambria" w:hAnsi="Cambria"/>
          <w:sz w:val="22"/>
          <w:szCs w:val="22"/>
        </w:rPr>
        <w:t xml:space="preserve"> jaringan tanaman</w:t>
      </w:r>
      <w:r w:rsidR="009E32C2">
        <w:rPr>
          <w:rFonts w:ascii="Cambria" w:hAnsi="Cambria"/>
          <w:sz w:val="22"/>
          <w:szCs w:val="22"/>
        </w:rPr>
        <w:t xml:space="preserve"> secara</w:t>
      </w:r>
      <w:r>
        <w:rPr>
          <w:rFonts w:ascii="Cambria" w:hAnsi="Cambria"/>
          <w:sz w:val="22"/>
          <w:szCs w:val="22"/>
        </w:rPr>
        <w:t xml:space="preserve"> </w:t>
      </w:r>
      <w:r w:rsidR="009E32C2">
        <w:rPr>
          <w:rFonts w:ascii="Cambria" w:hAnsi="Cambria"/>
          <w:sz w:val="22"/>
          <w:szCs w:val="22"/>
        </w:rPr>
        <w:t>ber</w:t>
      </w:r>
      <w:r>
        <w:rPr>
          <w:rFonts w:ascii="Cambria" w:hAnsi="Cambria"/>
          <w:sz w:val="22"/>
          <w:szCs w:val="22"/>
        </w:rPr>
        <w:t xml:space="preserve">koloni </w:t>
      </w:r>
      <w:r w:rsidR="009E32C2">
        <w:rPr>
          <w:rFonts w:ascii="Cambria" w:hAnsi="Cambria"/>
          <w:sz w:val="22"/>
          <w:szCs w:val="22"/>
        </w:rPr>
        <w:t xml:space="preserve">menghasilkan </w:t>
      </w:r>
      <w:r>
        <w:rPr>
          <w:rFonts w:ascii="Cambria" w:hAnsi="Cambria"/>
          <w:sz w:val="22"/>
          <w:szCs w:val="22"/>
        </w:rPr>
        <w:t>senyawa metabolit seku</w:t>
      </w:r>
      <w:r w:rsidR="009E32C2">
        <w:rPr>
          <w:rFonts w:ascii="Cambria" w:hAnsi="Cambria"/>
          <w:sz w:val="22"/>
          <w:szCs w:val="22"/>
        </w:rPr>
        <w:t>n</w:t>
      </w:r>
      <w:r>
        <w:rPr>
          <w:rFonts w:ascii="Cambria" w:hAnsi="Cambria"/>
          <w:sz w:val="22"/>
          <w:szCs w:val="22"/>
        </w:rPr>
        <w:t xml:space="preserve">der </w:t>
      </w:r>
      <w:r w:rsidR="00F76AF3">
        <w:rPr>
          <w:rFonts w:ascii="Cambria" w:hAnsi="Cambria"/>
          <w:sz w:val="22"/>
          <w:szCs w:val="22"/>
        </w:rPr>
        <w:t xml:space="preserve">dan tidak </w:t>
      </w:r>
      <w:r>
        <w:rPr>
          <w:rFonts w:ascii="Cambria" w:hAnsi="Cambria"/>
          <w:sz w:val="22"/>
          <w:szCs w:val="22"/>
        </w:rPr>
        <w:t>me</w:t>
      </w:r>
      <w:r w:rsidR="00F76AF3">
        <w:rPr>
          <w:rFonts w:ascii="Cambria" w:hAnsi="Cambria"/>
          <w:sz w:val="22"/>
          <w:szCs w:val="22"/>
        </w:rPr>
        <w:t>rugikan</w:t>
      </w:r>
      <w:r>
        <w:rPr>
          <w:rFonts w:ascii="Cambria" w:hAnsi="Cambria"/>
          <w:sz w:val="22"/>
          <w:szCs w:val="22"/>
        </w:rPr>
        <w:t xml:space="preserve"> tanaman inang (Fithriya, 2015).</w:t>
      </w:r>
      <w:proofErr w:type="gramEnd"/>
      <w:r>
        <w:rPr>
          <w:rFonts w:ascii="Cambria" w:hAnsi="Cambria"/>
          <w:sz w:val="22"/>
          <w:szCs w:val="22"/>
        </w:rPr>
        <w:t xml:space="preserve"> </w:t>
      </w:r>
      <w:proofErr w:type="gramStart"/>
      <w:r w:rsidR="00F76AF3">
        <w:rPr>
          <w:rFonts w:ascii="Cambria" w:hAnsi="Cambria"/>
          <w:sz w:val="22"/>
          <w:szCs w:val="22"/>
        </w:rPr>
        <w:t xml:space="preserve">Secara umum </w:t>
      </w:r>
      <w:r w:rsidR="00F76AF3" w:rsidRPr="00F76AF3">
        <w:rPr>
          <w:rFonts w:ascii="Cambria" w:hAnsi="Cambria"/>
          <w:i/>
          <w:sz w:val="22"/>
          <w:szCs w:val="22"/>
        </w:rPr>
        <w:t>B</w:t>
      </w:r>
      <w:r w:rsidR="00F76AF3">
        <w:rPr>
          <w:rFonts w:ascii="Cambria" w:hAnsi="Cambria"/>
          <w:i/>
          <w:sz w:val="22"/>
          <w:szCs w:val="22"/>
        </w:rPr>
        <w:t xml:space="preserve"> </w:t>
      </w:r>
      <w:r w:rsidR="009A70D1" w:rsidRPr="00F76AF3">
        <w:rPr>
          <w:rFonts w:ascii="Cambria" w:hAnsi="Cambria"/>
          <w:i/>
          <w:sz w:val="22"/>
          <w:szCs w:val="22"/>
        </w:rPr>
        <w:t>endofit</w:t>
      </w:r>
      <w:r w:rsidR="009A70D1">
        <w:rPr>
          <w:rFonts w:ascii="Cambria" w:hAnsi="Cambria"/>
          <w:sz w:val="22"/>
          <w:szCs w:val="22"/>
        </w:rPr>
        <w:t xml:space="preserve"> </w:t>
      </w:r>
      <w:r w:rsidR="00F76AF3">
        <w:rPr>
          <w:rFonts w:ascii="Cambria" w:hAnsi="Cambria"/>
          <w:sz w:val="22"/>
          <w:szCs w:val="22"/>
        </w:rPr>
        <w:t>diproleh</w:t>
      </w:r>
      <w:r w:rsidR="009A70D1">
        <w:rPr>
          <w:rFonts w:ascii="Cambria" w:hAnsi="Cambria"/>
          <w:sz w:val="22"/>
          <w:szCs w:val="22"/>
        </w:rPr>
        <w:t xml:space="preserve"> </w:t>
      </w:r>
      <w:r w:rsidR="00F76AF3">
        <w:rPr>
          <w:rFonts w:ascii="Cambria" w:hAnsi="Cambria"/>
          <w:sz w:val="22"/>
          <w:szCs w:val="22"/>
        </w:rPr>
        <w:t>dari</w:t>
      </w:r>
      <w:r w:rsidR="009A70D1">
        <w:rPr>
          <w:rFonts w:ascii="Cambria" w:hAnsi="Cambria"/>
          <w:sz w:val="22"/>
          <w:szCs w:val="22"/>
        </w:rPr>
        <w:t xml:space="preserve"> tanaman tingkat tinggi </w:t>
      </w:r>
      <w:r w:rsidR="00F76AF3">
        <w:rPr>
          <w:rFonts w:ascii="Cambria" w:hAnsi="Cambria"/>
          <w:sz w:val="22"/>
          <w:szCs w:val="22"/>
        </w:rPr>
        <w:t xml:space="preserve">mempunyai kemampuan yang serupa dalam mensintesis </w:t>
      </w:r>
      <w:r w:rsidR="00EF1406">
        <w:rPr>
          <w:rFonts w:ascii="Cambria" w:hAnsi="Cambria"/>
          <w:sz w:val="22"/>
          <w:szCs w:val="22"/>
        </w:rPr>
        <w:t>senyawa metabolit sekunder (Nursanti, 2012).</w:t>
      </w:r>
      <w:proofErr w:type="gramEnd"/>
      <w:r w:rsidR="00EF1406">
        <w:rPr>
          <w:rFonts w:ascii="Cambria" w:hAnsi="Cambria"/>
          <w:sz w:val="22"/>
          <w:szCs w:val="22"/>
        </w:rPr>
        <w:t xml:space="preserve"> Senyawa metabolit sekunder yang di</w:t>
      </w:r>
      <w:r w:rsidR="00F76AF3">
        <w:rPr>
          <w:rFonts w:ascii="Cambria" w:hAnsi="Cambria"/>
          <w:sz w:val="22"/>
          <w:szCs w:val="22"/>
        </w:rPr>
        <w:t>sintesis</w:t>
      </w:r>
      <w:r w:rsidR="00EF1406">
        <w:rPr>
          <w:rFonts w:ascii="Cambria" w:hAnsi="Cambria"/>
          <w:sz w:val="22"/>
          <w:szCs w:val="22"/>
        </w:rPr>
        <w:t xml:space="preserve"> </w:t>
      </w:r>
      <w:r w:rsidR="00F76AF3">
        <w:rPr>
          <w:rFonts w:ascii="Cambria" w:hAnsi="Cambria"/>
          <w:sz w:val="22"/>
          <w:szCs w:val="22"/>
        </w:rPr>
        <w:t>berpotensi</w:t>
      </w:r>
      <w:r w:rsidR="00EF1406">
        <w:rPr>
          <w:rFonts w:ascii="Cambria" w:hAnsi="Cambria"/>
          <w:sz w:val="22"/>
          <w:szCs w:val="22"/>
        </w:rPr>
        <w:t xml:space="preserve"> </w:t>
      </w:r>
      <w:r w:rsidR="00F76AF3">
        <w:rPr>
          <w:rFonts w:ascii="Cambria" w:hAnsi="Cambria"/>
          <w:sz w:val="22"/>
          <w:szCs w:val="22"/>
        </w:rPr>
        <w:t>di</w:t>
      </w:r>
      <w:r w:rsidR="00EF1406">
        <w:rPr>
          <w:rFonts w:ascii="Cambria" w:hAnsi="Cambria"/>
          <w:sz w:val="22"/>
          <w:szCs w:val="22"/>
        </w:rPr>
        <w:t>bidang kesehatan d</w:t>
      </w:r>
      <w:r w:rsidR="00F76AF3">
        <w:rPr>
          <w:rFonts w:ascii="Cambria" w:hAnsi="Cambria"/>
          <w:sz w:val="22"/>
          <w:szCs w:val="22"/>
        </w:rPr>
        <w:t xml:space="preserve">an pertanian, diantaranya sebagai </w:t>
      </w:r>
      <w:r w:rsidR="00EF1406">
        <w:rPr>
          <w:rFonts w:ascii="Cambria" w:hAnsi="Cambria"/>
          <w:sz w:val="22"/>
          <w:szCs w:val="22"/>
        </w:rPr>
        <w:t>anti</w:t>
      </w:r>
      <w:r w:rsidR="00F76AF3">
        <w:rPr>
          <w:rFonts w:ascii="Cambria" w:hAnsi="Cambria"/>
          <w:sz w:val="22"/>
          <w:szCs w:val="22"/>
        </w:rPr>
        <w:t xml:space="preserve">mikroba, antikanker, </w:t>
      </w:r>
      <w:r w:rsidR="00EF1406">
        <w:rPr>
          <w:rFonts w:ascii="Cambria" w:hAnsi="Cambria"/>
          <w:sz w:val="22"/>
          <w:szCs w:val="22"/>
        </w:rPr>
        <w:t>da</w:t>
      </w:r>
      <w:r w:rsidR="005C7D74">
        <w:rPr>
          <w:rFonts w:ascii="Cambria" w:hAnsi="Cambria"/>
          <w:sz w:val="22"/>
          <w:szCs w:val="22"/>
        </w:rPr>
        <w:t xml:space="preserve">n </w:t>
      </w:r>
      <w:r w:rsidR="00F76AF3">
        <w:rPr>
          <w:rFonts w:ascii="Cambria" w:hAnsi="Cambria"/>
          <w:sz w:val="22"/>
          <w:szCs w:val="22"/>
        </w:rPr>
        <w:t>biopestisida</w:t>
      </w:r>
      <w:r w:rsidR="005C7D74">
        <w:rPr>
          <w:rFonts w:ascii="Cambria" w:hAnsi="Cambria"/>
          <w:sz w:val="22"/>
          <w:szCs w:val="22"/>
        </w:rPr>
        <w:t xml:space="preserve"> (Kusumawati </w:t>
      </w:r>
      <w:proofErr w:type="gramStart"/>
      <w:r w:rsidR="005C7D74">
        <w:rPr>
          <w:rFonts w:ascii="Cambria" w:hAnsi="Cambria"/>
          <w:sz w:val="22"/>
          <w:szCs w:val="22"/>
        </w:rPr>
        <w:t>d</w:t>
      </w:r>
      <w:r w:rsidR="00EF1406">
        <w:rPr>
          <w:rFonts w:ascii="Cambria" w:hAnsi="Cambria"/>
          <w:sz w:val="22"/>
          <w:szCs w:val="22"/>
        </w:rPr>
        <w:t>kk.,</w:t>
      </w:r>
      <w:proofErr w:type="gramEnd"/>
      <w:r w:rsidR="00EF1406">
        <w:rPr>
          <w:rFonts w:ascii="Cambria" w:hAnsi="Cambria"/>
          <w:sz w:val="22"/>
          <w:szCs w:val="22"/>
        </w:rPr>
        <w:t xml:space="preserve"> 2014).</w:t>
      </w:r>
    </w:p>
    <w:p w:rsidR="0065049C" w:rsidRDefault="00692FFC" w:rsidP="005C7D74">
      <w:pPr>
        <w:spacing w:line="276" w:lineRule="auto"/>
        <w:ind w:right="-19" w:firstLine="426"/>
        <w:jc w:val="both"/>
        <w:rPr>
          <w:rFonts w:ascii="Cambria" w:hAnsi="Cambria"/>
          <w:sz w:val="22"/>
          <w:szCs w:val="22"/>
        </w:rPr>
      </w:pPr>
      <w:proofErr w:type="gramStart"/>
      <w:r>
        <w:rPr>
          <w:rFonts w:ascii="Cambria" w:hAnsi="Cambria"/>
          <w:sz w:val="22"/>
          <w:szCs w:val="22"/>
        </w:rPr>
        <w:t xml:space="preserve">Hasil </w:t>
      </w:r>
      <w:r w:rsidR="009A70D1">
        <w:rPr>
          <w:rFonts w:ascii="Cambria" w:hAnsi="Cambria"/>
          <w:sz w:val="22"/>
          <w:szCs w:val="22"/>
        </w:rPr>
        <w:t xml:space="preserve">Isolasi senyawa </w:t>
      </w:r>
      <w:r w:rsidR="00F76AF3">
        <w:rPr>
          <w:rFonts w:ascii="Cambria" w:hAnsi="Cambria"/>
          <w:sz w:val="22"/>
          <w:szCs w:val="22"/>
        </w:rPr>
        <w:t>bioaktif</w:t>
      </w:r>
      <w:r w:rsidR="009A70D1">
        <w:rPr>
          <w:rFonts w:ascii="Cambria" w:hAnsi="Cambria"/>
          <w:sz w:val="22"/>
          <w:szCs w:val="22"/>
        </w:rPr>
        <w:t xml:space="preserve"> dari </w:t>
      </w:r>
      <w:r w:rsidR="00F76AF3">
        <w:rPr>
          <w:rFonts w:ascii="Cambria" w:hAnsi="Cambria"/>
          <w:sz w:val="22"/>
          <w:szCs w:val="22"/>
        </w:rPr>
        <w:t>mikroorganisme</w:t>
      </w:r>
      <w:r w:rsidR="009A70D1">
        <w:rPr>
          <w:rFonts w:ascii="Cambria" w:hAnsi="Cambria"/>
          <w:sz w:val="22"/>
          <w:szCs w:val="22"/>
        </w:rPr>
        <w:t xml:space="preserve"> endofit </w:t>
      </w:r>
      <w:r w:rsidR="00F76AF3">
        <w:rPr>
          <w:rFonts w:ascii="Cambria" w:hAnsi="Cambria"/>
          <w:sz w:val="22"/>
          <w:szCs w:val="22"/>
        </w:rPr>
        <w:t xml:space="preserve">diakui </w:t>
      </w:r>
      <w:r w:rsidR="009A70D1">
        <w:rPr>
          <w:rFonts w:ascii="Cambria" w:hAnsi="Cambria"/>
          <w:sz w:val="22"/>
          <w:szCs w:val="22"/>
        </w:rPr>
        <w:t xml:space="preserve">lebih </w:t>
      </w:r>
      <w:r w:rsidR="00F76AF3">
        <w:rPr>
          <w:rFonts w:ascii="Cambria" w:hAnsi="Cambria"/>
          <w:sz w:val="22"/>
          <w:szCs w:val="22"/>
        </w:rPr>
        <w:t>optimal</w:t>
      </w:r>
      <w:r w:rsidR="009A70D1">
        <w:rPr>
          <w:rFonts w:ascii="Cambria" w:hAnsi="Cambria"/>
          <w:sz w:val="22"/>
          <w:szCs w:val="22"/>
        </w:rPr>
        <w:t xml:space="preserve"> </w:t>
      </w:r>
      <w:r>
        <w:rPr>
          <w:rFonts w:ascii="Cambria" w:hAnsi="Cambria"/>
          <w:sz w:val="22"/>
          <w:szCs w:val="22"/>
        </w:rPr>
        <w:t>daripada</w:t>
      </w:r>
      <w:r w:rsidR="009A70D1">
        <w:rPr>
          <w:rFonts w:ascii="Cambria" w:hAnsi="Cambria"/>
          <w:sz w:val="22"/>
          <w:szCs w:val="22"/>
        </w:rPr>
        <w:t xml:space="preserve"> </w:t>
      </w:r>
      <w:r w:rsidR="004D20D8">
        <w:rPr>
          <w:rFonts w:ascii="Cambria" w:hAnsi="Cambria"/>
          <w:sz w:val="22"/>
          <w:szCs w:val="22"/>
        </w:rPr>
        <w:t>ekstrak</w:t>
      </w:r>
      <w:r>
        <w:rPr>
          <w:rFonts w:ascii="Cambria" w:hAnsi="Cambria"/>
          <w:sz w:val="22"/>
          <w:szCs w:val="22"/>
        </w:rPr>
        <w:t>si</w:t>
      </w:r>
      <w:r w:rsidR="004D20D8">
        <w:rPr>
          <w:rFonts w:ascii="Cambria" w:hAnsi="Cambria"/>
          <w:sz w:val="22"/>
          <w:szCs w:val="22"/>
        </w:rPr>
        <w:t xml:space="preserve"> </w:t>
      </w:r>
      <w:r>
        <w:rPr>
          <w:rFonts w:ascii="Cambria" w:hAnsi="Cambria"/>
          <w:sz w:val="22"/>
          <w:szCs w:val="22"/>
        </w:rPr>
        <w:t xml:space="preserve">langsung dari simplisia </w:t>
      </w:r>
      <w:r w:rsidR="004D20D8">
        <w:rPr>
          <w:rFonts w:ascii="Cambria" w:hAnsi="Cambria"/>
          <w:sz w:val="22"/>
          <w:szCs w:val="22"/>
        </w:rPr>
        <w:t xml:space="preserve">tanaman </w:t>
      </w:r>
      <w:r>
        <w:rPr>
          <w:rFonts w:ascii="Cambria" w:hAnsi="Cambria"/>
          <w:sz w:val="22"/>
          <w:szCs w:val="22"/>
        </w:rPr>
        <w:t>inang</w:t>
      </w:r>
      <w:r w:rsidR="00EF1406">
        <w:rPr>
          <w:rFonts w:ascii="Cambria" w:hAnsi="Cambria"/>
          <w:sz w:val="22"/>
          <w:szCs w:val="22"/>
        </w:rPr>
        <w:t>.</w:t>
      </w:r>
      <w:proofErr w:type="gramEnd"/>
      <w:r w:rsidR="00EF1406">
        <w:rPr>
          <w:rFonts w:ascii="Cambria" w:hAnsi="Cambria"/>
          <w:sz w:val="22"/>
          <w:szCs w:val="22"/>
        </w:rPr>
        <w:t xml:space="preserve"> </w:t>
      </w:r>
      <w:r>
        <w:rPr>
          <w:rFonts w:ascii="Cambria" w:hAnsi="Cambria"/>
          <w:sz w:val="22"/>
          <w:szCs w:val="22"/>
        </w:rPr>
        <w:t xml:space="preserve">Dimana </w:t>
      </w:r>
      <w:r w:rsidR="00EF1406">
        <w:rPr>
          <w:rFonts w:ascii="Cambria" w:hAnsi="Cambria"/>
          <w:sz w:val="22"/>
          <w:szCs w:val="22"/>
        </w:rPr>
        <w:t>Pe</w:t>
      </w:r>
      <w:r>
        <w:rPr>
          <w:rFonts w:ascii="Cambria" w:hAnsi="Cambria"/>
          <w:sz w:val="22"/>
          <w:szCs w:val="22"/>
        </w:rPr>
        <w:t>nggunaan</w:t>
      </w:r>
      <w:r w:rsidR="00EF1406">
        <w:rPr>
          <w:rFonts w:ascii="Cambria" w:hAnsi="Cambria"/>
          <w:sz w:val="22"/>
          <w:szCs w:val="22"/>
        </w:rPr>
        <w:t xml:space="preserve"> senyawa antibakteri dari ekstrak tanaman </w:t>
      </w:r>
      <w:r>
        <w:rPr>
          <w:rFonts w:ascii="Cambria" w:hAnsi="Cambria"/>
          <w:sz w:val="22"/>
          <w:szCs w:val="22"/>
        </w:rPr>
        <w:t xml:space="preserve">inang </w:t>
      </w:r>
      <w:proofErr w:type="gramStart"/>
      <w:r>
        <w:rPr>
          <w:rFonts w:ascii="Cambria" w:hAnsi="Cambria"/>
          <w:sz w:val="22"/>
          <w:szCs w:val="22"/>
        </w:rPr>
        <w:t>akan</w:t>
      </w:r>
      <w:proofErr w:type="gramEnd"/>
      <w:r>
        <w:rPr>
          <w:rFonts w:ascii="Cambria" w:hAnsi="Cambria"/>
          <w:sz w:val="22"/>
          <w:szCs w:val="22"/>
        </w:rPr>
        <w:t xml:space="preserve"> mem</w:t>
      </w:r>
      <w:r w:rsidR="00EF1406">
        <w:rPr>
          <w:rFonts w:ascii="Cambria" w:hAnsi="Cambria"/>
          <w:sz w:val="22"/>
          <w:szCs w:val="22"/>
        </w:rPr>
        <w:t xml:space="preserve">butuhkan jumlah yang </w:t>
      </w:r>
      <w:r>
        <w:rPr>
          <w:rFonts w:ascii="Cambria" w:hAnsi="Cambria"/>
          <w:sz w:val="22"/>
          <w:szCs w:val="22"/>
        </w:rPr>
        <w:t xml:space="preserve">cukup </w:t>
      </w:r>
      <w:r w:rsidR="00EF1406">
        <w:rPr>
          <w:rFonts w:ascii="Cambria" w:hAnsi="Cambria"/>
          <w:sz w:val="22"/>
          <w:szCs w:val="22"/>
        </w:rPr>
        <w:t xml:space="preserve">banyak </w:t>
      </w:r>
      <w:r>
        <w:rPr>
          <w:rFonts w:ascii="Cambria" w:hAnsi="Cambria"/>
          <w:sz w:val="22"/>
          <w:szCs w:val="22"/>
        </w:rPr>
        <w:t xml:space="preserve">sehingga terjadi penurunan </w:t>
      </w:r>
      <w:r w:rsidR="00EF1406">
        <w:rPr>
          <w:rFonts w:ascii="Cambria" w:hAnsi="Cambria"/>
          <w:sz w:val="22"/>
          <w:szCs w:val="22"/>
        </w:rPr>
        <w:t>ketersediaan ta</w:t>
      </w:r>
      <w:r>
        <w:rPr>
          <w:rFonts w:ascii="Cambria" w:hAnsi="Cambria"/>
          <w:sz w:val="22"/>
          <w:szCs w:val="22"/>
        </w:rPr>
        <w:t>naman di lingkungan</w:t>
      </w:r>
      <w:r w:rsidR="00EF1406">
        <w:rPr>
          <w:rFonts w:ascii="Cambria" w:hAnsi="Cambria"/>
          <w:sz w:val="22"/>
          <w:szCs w:val="22"/>
        </w:rPr>
        <w:t xml:space="preserve">. </w:t>
      </w:r>
      <w:r w:rsidR="00255003">
        <w:rPr>
          <w:rFonts w:ascii="Cambria" w:hAnsi="Cambria"/>
          <w:sz w:val="22"/>
          <w:szCs w:val="22"/>
        </w:rPr>
        <w:t xml:space="preserve">Maka </w:t>
      </w:r>
      <w:r w:rsidR="00EF1406">
        <w:rPr>
          <w:rFonts w:ascii="Cambria" w:hAnsi="Cambria"/>
          <w:sz w:val="22"/>
          <w:szCs w:val="22"/>
        </w:rPr>
        <w:t xml:space="preserve">Senyawa antibakteri </w:t>
      </w:r>
      <w:r w:rsidR="00255003">
        <w:rPr>
          <w:rFonts w:ascii="Cambria" w:hAnsi="Cambria"/>
          <w:sz w:val="22"/>
          <w:szCs w:val="22"/>
        </w:rPr>
        <w:t xml:space="preserve">yang terdapat pada </w:t>
      </w:r>
      <w:r w:rsidR="00EF1406">
        <w:rPr>
          <w:rFonts w:ascii="Cambria" w:hAnsi="Cambria"/>
          <w:sz w:val="22"/>
          <w:szCs w:val="22"/>
        </w:rPr>
        <w:t xml:space="preserve">mikroba endofit </w:t>
      </w:r>
      <w:r w:rsidR="00255003">
        <w:rPr>
          <w:rFonts w:ascii="Cambria" w:hAnsi="Cambria"/>
          <w:sz w:val="22"/>
          <w:szCs w:val="22"/>
        </w:rPr>
        <w:t>dapat dihasilkan</w:t>
      </w:r>
      <w:r w:rsidR="005C7D74">
        <w:rPr>
          <w:rFonts w:ascii="Cambria" w:hAnsi="Cambria"/>
          <w:sz w:val="22"/>
          <w:szCs w:val="22"/>
        </w:rPr>
        <w:t xml:space="preserve"> </w:t>
      </w:r>
      <w:r w:rsidR="00255003">
        <w:rPr>
          <w:rFonts w:ascii="Cambria" w:hAnsi="Cambria"/>
          <w:sz w:val="22"/>
          <w:szCs w:val="22"/>
        </w:rPr>
        <w:t xml:space="preserve">dengan jumlah </w:t>
      </w:r>
      <w:r w:rsidR="005C7D74">
        <w:rPr>
          <w:rFonts w:ascii="Cambria" w:hAnsi="Cambria"/>
          <w:sz w:val="22"/>
          <w:szCs w:val="22"/>
        </w:rPr>
        <w:t>yang di</w:t>
      </w:r>
      <w:r w:rsidR="00255003">
        <w:rPr>
          <w:rFonts w:ascii="Cambria" w:hAnsi="Cambria"/>
          <w:sz w:val="22"/>
          <w:szCs w:val="22"/>
        </w:rPr>
        <w:t>inginkan</w:t>
      </w:r>
      <w:r w:rsidR="005C7D74">
        <w:rPr>
          <w:rFonts w:ascii="Cambria" w:hAnsi="Cambria"/>
          <w:sz w:val="22"/>
          <w:szCs w:val="22"/>
        </w:rPr>
        <w:t xml:space="preserve">, sehingga tidak </w:t>
      </w:r>
      <w:r w:rsidR="00255003">
        <w:rPr>
          <w:rFonts w:ascii="Cambria" w:hAnsi="Cambria"/>
          <w:sz w:val="22"/>
          <w:szCs w:val="22"/>
        </w:rPr>
        <w:t>perlu</w:t>
      </w:r>
      <w:r w:rsidR="005C7D74">
        <w:rPr>
          <w:rFonts w:ascii="Cambria" w:hAnsi="Cambria"/>
          <w:sz w:val="22"/>
          <w:szCs w:val="22"/>
        </w:rPr>
        <w:t xml:space="preserve"> mengesktrak senyawa </w:t>
      </w:r>
      <w:r w:rsidR="00255003">
        <w:rPr>
          <w:rFonts w:ascii="Cambria" w:hAnsi="Cambria"/>
          <w:sz w:val="22"/>
          <w:szCs w:val="22"/>
        </w:rPr>
        <w:t>tersebut</w:t>
      </w:r>
      <w:r w:rsidR="005C7D74">
        <w:rPr>
          <w:rFonts w:ascii="Cambria" w:hAnsi="Cambria"/>
          <w:sz w:val="22"/>
          <w:szCs w:val="22"/>
        </w:rPr>
        <w:t xml:space="preserve"> dari tanaman inang (Kusumawati </w:t>
      </w:r>
      <w:proofErr w:type="gramStart"/>
      <w:r w:rsidR="005C7D74">
        <w:rPr>
          <w:rFonts w:ascii="Cambria" w:hAnsi="Cambria"/>
          <w:sz w:val="22"/>
          <w:szCs w:val="22"/>
        </w:rPr>
        <w:t>dkk.,</w:t>
      </w:r>
      <w:proofErr w:type="gramEnd"/>
      <w:r w:rsidR="005C7D74">
        <w:rPr>
          <w:rFonts w:ascii="Cambria" w:hAnsi="Cambria"/>
          <w:sz w:val="22"/>
          <w:szCs w:val="22"/>
        </w:rPr>
        <w:t xml:space="preserve"> 2014).</w:t>
      </w:r>
    </w:p>
    <w:p w:rsidR="005C7D74" w:rsidRDefault="005C7D74" w:rsidP="0041394C">
      <w:pPr>
        <w:spacing w:line="276" w:lineRule="auto"/>
        <w:ind w:right="-19" w:firstLine="426"/>
        <w:jc w:val="both"/>
        <w:rPr>
          <w:rFonts w:ascii="Cambria" w:hAnsi="Cambria"/>
          <w:sz w:val="22"/>
          <w:szCs w:val="22"/>
        </w:rPr>
      </w:pPr>
      <w:proofErr w:type="gramStart"/>
      <w:r>
        <w:rPr>
          <w:rFonts w:ascii="Cambria" w:hAnsi="Cambria"/>
          <w:sz w:val="22"/>
          <w:szCs w:val="22"/>
        </w:rPr>
        <w:t xml:space="preserve">Beberapa penelitian mengenai kemampuan </w:t>
      </w:r>
      <w:r w:rsidR="00255003">
        <w:rPr>
          <w:rFonts w:ascii="Cambria" w:hAnsi="Cambria"/>
          <w:i/>
          <w:sz w:val="22"/>
          <w:szCs w:val="22"/>
        </w:rPr>
        <w:t xml:space="preserve">B </w:t>
      </w:r>
      <w:r w:rsidRPr="00255003">
        <w:rPr>
          <w:rFonts w:ascii="Cambria" w:hAnsi="Cambria"/>
          <w:i/>
          <w:sz w:val="22"/>
          <w:szCs w:val="22"/>
        </w:rPr>
        <w:t>endofit</w:t>
      </w:r>
      <w:r>
        <w:rPr>
          <w:rFonts w:ascii="Cambria" w:hAnsi="Cambria"/>
          <w:sz w:val="22"/>
          <w:szCs w:val="22"/>
        </w:rPr>
        <w:t xml:space="preserve"> </w:t>
      </w:r>
      <w:r w:rsidR="00255003">
        <w:rPr>
          <w:rFonts w:ascii="Cambria" w:hAnsi="Cambria"/>
          <w:sz w:val="22"/>
          <w:szCs w:val="22"/>
        </w:rPr>
        <w:t xml:space="preserve">yang diperoleh </w:t>
      </w:r>
      <w:r>
        <w:rPr>
          <w:rFonts w:ascii="Cambria" w:hAnsi="Cambria"/>
          <w:sz w:val="22"/>
          <w:szCs w:val="22"/>
        </w:rPr>
        <w:t xml:space="preserve">dari </w:t>
      </w:r>
      <w:r w:rsidR="00255003">
        <w:rPr>
          <w:rFonts w:ascii="Cambria" w:hAnsi="Cambria"/>
          <w:sz w:val="22"/>
          <w:szCs w:val="22"/>
        </w:rPr>
        <w:t xml:space="preserve">jenis </w:t>
      </w:r>
      <w:r>
        <w:rPr>
          <w:rFonts w:ascii="Cambria" w:hAnsi="Cambria"/>
          <w:sz w:val="22"/>
          <w:szCs w:val="22"/>
        </w:rPr>
        <w:t xml:space="preserve">tanaman </w:t>
      </w:r>
      <w:r w:rsidR="00255003">
        <w:rPr>
          <w:rFonts w:ascii="Cambria" w:hAnsi="Cambria"/>
          <w:sz w:val="22"/>
          <w:szCs w:val="22"/>
        </w:rPr>
        <w:t>obat-obatan</w:t>
      </w:r>
      <w:r>
        <w:rPr>
          <w:rFonts w:ascii="Cambria" w:hAnsi="Cambria"/>
          <w:sz w:val="22"/>
          <w:szCs w:val="22"/>
        </w:rPr>
        <w:t xml:space="preserve"> dan </w:t>
      </w:r>
      <w:r w:rsidR="00255003">
        <w:rPr>
          <w:rFonts w:ascii="Cambria" w:hAnsi="Cambria"/>
          <w:sz w:val="22"/>
          <w:szCs w:val="22"/>
        </w:rPr>
        <w:t>telah berhasil di</w:t>
      </w:r>
      <w:r>
        <w:rPr>
          <w:rFonts w:ascii="Cambria" w:hAnsi="Cambria"/>
          <w:sz w:val="22"/>
          <w:szCs w:val="22"/>
        </w:rPr>
        <w:t xml:space="preserve">uji </w:t>
      </w:r>
      <w:r w:rsidR="00255003">
        <w:rPr>
          <w:rFonts w:ascii="Cambria" w:hAnsi="Cambria"/>
          <w:sz w:val="22"/>
          <w:szCs w:val="22"/>
        </w:rPr>
        <w:t>kemampuannya</w:t>
      </w:r>
      <w:r>
        <w:rPr>
          <w:rFonts w:ascii="Cambria" w:hAnsi="Cambria"/>
          <w:sz w:val="22"/>
          <w:szCs w:val="22"/>
        </w:rPr>
        <w:t xml:space="preserve"> </w:t>
      </w:r>
      <w:r w:rsidR="00255003">
        <w:rPr>
          <w:rFonts w:ascii="Cambria" w:hAnsi="Cambria"/>
          <w:sz w:val="22"/>
          <w:szCs w:val="22"/>
        </w:rPr>
        <w:t>dalam menghambat pertumbuhan mikroba patogen.</w:t>
      </w:r>
      <w:proofErr w:type="gramEnd"/>
      <w:r w:rsidR="00255003">
        <w:rPr>
          <w:rFonts w:ascii="Cambria" w:hAnsi="Cambria"/>
          <w:sz w:val="22"/>
          <w:szCs w:val="22"/>
        </w:rPr>
        <w:t xml:space="preserve"> </w:t>
      </w:r>
      <w:proofErr w:type="gramStart"/>
      <w:r>
        <w:rPr>
          <w:rFonts w:ascii="Cambria" w:hAnsi="Cambria"/>
          <w:sz w:val="22"/>
          <w:szCs w:val="22"/>
        </w:rPr>
        <w:t xml:space="preserve">Berdasarkan </w:t>
      </w:r>
      <w:r w:rsidR="00255003">
        <w:rPr>
          <w:rFonts w:ascii="Cambria" w:hAnsi="Cambria"/>
          <w:sz w:val="22"/>
          <w:szCs w:val="22"/>
        </w:rPr>
        <w:t>studi</w:t>
      </w:r>
      <w:r>
        <w:rPr>
          <w:rFonts w:ascii="Cambria" w:hAnsi="Cambria"/>
          <w:sz w:val="22"/>
          <w:szCs w:val="22"/>
        </w:rPr>
        <w:t xml:space="preserve"> </w:t>
      </w:r>
      <w:r w:rsidR="00C5472E">
        <w:rPr>
          <w:rFonts w:ascii="Cambria" w:hAnsi="Cambria"/>
          <w:sz w:val="22"/>
          <w:szCs w:val="22"/>
        </w:rPr>
        <w:t xml:space="preserve">uji aktivitas </w:t>
      </w:r>
      <w:r w:rsidR="00C5472E" w:rsidRPr="00C5472E">
        <w:rPr>
          <w:rFonts w:ascii="Cambria" w:hAnsi="Cambria"/>
          <w:i/>
          <w:sz w:val="22"/>
          <w:szCs w:val="22"/>
        </w:rPr>
        <w:t>B endofit</w:t>
      </w:r>
      <w:r w:rsidR="00C5472E">
        <w:rPr>
          <w:rFonts w:ascii="Cambria" w:hAnsi="Cambria"/>
          <w:sz w:val="22"/>
          <w:szCs w:val="22"/>
        </w:rPr>
        <w:t xml:space="preserve"> dari tanaman mina (</w:t>
      </w:r>
      <w:r w:rsidR="00C5472E">
        <w:rPr>
          <w:rFonts w:ascii="Cambria" w:hAnsi="Cambria"/>
          <w:i/>
          <w:iCs/>
          <w:sz w:val="22"/>
          <w:szCs w:val="22"/>
        </w:rPr>
        <w:t>Coleus scutellariodes</w:t>
      </w:r>
      <w:r w:rsidR="00C5472E">
        <w:rPr>
          <w:rFonts w:ascii="Cambria" w:hAnsi="Cambria"/>
          <w:sz w:val="22"/>
          <w:szCs w:val="22"/>
        </w:rPr>
        <w:t xml:space="preserve"> L.) diperoleh 3 isolat yang mampu menekan pertumbuhan bakteri </w:t>
      </w:r>
      <w:r w:rsidR="00C5472E" w:rsidRPr="00C5472E">
        <w:rPr>
          <w:rFonts w:ascii="Cambria" w:hAnsi="Cambria"/>
          <w:i/>
          <w:sz w:val="22"/>
          <w:szCs w:val="22"/>
        </w:rPr>
        <w:t>E.coli</w:t>
      </w:r>
      <w:r w:rsidR="00C5472E">
        <w:rPr>
          <w:rFonts w:ascii="Cambria" w:hAnsi="Cambria"/>
          <w:sz w:val="22"/>
          <w:szCs w:val="22"/>
        </w:rPr>
        <w:t xml:space="preserve"> (Kusumawati dkk, </w:t>
      </w:r>
      <w:r>
        <w:rPr>
          <w:rFonts w:ascii="Cambria" w:hAnsi="Cambria"/>
          <w:sz w:val="22"/>
          <w:szCs w:val="22"/>
        </w:rPr>
        <w:t>2014</w:t>
      </w:r>
      <w:r w:rsidR="00C5472E">
        <w:rPr>
          <w:rFonts w:ascii="Cambria" w:hAnsi="Cambria"/>
          <w:sz w:val="22"/>
          <w:szCs w:val="22"/>
        </w:rPr>
        <w:t>)</w:t>
      </w:r>
      <w:r w:rsidR="00B07552">
        <w:rPr>
          <w:rFonts w:ascii="Cambria" w:hAnsi="Cambria"/>
          <w:sz w:val="22"/>
          <w:szCs w:val="22"/>
        </w:rPr>
        <w:t>.</w:t>
      </w:r>
      <w:proofErr w:type="gramEnd"/>
      <w:r w:rsidR="00B07552">
        <w:rPr>
          <w:rFonts w:ascii="Cambria" w:hAnsi="Cambria"/>
          <w:sz w:val="22"/>
          <w:szCs w:val="22"/>
        </w:rPr>
        <w:t xml:space="preserve"> </w:t>
      </w:r>
    </w:p>
    <w:p w:rsidR="00B07552" w:rsidRDefault="00C5472E" w:rsidP="0041394C">
      <w:pPr>
        <w:spacing w:line="276" w:lineRule="auto"/>
        <w:ind w:right="-19" w:firstLine="426"/>
        <w:jc w:val="both"/>
        <w:rPr>
          <w:rFonts w:ascii="Cambria" w:hAnsi="Cambria"/>
          <w:sz w:val="22"/>
          <w:szCs w:val="22"/>
        </w:rPr>
      </w:pPr>
      <w:proofErr w:type="gramStart"/>
      <w:r>
        <w:rPr>
          <w:rFonts w:ascii="Cambria" w:hAnsi="Cambria"/>
          <w:sz w:val="22"/>
          <w:szCs w:val="22"/>
        </w:rPr>
        <w:t>Berdasarkan pernyataan di atas</w:t>
      </w:r>
      <w:r w:rsidR="00FD4C46">
        <w:rPr>
          <w:rFonts w:ascii="Cambria" w:hAnsi="Cambria"/>
          <w:sz w:val="22"/>
          <w:szCs w:val="22"/>
        </w:rPr>
        <w:t xml:space="preserve"> dan masih kurang penelitian tentang hal tersebut</w:t>
      </w:r>
      <w:r>
        <w:rPr>
          <w:rFonts w:ascii="Cambria" w:hAnsi="Cambria"/>
          <w:sz w:val="22"/>
          <w:szCs w:val="22"/>
        </w:rPr>
        <w:t xml:space="preserve">, </w:t>
      </w:r>
      <w:r w:rsidR="00FD4C46">
        <w:rPr>
          <w:rFonts w:ascii="Cambria" w:hAnsi="Cambria"/>
          <w:sz w:val="22"/>
          <w:szCs w:val="22"/>
        </w:rPr>
        <w:t xml:space="preserve">maka </w:t>
      </w:r>
      <w:r>
        <w:rPr>
          <w:rFonts w:ascii="Cambria" w:hAnsi="Cambria"/>
          <w:sz w:val="22"/>
          <w:szCs w:val="22"/>
        </w:rPr>
        <w:t>penting dilakukan penelitian terkait dengan</w:t>
      </w:r>
      <w:r w:rsidR="00B07552">
        <w:rPr>
          <w:rFonts w:ascii="Cambria" w:hAnsi="Cambria"/>
          <w:sz w:val="22"/>
          <w:szCs w:val="22"/>
        </w:rPr>
        <w:t xml:space="preserve"> </w:t>
      </w:r>
      <w:r>
        <w:rPr>
          <w:rFonts w:ascii="Cambria" w:hAnsi="Cambria"/>
          <w:sz w:val="22"/>
          <w:szCs w:val="22"/>
        </w:rPr>
        <w:t xml:space="preserve">isolasi </w:t>
      </w:r>
      <w:r w:rsidRPr="00C5472E">
        <w:rPr>
          <w:rFonts w:ascii="Cambria" w:hAnsi="Cambria"/>
          <w:i/>
          <w:sz w:val="22"/>
          <w:szCs w:val="22"/>
        </w:rPr>
        <w:t>B endofit</w:t>
      </w:r>
      <w:r>
        <w:rPr>
          <w:rFonts w:ascii="Cambria" w:hAnsi="Cambria"/>
          <w:sz w:val="22"/>
          <w:szCs w:val="22"/>
        </w:rPr>
        <w:t xml:space="preserve"> </w:t>
      </w:r>
      <w:r w:rsidR="00FD4C46">
        <w:rPr>
          <w:rFonts w:ascii="Cambria" w:hAnsi="Cambria"/>
          <w:sz w:val="22"/>
          <w:szCs w:val="22"/>
        </w:rPr>
        <w:t>dari daging buah salak pondoh dan salak Padangsidimpuan serta mengu</w:t>
      </w:r>
      <w:r>
        <w:rPr>
          <w:rFonts w:ascii="Cambria" w:hAnsi="Cambria"/>
          <w:sz w:val="22"/>
          <w:szCs w:val="22"/>
        </w:rPr>
        <w:t>ji</w:t>
      </w:r>
      <w:r w:rsidR="00B07552">
        <w:rPr>
          <w:rFonts w:ascii="Cambria" w:hAnsi="Cambria"/>
          <w:sz w:val="22"/>
          <w:szCs w:val="22"/>
        </w:rPr>
        <w:t xml:space="preserve"> </w:t>
      </w:r>
      <w:r w:rsidR="00FD4C46">
        <w:rPr>
          <w:rFonts w:ascii="Cambria" w:hAnsi="Cambria"/>
          <w:sz w:val="22"/>
          <w:szCs w:val="22"/>
        </w:rPr>
        <w:t xml:space="preserve">potensinya dalam menekan pertumbuhan bakteri </w:t>
      </w:r>
      <w:r w:rsidR="00FD4C46">
        <w:rPr>
          <w:rFonts w:ascii="Cambria" w:hAnsi="Cambria"/>
          <w:i/>
          <w:sz w:val="22"/>
          <w:szCs w:val="22"/>
        </w:rPr>
        <w:t>E.coli</w:t>
      </w:r>
      <w:r w:rsidR="008E7305">
        <w:rPr>
          <w:rFonts w:ascii="Cambria" w:hAnsi="Cambria"/>
          <w:sz w:val="22"/>
          <w:szCs w:val="22"/>
        </w:rPr>
        <w:t>.</w:t>
      </w:r>
      <w:proofErr w:type="gramEnd"/>
      <w:r w:rsidR="008E7305">
        <w:rPr>
          <w:rFonts w:ascii="Cambria" w:hAnsi="Cambria"/>
          <w:sz w:val="22"/>
          <w:szCs w:val="22"/>
        </w:rPr>
        <w:t xml:space="preserve"> </w:t>
      </w:r>
      <w:proofErr w:type="gramStart"/>
      <w:r w:rsidR="00FD4C46">
        <w:rPr>
          <w:rFonts w:ascii="Cambria" w:hAnsi="Cambria"/>
          <w:sz w:val="22"/>
          <w:szCs w:val="22"/>
        </w:rPr>
        <w:t>Adapun tujuan p</w:t>
      </w:r>
      <w:r w:rsidR="008E7305">
        <w:rPr>
          <w:rFonts w:ascii="Cambria" w:hAnsi="Cambria"/>
          <w:sz w:val="22"/>
          <w:szCs w:val="22"/>
        </w:rPr>
        <w:t xml:space="preserve">enelitian </w:t>
      </w:r>
      <w:r w:rsidR="00FD4C46">
        <w:rPr>
          <w:rFonts w:ascii="Cambria" w:hAnsi="Cambria"/>
          <w:sz w:val="22"/>
          <w:szCs w:val="22"/>
        </w:rPr>
        <w:t>adalah untuk mengetahui</w:t>
      </w:r>
      <w:r w:rsidR="008E7305">
        <w:rPr>
          <w:rFonts w:ascii="Cambria" w:hAnsi="Cambria"/>
          <w:sz w:val="22"/>
          <w:szCs w:val="22"/>
        </w:rPr>
        <w:t xml:space="preserve"> potensi </w:t>
      </w:r>
      <w:r w:rsidR="00FD4C46">
        <w:rPr>
          <w:rFonts w:ascii="Cambria" w:hAnsi="Cambria"/>
          <w:i/>
          <w:sz w:val="22"/>
          <w:szCs w:val="22"/>
        </w:rPr>
        <w:t xml:space="preserve">B </w:t>
      </w:r>
      <w:r w:rsidR="008E7305" w:rsidRPr="00FD4C46">
        <w:rPr>
          <w:rFonts w:ascii="Cambria" w:hAnsi="Cambria"/>
          <w:i/>
          <w:sz w:val="22"/>
          <w:szCs w:val="22"/>
        </w:rPr>
        <w:t>endofit</w:t>
      </w:r>
      <w:r w:rsidR="008E7305">
        <w:rPr>
          <w:rFonts w:ascii="Cambria" w:hAnsi="Cambria"/>
          <w:sz w:val="22"/>
          <w:szCs w:val="22"/>
        </w:rPr>
        <w:t xml:space="preserve"> dari daging </w:t>
      </w:r>
      <w:r w:rsidR="008E7305">
        <w:rPr>
          <w:rFonts w:ascii="Cambria" w:hAnsi="Cambria"/>
          <w:sz w:val="22"/>
          <w:szCs w:val="22"/>
        </w:rPr>
        <w:lastRenderedPageBreak/>
        <w:t>buah salak Pondoh dan salak Padangsidempuan sebagai antibakteri.</w:t>
      </w:r>
      <w:proofErr w:type="gramEnd"/>
      <w:r w:rsidR="008E7305">
        <w:rPr>
          <w:rFonts w:ascii="Cambria" w:hAnsi="Cambria"/>
          <w:sz w:val="22"/>
          <w:szCs w:val="22"/>
        </w:rPr>
        <w:t xml:space="preserve"> </w:t>
      </w:r>
    </w:p>
    <w:p w:rsidR="00F42461" w:rsidRPr="008E7305" w:rsidRDefault="00F42461" w:rsidP="0041394C">
      <w:pPr>
        <w:spacing w:line="276" w:lineRule="auto"/>
        <w:ind w:right="-19" w:firstLine="426"/>
        <w:jc w:val="both"/>
        <w:rPr>
          <w:rFonts w:ascii="Cambria" w:hAnsi="Cambria"/>
          <w:sz w:val="22"/>
          <w:szCs w:val="22"/>
        </w:rPr>
      </w:pPr>
    </w:p>
    <w:p w:rsidR="0065049C" w:rsidRDefault="0065049C" w:rsidP="004A29AB">
      <w:pPr>
        <w:spacing w:line="276" w:lineRule="auto"/>
        <w:ind w:right="-19"/>
        <w:jc w:val="both"/>
        <w:rPr>
          <w:rFonts w:ascii="Cambria" w:eastAsia="Cambria" w:hAnsi="Cambria" w:cs="Cambria"/>
          <w:sz w:val="24"/>
          <w:szCs w:val="24"/>
        </w:rPr>
      </w:pPr>
      <w:r>
        <w:rPr>
          <w:rFonts w:ascii="Cambria" w:eastAsia="Cambria" w:hAnsi="Cambria" w:cs="Cambria"/>
          <w:b/>
          <w:spacing w:val="1"/>
          <w:sz w:val="24"/>
          <w:szCs w:val="24"/>
        </w:rPr>
        <w:t>M</w:t>
      </w:r>
      <w:r>
        <w:rPr>
          <w:rFonts w:ascii="Cambria" w:eastAsia="Cambria" w:hAnsi="Cambria" w:cs="Cambria"/>
          <w:b/>
          <w:sz w:val="24"/>
          <w:szCs w:val="24"/>
        </w:rPr>
        <w:t>E</w:t>
      </w:r>
      <w:r>
        <w:rPr>
          <w:rFonts w:ascii="Cambria" w:eastAsia="Cambria" w:hAnsi="Cambria" w:cs="Cambria"/>
          <w:b/>
          <w:spacing w:val="1"/>
          <w:sz w:val="24"/>
          <w:szCs w:val="24"/>
        </w:rPr>
        <w:t>TO</w:t>
      </w:r>
      <w:r>
        <w:rPr>
          <w:rFonts w:ascii="Cambria" w:eastAsia="Cambria" w:hAnsi="Cambria" w:cs="Cambria"/>
          <w:b/>
          <w:spacing w:val="-1"/>
          <w:sz w:val="24"/>
          <w:szCs w:val="24"/>
        </w:rPr>
        <w:t>D</w:t>
      </w:r>
      <w:r>
        <w:rPr>
          <w:rFonts w:ascii="Cambria" w:eastAsia="Cambria" w:hAnsi="Cambria" w:cs="Cambria"/>
          <w:b/>
          <w:sz w:val="24"/>
          <w:szCs w:val="24"/>
        </w:rPr>
        <w:t>E</w:t>
      </w:r>
    </w:p>
    <w:p w:rsidR="009377D3" w:rsidRDefault="009377D3" w:rsidP="009377D3">
      <w:pPr>
        <w:spacing w:after="240" w:line="276" w:lineRule="auto"/>
        <w:ind w:firstLine="426"/>
        <w:jc w:val="both"/>
        <w:rPr>
          <w:rFonts w:ascii="Cambria" w:hAnsi="Cambria"/>
          <w:sz w:val="22"/>
          <w:szCs w:val="22"/>
        </w:rPr>
      </w:pPr>
      <w:proofErr w:type="gramStart"/>
      <w:r w:rsidRPr="009377D3">
        <w:rPr>
          <w:rFonts w:ascii="Cambria" w:eastAsia="Cambria" w:hAnsi="Cambria" w:cs="Cambria"/>
          <w:sz w:val="22"/>
          <w:szCs w:val="22"/>
        </w:rPr>
        <w:t xml:space="preserve">Penelitian ini dilakukan </w:t>
      </w:r>
      <w:r w:rsidRPr="009377D3">
        <w:rPr>
          <w:rFonts w:ascii="Cambria" w:hAnsi="Cambria"/>
          <w:sz w:val="22"/>
          <w:szCs w:val="22"/>
        </w:rPr>
        <w:t xml:space="preserve">Laboratorium Mikrobiologi FMIPA Universitas Sumatera Utara, Medan dan </w:t>
      </w:r>
      <w:r w:rsidR="00AD091D">
        <w:rPr>
          <w:rFonts w:ascii="Cambria" w:hAnsi="Cambria"/>
          <w:sz w:val="22"/>
          <w:szCs w:val="22"/>
        </w:rPr>
        <w:t>dilaksanakan selam 2 bulan (November-Desember)</w:t>
      </w:r>
      <w:r w:rsidRPr="009377D3">
        <w:rPr>
          <w:rFonts w:ascii="Cambria" w:hAnsi="Cambria"/>
          <w:sz w:val="22"/>
          <w:szCs w:val="22"/>
        </w:rPr>
        <w:t>.</w:t>
      </w:r>
      <w:proofErr w:type="gramEnd"/>
      <w:r>
        <w:rPr>
          <w:rFonts w:ascii="Cambria" w:hAnsi="Cambria"/>
          <w:sz w:val="22"/>
          <w:szCs w:val="22"/>
        </w:rPr>
        <w:t xml:space="preserve"> </w:t>
      </w:r>
      <w:proofErr w:type="gramStart"/>
      <w:r>
        <w:rPr>
          <w:rFonts w:ascii="Cambria" w:hAnsi="Cambria"/>
          <w:sz w:val="22"/>
          <w:szCs w:val="22"/>
        </w:rPr>
        <w:t>Rancangan penelitian berupa eksperimental laboratorium.</w:t>
      </w:r>
      <w:proofErr w:type="gramEnd"/>
    </w:p>
    <w:p w:rsidR="009377D3" w:rsidRDefault="009377D3" w:rsidP="009377D3">
      <w:pPr>
        <w:spacing w:line="276" w:lineRule="auto"/>
        <w:jc w:val="both"/>
        <w:rPr>
          <w:rFonts w:ascii="Cambria" w:hAnsi="Cambria"/>
          <w:sz w:val="22"/>
          <w:szCs w:val="22"/>
        </w:rPr>
      </w:pPr>
      <w:r>
        <w:rPr>
          <w:rFonts w:ascii="Cambria" w:hAnsi="Cambria"/>
          <w:b/>
          <w:bCs/>
          <w:sz w:val="22"/>
          <w:szCs w:val="22"/>
        </w:rPr>
        <w:t>Alat dan</w:t>
      </w:r>
      <w:r>
        <w:rPr>
          <w:rFonts w:ascii="Cambria" w:hAnsi="Cambria"/>
          <w:sz w:val="22"/>
          <w:szCs w:val="22"/>
        </w:rPr>
        <w:t xml:space="preserve"> </w:t>
      </w:r>
      <w:r>
        <w:rPr>
          <w:rFonts w:ascii="Cambria" w:hAnsi="Cambria"/>
          <w:b/>
          <w:bCs/>
          <w:sz w:val="22"/>
          <w:szCs w:val="22"/>
        </w:rPr>
        <w:t>Bahan</w:t>
      </w:r>
    </w:p>
    <w:p w:rsidR="009377D3" w:rsidRDefault="009377D3" w:rsidP="00CD50B0">
      <w:pPr>
        <w:tabs>
          <w:tab w:val="left" w:pos="426"/>
        </w:tabs>
        <w:spacing w:line="276" w:lineRule="auto"/>
        <w:jc w:val="both"/>
        <w:rPr>
          <w:rFonts w:ascii="Cambria" w:hAnsi="Cambria"/>
          <w:sz w:val="22"/>
          <w:szCs w:val="22"/>
        </w:rPr>
      </w:pPr>
      <w:r>
        <w:rPr>
          <w:rFonts w:ascii="Cambria" w:hAnsi="Cambria"/>
          <w:sz w:val="22"/>
          <w:szCs w:val="22"/>
        </w:rPr>
        <w:tab/>
        <w:t xml:space="preserve">Alat yang digunakan dalam penelitian ini </w:t>
      </w:r>
      <w:r w:rsidR="00EB7D73">
        <w:rPr>
          <w:rFonts w:ascii="Cambria" w:hAnsi="Cambria"/>
          <w:sz w:val="22"/>
          <w:szCs w:val="22"/>
        </w:rPr>
        <w:t>berupa</w:t>
      </w:r>
      <w:r>
        <w:rPr>
          <w:rFonts w:ascii="Cambria" w:hAnsi="Cambria"/>
          <w:sz w:val="22"/>
          <w:szCs w:val="22"/>
        </w:rPr>
        <w:t xml:space="preserve"> </w:t>
      </w:r>
      <w:r w:rsidR="00EB7D73">
        <w:rPr>
          <w:rFonts w:ascii="Cambria" w:hAnsi="Cambria"/>
          <w:sz w:val="22"/>
          <w:szCs w:val="22"/>
        </w:rPr>
        <w:t>petridisk</w:t>
      </w:r>
      <w:r>
        <w:rPr>
          <w:rFonts w:ascii="Cambria" w:hAnsi="Cambria"/>
          <w:sz w:val="22"/>
          <w:szCs w:val="22"/>
        </w:rPr>
        <w:t xml:space="preserve">, tabung reaksi, rak tabung reaksi, cotton bud, jangka sorong, </w:t>
      </w:r>
      <w:proofErr w:type="gramStart"/>
      <w:r w:rsidR="0080685A">
        <w:rPr>
          <w:rFonts w:ascii="Cambria" w:hAnsi="Cambria"/>
          <w:sz w:val="22"/>
          <w:szCs w:val="22"/>
        </w:rPr>
        <w:t>bunsen</w:t>
      </w:r>
      <w:proofErr w:type="gramEnd"/>
      <w:r w:rsidR="0080685A">
        <w:rPr>
          <w:rFonts w:ascii="Cambria" w:hAnsi="Cambria"/>
          <w:sz w:val="22"/>
          <w:szCs w:val="22"/>
        </w:rPr>
        <w:t>, oven, autoklaf, dan inkubator.</w:t>
      </w:r>
    </w:p>
    <w:p w:rsidR="0080685A" w:rsidRDefault="0080685A" w:rsidP="007D7BAB">
      <w:pPr>
        <w:tabs>
          <w:tab w:val="left" w:pos="426"/>
        </w:tabs>
        <w:spacing w:after="240" w:line="276" w:lineRule="auto"/>
        <w:jc w:val="both"/>
        <w:rPr>
          <w:rFonts w:ascii="Cambria" w:hAnsi="Cambria"/>
          <w:sz w:val="22"/>
          <w:szCs w:val="22"/>
        </w:rPr>
      </w:pPr>
      <w:r>
        <w:rPr>
          <w:rFonts w:ascii="Cambria" w:hAnsi="Cambria"/>
          <w:sz w:val="22"/>
          <w:szCs w:val="22"/>
        </w:rPr>
        <w:tab/>
      </w:r>
      <w:proofErr w:type="gramStart"/>
      <w:r w:rsidR="00EB7D73">
        <w:rPr>
          <w:rFonts w:ascii="Cambria" w:hAnsi="Cambria"/>
          <w:sz w:val="22"/>
          <w:szCs w:val="22"/>
        </w:rPr>
        <w:t>Adapun b</w:t>
      </w:r>
      <w:r>
        <w:rPr>
          <w:rFonts w:ascii="Cambria" w:hAnsi="Cambria"/>
          <w:sz w:val="22"/>
          <w:szCs w:val="22"/>
        </w:rPr>
        <w:t xml:space="preserve">ahan </w:t>
      </w:r>
      <w:r w:rsidR="00EB7D73">
        <w:rPr>
          <w:rFonts w:ascii="Cambria" w:hAnsi="Cambria"/>
          <w:sz w:val="22"/>
          <w:szCs w:val="22"/>
        </w:rPr>
        <w:t>mencakup</w:t>
      </w:r>
      <w:r>
        <w:rPr>
          <w:rFonts w:ascii="Cambria" w:hAnsi="Cambria"/>
          <w:sz w:val="22"/>
          <w:szCs w:val="22"/>
        </w:rPr>
        <w:t xml:space="preserve"> </w:t>
      </w:r>
      <w:r w:rsidR="0074739E">
        <w:rPr>
          <w:rFonts w:ascii="Cambria" w:hAnsi="Cambria"/>
          <w:sz w:val="22"/>
          <w:szCs w:val="22"/>
        </w:rPr>
        <w:t xml:space="preserve">daging buah salak Pondoh dan salak Padangsidempuan yang diperoleh dari </w:t>
      </w:r>
      <w:r w:rsidR="00EB7D73">
        <w:rPr>
          <w:rFonts w:ascii="Cambria" w:hAnsi="Cambria"/>
          <w:sz w:val="22"/>
          <w:szCs w:val="22"/>
        </w:rPr>
        <w:t>pasar tradisional, Isolat bakteri endofit hasil isolasi.</w:t>
      </w:r>
      <w:proofErr w:type="gramEnd"/>
      <w:r w:rsidR="00EB7D73">
        <w:rPr>
          <w:rFonts w:ascii="Cambria" w:hAnsi="Cambria"/>
          <w:sz w:val="22"/>
          <w:szCs w:val="22"/>
        </w:rPr>
        <w:t xml:space="preserve"> </w:t>
      </w:r>
      <w:proofErr w:type="gramStart"/>
      <w:r w:rsidR="005427A4">
        <w:rPr>
          <w:rFonts w:ascii="Cambria" w:hAnsi="Cambria"/>
          <w:sz w:val="22"/>
          <w:szCs w:val="22"/>
        </w:rPr>
        <w:t>media</w:t>
      </w:r>
      <w:proofErr w:type="gramEnd"/>
      <w:r w:rsidR="005427A4">
        <w:rPr>
          <w:rFonts w:ascii="Cambria" w:hAnsi="Cambria"/>
          <w:sz w:val="22"/>
          <w:szCs w:val="22"/>
        </w:rPr>
        <w:t xml:space="preserve"> NA. Selain itu, bahan lain yang digunakan yaitu media Muller Hiton (MHA), </w:t>
      </w:r>
      <w:r w:rsidR="00B22544">
        <w:rPr>
          <w:rFonts w:ascii="Cambria" w:hAnsi="Cambria"/>
          <w:sz w:val="22"/>
          <w:szCs w:val="22"/>
        </w:rPr>
        <w:t xml:space="preserve">spidol, </w:t>
      </w:r>
      <w:r w:rsidR="005427A4">
        <w:rPr>
          <w:rFonts w:ascii="Cambria" w:hAnsi="Cambria"/>
          <w:sz w:val="22"/>
          <w:szCs w:val="22"/>
        </w:rPr>
        <w:t xml:space="preserve">kloramfenikol, </w:t>
      </w:r>
      <w:r w:rsidR="001419E5">
        <w:rPr>
          <w:rFonts w:ascii="Cambria" w:hAnsi="Cambria"/>
          <w:sz w:val="22"/>
          <w:szCs w:val="22"/>
        </w:rPr>
        <w:t xml:space="preserve">desinfektan, NaCl 0.85%, </w:t>
      </w:r>
      <w:r w:rsidR="005427A4">
        <w:rPr>
          <w:rFonts w:ascii="Cambria" w:hAnsi="Cambria"/>
          <w:sz w:val="22"/>
          <w:szCs w:val="22"/>
        </w:rPr>
        <w:t>alkohol 70%, akuades</w:t>
      </w:r>
      <w:r w:rsidR="00CD50B0">
        <w:rPr>
          <w:rFonts w:ascii="Cambria" w:hAnsi="Cambria"/>
          <w:sz w:val="22"/>
          <w:szCs w:val="22"/>
        </w:rPr>
        <w:t xml:space="preserve">, kertas </w:t>
      </w:r>
      <w:r w:rsidR="001419E5">
        <w:rPr>
          <w:rFonts w:ascii="Cambria" w:hAnsi="Cambria"/>
          <w:sz w:val="22"/>
          <w:szCs w:val="22"/>
        </w:rPr>
        <w:t>cakram</w:t>
      </w:r>
      <w:r w:rsidR="00CD50B0">
        <w:rPr>
          <w:rFonts w:ascii="Cambria" w:hAnsi="Cambria"/>
          <w:sz w:val="22"/>
          <w:szCs w:val="22"/>
        </w:rPr>
        <w:t xml:space="preserve">, dan bakteri </w:t>
      </w:r>
      <w:r w:rsidR="00CD50B0">
        <w:rPr>
          <w:rFonts w:ascii="Cambria" w:hAnsi="Cambria"/>
          <w:i/>
          <w:iCs/>
          <w:sz w:val="22"/>
          <w:szCs w:val="22"/>
        </w:rPr>
        <w:t>Escherichia coli</w:t>
      </w:r>
      <w:r w:rsidR="00CD50B0">
        <w:rPr>
          <w:rFonts w:ascii="Cambria" w:hAnsi="Cambria"/>
          <w:sz w:val="22"/>
          <w:szCs w:val="22"/>
        </w:rPr>
        <w:t>.</w:t>
      </w:r>
    </w:p>
    <w:p w:rsidR="00EB7D73" w:rsidRDefault="00EB7D73" w:rsidP="007D7BAB">
      <w:pPr>
        <w:tabs>
          <w:tab w:val="left" w:pos="426"/>
        </w:tabs>
        <w:spacing w:line="276" w:lineRule="auto"/>
        <w:jc w:val="both"/>
        <w:rPr>
          <w:rFonts w:ascii="Cambria" w:hAnsi="Cambria"/>
          <w:b/>
          <w:bCs/>
          <w:i/>
          <w:sz w:val="22"/>
          <w:szCs w:val="22"/>
        </w:rPr>
      </w:pPr>
      <w:r>
        <w:rPr>
          <w:rFonts w:ascii="Cambria" w:hAnsi="Cambria"/>
          <w:b/>
          <w:bCs/>
          <w:sz w:val="22"/>
          <w:szCs w:val="22"/>
        </w:rPr>
        <w:t xml:space="preserve">Isolasi </w:t>
      </w:r>
      <w:r w:rsidRPr="00EB7D73">
        <w:rPr>
          <w:rFonts w:ascii="Cambria" w:hAnsi="Cambria"/>
          <w:b/>
          <w:bCs/>
          <w:i/>
          <w:sz w:val="22"/>
          <w:szCs w:val="22"/>
        </w:rPr>
        <w:t>B</w:t>
      </w:r>
      <w:r>
        <w:rPr>
          <w:rFonts w:ascii="Cambria" w:hAnsi="Cambria"/>
          <w:b/>
          <w:bCs/>
          <w:i/>
          <w:sz w:val="22"/>
          <w:szCs w:val="22"/>
        </w:rPr>
        <w:t xml:space="preserve">. </w:t>
      </w:r>
      <w:r w:rsidRPr="00EB7D73">
        <w:rPr>
          <w:rFonts w:ascii="Cambria" w:hAnsi="Cambria"/>
          <w:b/>
          <w:bCs/>
          <w:i/>
          <w:sz w:val="22"/>
          <w:szCs w:val="22"/>
        </w:rPr>
        <w:t>endofit</w:t>
      </w:r>
    </w:p>
    <w:p w:rsidR="00EB7D73" w:rsidRDefault="001419E5" w:rsidP="007D7BAB">
      <w:pPr>
        <w:tabs>
          <w:tab w:val="left" w:pos="426"/>
        </w:tabs>
        <w:spacing w:line="276" w:lineRule="auto"/>
        <w:jc w:val="both"/>
        <w:rPr>
          <w:rFonts w:ascii="Cambria" w:hAnsi="Cambria"/>
          <w:bCs/>
          <w:sz w:val="22"/>
          <w:szCs w:val="22"/>
        </w:rPr>
      </w:pPr>
      <w:proofErr w:type="gramStart"/>
      <w:r>
        <w:rPr>
          <w:rFonts w:ascii="Cambria" w:hAnsi="Cambria"/>
          <w:bCs/>
          <w:sz w:val="22"/>
          <w:szCs w:val="22"/>
        </w:rPr>
        <w:t>Daging buah salak di sterilisasi permukaan menggunakan desinfektan 10%, kemudian dihaluskan didalam mortar steril.</w:t>
      </w:r>
      <w:proofErr w:type="gramEnd"/>
      <w:r>
        <w:rPr>
          <w:rFonts w:ascii="Cambria" w:hAnsi="Cambria"/>
          <w:bCs/>
          <w:sz w:val="22"/>
          <w:szCs w:val="22"/>
        </w:rPr>
        <w:t xml:space="preserve"> </w:t>
      </w:r>
      <w:proofErr w:type="gramStart"/>
      <w:r>
        <w:rPr>
          <w:rFonts w:ascii="Cambria" w:hAnsi="Cambria"/>
          <w:bCs/>
          <w:sz w:val="22"/>
          <w:szCs w:val="22"/>
        </w:rPr>
        <w:t>Daging buah salak yang sudah halus dimasukkan ke dalam 9 ml larutan fisiologis sebanyak 1 ml untuk dilakukan pengenceran 10</w:t>
      </w:r>
      <w:r>
        <w:rPr>
          <w:rFonts w:ascii="Cambria" w:hAnsi="Cambria"/>
          <w:bCs/>
          <w:sz w:val="22"/>
          <w:szCs w:val="22"/>
          <w:vertAlign w:val="superscript"/>
        </w:rPr>
        <w:t>-1</w:t>
      </w:r>
      <w:r>
        <w:rPr>
          <w:rFonts w:ascii="Cambria" w:hAnsi="Cambria"/>
          <w:bCs/>
          <w:sz w:val="22"/>
          <w:szCs w:val="22"/>
        </w:rPr>
        <w:t>-10</w:t>
      </w:r>
      <w:r>
        <w:rPr>
          <w:rFonts w:ascii="Cambria" w:hAnsi="Cambria"/>
          <w:bCs/>
          <w:sz w:val="22"/>
          <w:szCs w:val="22"/>
          <w:vertAlign w:val="superscript"/>
        </w:rPr>
        <w:t>-6</w:t>
      </w:r>
      <w:r>
        <w:rPr>
          <w:rFonts w:ascii="Cambria" w:hAnsi="Cambria"/>
          <w:bCs/>
          <w:sz w:val="22"/>
          <w:szCs w:val="22"/>
        </w:rPr>
        <w:t>.</w:t>
      </w:r>
      <w:proofErr w:type="gramEnd"/>
      <w:r>
        <w:rPr>
          <w:rFonts w:ascii="Cambria" w:hAnsi="Cambria"/>
          <w:bCs/>
          <w:sz w:val="22"/>
          <w:szCs w:val="22"/>
        </w:rPr>
        <w:t xml:space="preserve"> </w:t>
      </w:r>
      <w:proofErr w:type="gramStart"/>
      <w:r>
        <w:rPr>
          <w:rFonts w:ascii="Cambria" w:hAnsi="Cambria"/>
          <w:bCs/>
          <w:sz w:val="22"/>
          <w:szCs w:val="22"/>
        </w:rPr>
        <w:t>Selanjutnya sebanyak 0.1 ml dari hasil pengenceran 10</w:t>
      </w:r>
      <w:r>
        <w:rPr>
          <w:rFonts w:ascii="Cambria" w:hAnsi="Cambria"/>
          <w:bCs/>
          <w:sz w:val="22"/>
          <w:szCs w:val="22"/>
          <w:vertAlign w:val="superscript"/>
        </w:rPr>
        <w:t>-3</w:t>
      </w:r>
      <w:r>
        <w:rPr>
          <w:rFonts w:ascii="Cambria" w:hAnsi="Cambria"/>
          <w:bCs/>
          <w:sz w:val="22"/>
          <w:szCs w:val="22"/>
        </w:rPr>
        <w:t>-10</w:t>
      </w:r>
      <w:r>
        <w:rPr>
          <w:rFonts w:ascii="Cambria" w:hAnsi="Cambria"/>
          <w:bCs/>
          <w:sz w:val="22"/>
          <w:szCs w:val="22"/>
          <w:vertAlign w:val="superscript"/>
        </w:rPr>
        <w:t>-6</w:t>
      </w:r>
      <w:r>
        <w:rPr>
          <w:rFonts w:ascii="Cambria" w:hAnsi="Cambria"/>
          <w:bCs/>
          <w:sz w:val="22"/>
          <w:szCs w:val="22"/>
        </w:rPr>
        <w:t xml:space="preserve"> ditanam ke dalam media NA.</w:t>
      </w:r>
      <w:proofErr w:type="gramEnd"/>
      <w:r>
        <w:rPr>
          <w:rFonts w:ascii="Cambria" w:hAnsi="Cambria"/>
          <w:bCs/>
          <w:sz w:val="22"/>
          <w:szCs w:val="22"/>
        </w:rPr>
        <w:t xml:space="preserve"> </w:t>
      </w:r>
      <w:proofErr w:type="gramStart"/>
      <w:r>
        <w:rPr>
          <w:rFonts w:ascii="Cambria" w:hAnsi="Cambria"/>
          <w:bCs/>
          <w:sz w:val="22"/>
          <w:szCs w:val="22"/>
        </w:rPr>
        <w:t>kemudian</w:t>
      </w:r>
      <w:proofErr w:type="gramEnd"/>
      <w:r>
        <w:rPr>
          <w:rFonts w:ascii="Cambria" w:hAnsi="Cambria"/>
          <w:bCs/>
          <w:sz w:val="22"/>
          <w:szCs w:val="22"/>
        </w:rPr>
        <w:t xml:space="preserve"> dilakukan inkubasi selam 24-48 jam. </w:t>
      </w:r>
    </w:p>
    <w:p w:rsidR="001419E5" w:rsidRPr="001419E5" w:rsidRDefault="001419E5" w:rsidP="007D7BAB">
      <w:pPr>
        <w:tabs>
          <w:tab w:val="left" w:pos="426"/>
        </w:tabs>
        <w:spacing w:line="276" w:lineRule="auto"/>
        <w:jc w:val="both"/>
        <w:rPr>
          <w:rFonts w:ascii="Cambria" w:hAnsi="Cambria"/>
          <w:bCs/>
          <w:sz w:val="22"/>
          <w:szCs w:val="22"/>
        </w:rPr>
      </w:pPr>
    </w:p>
    <w:p w:rsidR="00CD50B0" w:rsidRDefault="00CD50B0" w:rsidP="007D7BAB">
      <w:pPr>
        <w:tabs>
          <w:tab w:val="left" w:pos="426"/>
        </w:tabs>
        <w:spacing w:line="276" w:lineRule="auto"/>
        <w:jc w:val="both"/>
        <w:rPr>
          <w:rFonts w:ascii="Cambria" w:hAnsi="Cambria"/>
          <w:b/>
          <w:bCs/>
          <w:sz w:val="22"/>
          <w:szCs w:val="22"/>
        </w:rPr>
      </w:pPr>
      <w:r>
        <w:rPr>
          <w:rFonts w:ascii="Cambria" w:hAnsi="Cambria"/>
          <w:b/>
          <w:bCs/>
          <w:sz w:val="22"/>
          <w:szCs w:val="22"/>
        </w:rPr>
        <w:t xml:space="preserve">Uji </w:t>
      </w:r>
      <w:r w:rsidR="004A5F71">
        <w:rPr>
          <w:rFonts w:ascii="Cambria" w:hAnsi="Cambria"/>
          <w:b/>
          <w:bCs/>
          <w:sz w:val="22"/>
          <w:szCs w:val="22"/>
        </w:rPr>
        <w:t>Potensi Bakteri Endofit</w:t>
      </w:r>
    </w:p>
    <w:p w:rsidR="00CD50B0" w:rsidRDefault="00CD50B0" w:rsidP="00C30FCE">
      <w:pPr>
        <w:tabs>
          <w:tab w:val="left" w:pos="426"/>
        </w:tabs>
        <w:spacing w:after="240" w:line="276" w:lineRule="auto"/>
        <w:jc w:val="both"/>
        <w:rPr>
          <w:rFonts w:ascii="Cambria" w:hAnsi="Cambria"/>
          <w:sz w:val="22"/>
          <w:szCs w:val="22"/>
        </w:rPr>
      </w:pPr>
      <w:r>
        <w:rPr>
          <w:rFonts w:ascii="Cambria" w:hAnsi="Cambria"/>
          <w:b/>
          <w:bCs/>
          <w:sz w:val="22"/>
          <w:szCs w:val="22"/>
        </w:rPr>
        <w:tab/>
      </w:r>
      <w:proofErr w:type="gramStart"/>
      <w:r>
        <w:rPr>
          <w:rFonts w:ascii="Cambria" w:hAnsi="Cambria"/>
          <w:sz w:val="22"/>
          <w:szCs w:val="22"/>
        </w:rPr>
        <w:t xml:space="preserve">Uji </w:t>
      </w:r>
      <w:r w:rsidR="004A5F71">
        <w:rPr>
          <w:rFonts w:ascii="Cambria" w:hAnsi="Cambria"/>
          <w:sz w:val="22"/>
          <w:szCs w:val="22"/>
        </w:rPr>
        <w:t>potensi terlebih dahulu</w:t>
      </w:r>
      <w:r>
        <w:rPr>
          <w:rFonts w:ascii="Cambria" w:hAnsi="Cambria"/>
          <w:sz w:val="22"/>
          <w:szCs w:val="22"/>
        </w:rPr>
        <w:t xml:space="preserve"> dilakukan dengan menuangkan suspensi bakteri </w:t>
      </w:r>
      <w:r>
        <w:rPr>
          <w:rFonts w:ascii="Cambria" w:hAnsi="Cambria"/>
          <w:i/>
          <w:iCs/>
          <w:sz w:val="22"/>
          <w:szCs w:val="22"/>
        </w:rPr>
        <w:t>Escherichia coli</w:t>
      </w:r>
      <w:r>
        <w:rPr>
          <w:rFonts w:ascii="Cambria" w:hAnsi="Cambria"/>
          <w:sz w:val="22"/>
          <w:szCs w:val="22"/>
        </w:rPr>
        <w:t xml:space="preserve"> ke dalam media MHA dan di</w:t>
      </w:r>
      <w:r w:rsidR="001419E5">
        <w:rPr>
          <w:rFonts w:ascii="Cambria" w:hAnsi="Cambria"/>
          <w:sz w:val="22"/>
          <w:szCs w:val="22"/>
        </w:rPr>
        <w:t>swab</w:t>
      </w:r>
      <w:r>
        <w:rPr>
          <w:rFonts w:ascii="Cambria" w:hAnsi="Cambria"/>
          <w:sz w:val="22"/>
          <w:szCs w:val="22"/>
        </w:rPr>
        <w:t>.</w:t>
      </w:r>
      <w:proofErr w:type="gramEnd"/>
      <w:r>
        <w:rPr>
          <w:rFonts w:ascii="Cambria" w:hAnsi="Cambria"/>
          <w:sz w:val="22"/>
          <w:szCs w:val="22"/>
        </w:rPr>
        <w:t xml:space="preserve"> </w:t>
      </w:r>
      <w:proofErr w:type="gramStart"/>
      <w:r w:rsidR="00B22544">
        <w:rPr>
          <w:rFonts w:ascii="Cambria" w:hAnsi="Cambria"/>
          <w:sz w:val="22"/>
          <w:szCs w:val="22"/>
        </w:rPr>
        <w:t>Kemudian pada bagian belakang petridisk</w:t>
      </w:r>
      <w:r>
        <w:rPr>
          <w:rFonts w:ascii="Cambria" w:hAnsi="Cambria"/>
          <w:sz w:val="22"/>
          <w:szCs w:val="22"/>
        </w:rPr>
        <w:t xml:space="preserve"> yan</w:t>
      </w:r>
      <w:r w:rsidR="005C5CCA">
        <w:rPr>
          <w:rFonts w:ascii="Cambria" w:hAnsi="Cambria"/>
          <w:sz w:val="22"/>
          <w:szCs w:val="22"/>
        </w:rPr>
        <w:t xml:space="preserve">g telah </w:t>
      </w:r>
      <w:r w:rsidR="00B22544">
        <w:rPr>
          <w:rFonts w:ascii="Cambria" w:hAnsi="Cambria"/>
          <w:sz w:val="22"/>
          <w:szCs w:val="22"/>
        </w:rPr>
        <w:t>diswab</w:t>
      </w:r>
      <w:r w:rsidR="005C5CCA">
        <w:rPr>
          <w:rFonts w:ascii="Cambria" w:hAnsi="Cambria"/>
          <w:sz w:val="22"/>
          <w:szCs w:val="22"/>
        </w:rPr>
        <w:t xml:space="preserve"> dibagi menjadi tiga </w:t>
      </w:r>
      <w:r w:rsidR="00B22544">
        <w:rPr>
          <w:rFonts w:ascii="Cambria" w:hAnsi="Cambria"/>
          <w:sz w:val="22"/>
          <w:szCs w:val="22"/>
        </w:rPr>
        <w:t>bidang menggunak spidol permanent</w:t>
      </w:r>
      <w:r w:rsidR="005C5CCA">
        <w:rPr>
          <w:rFonts w:ascii="Cambria" w:hAnsi="Cambria"/>
          <w:sz w:val="22"/>
          <w:szCs w:val="22"/>
        </w:rPr>
        <w:t xml:space="preserve"> untuk pengujian isolat bakteri endofit</w:t>
      </w:r>
      <w:r w:rsidR="00B22544">
        <w:rPr>
          <w:rFonts w:ascii="Cambria" w:hAnsi="Cambria"/>
          <w:sz w:val="22"/>
          <w:szCs w:val="22"/>
        </w:rPr>
        <w:t xml:space="preserve"> hasil isolasi (perlakuan)</w:t>
      </w:r>
      <w:r w:rsidR="005C5CCA">
        <w:rPr>
          <w:rFonts w:ascii="Cambria" w:hAnsi="Cambria"/>
          <w:sz w:val="22"/>
          <w:szCs w:val="22"/>
        </w:rPr>
        <w:t xml:space="preserve">, </w:t>
      </w:r>
      <w:r w:rsidR="00B22544">
        <w:rPr>
          <w:rFonts w:ascii="Cambria" w:hAnsi="Cambria"/>
          <w:sz w:val="22"/>
          <w:szCs w:val="22"/>
        </w:rPr>
        <w:t>kloramfenicol (</w:t>
      </w:r>
      <w:r w:rsidR="005C5CCA">
        <w:rPr>
          <w:rFonts w:ascii="Cambria" w:hAnsi="Cambria"/>
          <w:sz w:val="22"/>
          <w:szCs w:val="22"/>
        </w:rPr>
        <w:t>kontrol positif</w:t>
      </w:r>
      <w:r w:rsidR="00B22544">
        <w:rPr>
          <w:rFonts w:ascii="Cambria" w:hAnsi="Cambria"/>
          <w:sz w:val="22"/>
          <w:szCs w:val="22"/>
        </w:rPr>
        <w:t>)</w:t>
      </w:r>
      <w:r w:rsidR="005C5CCA">
        <w:rPr>
          <w:rFonts w:ascii="Cambria" w:hAnsi="Cambria"/>
          <w:sz w:val="22"/>
          <w:szCs w:val="22"/>
        </w:rPr>
        <w:t xml:space="preserve">, dan </w:t>
      </w:r>
      <w:r w:rsidR="00B22544">
        <w:rPr>
          <w:rFonts w:ascii="Cambria" w:hAnsi="Cambria"/>
          <w:sz w:val="22"/>
          <w:szCs w:val="22"/>
        </w:rPr>
        <w:t>Akuades (</w:t>
      </w:r>
      <w:r w:rsidR="005C5CCA">
        <w:rPr>
          <w:rFonts w:ascii="Cambria" w:hAnsi="Cambria"/>
          <w:sz w:val="22"/>
          <w:szCs w:val="22"/>
        </w:rPr>
        <w:t xml:space="preserve">kontrol </w:t>
      </w:r>
      <w:r w:rsidR="00B22544">
        <w:rPr>
          <w:rFonts w:ascii="Cambria" w:hAnsi="Cambria"/>
          <w:sz w:val="22"/>
          <w:szCs w:val="22"/>
        </w:rPr>
        <w:t>negatif).</w:t>
      </w:r>
      <w:proofErr w:type="gramEnd"/>
      <w:r w:rsidR="00B22544">
        <w:rPr>
          <w:rFonts w:ascii="Cambria" w:hAnsi="Cambria"/>
          <w:sz w:val="22"/>
          <w:szCs w:val="22"/>
        </w:rPr>
        <w:t xml:space="preserve"> </w:t>
      </w:r>
      <w:proofErr w:type="gramStart"/>
      <w:r w:rsidR="005C5CCA">
        <w:rPr>
          <w:rFonts w:ascii="Cambria" w:hAnsi="Cambria"/>
          <w:sz w:val="22"/>
          <w:szCs w:val="22"/>
        </w:rPr>
        <w:t xml:space="preserve">Kertas cakram diletakkan ke dalam media MHA secara aseptik </w:t>
      </w:r>
      <w:r w:rsidR="00B22544">
        <w:rPr>
          <w:rFonts w:ascii="Cambria" w:hAnsi="Cambria"/>
          <w:sz w:val="22"/>
          <w:szCs w:val="22"/>
        </w:rPr>
        <w:t>berdasarkan</w:t>
      </w:r>
      <w:r w:rsidR="005C5CCA">
        <w:rPr>
          <w:rFonts w:ascii="Cambria" w:hAnsi="Cambria"/>
          <w:sz w:val="22"/>
          <w:szCs w:val="22"/>
        </w:rPr>
        <w:t xml:space="preserve"> bidang yang telah dite</w:t>
      </w:r>
      <w:r w:rsidR="00B22544">
        <w:rPr>
          <w:rFonts w:ascii="Cambria" w:hAnsi="Cambria"/>
          <w:sz w:val="22"/>
          <w:szCs w:val="22"/>
        </w:rPr>
        <w:t>tap</w:t>
      </w:r>
      <w:r w:rsidR="005C5CCA">
        <w:rPr>
          <w:rFonts w:ascii="Cambria" w:hAnsi="Cambria"/>
          <w:sz w:val="22"/>
          <w:szCs w:val="22"/>
        </w:rPr>
        <w:t xml:space="preserve">kan, </w:t>
      </w:r>
      <w:r w:rsidR="005C5CCA">
        <w:rPr>
          <w:rFonts w:ascii="Cambria" w:hAnsi="Cambria"/>
          <w:sz w:val="22"/>
          <w:szCs w:val="22"/>
        </w:rPr>
        <w:lastRenderedPageBreak/>
        <w:t>kemudian diinokulasikan dengan bakteri endofit.</w:t>
      </w:r>
      <w:proofErr w:type="gramEnd"/>
      <w:r w:rsidR="005C5CCA">
        <w:rPr>
          <w:rFonts w:ascii="Cambria" w:hAnsi="Cambria"/>
          <w:sz w:val="22"/>
          <w:szCs w:val="22"/>
        </w:rPr>
        <w:t xml:space="preserve"> </w:t>
      </w:r>
      <w:proofErr w:type="gramStart"/>
      <w:r w:rsidR="00B22544">
        <w:rPr>
          <w:rFonts w:ascii="Cambria" w:hAnsi="Cambria"/>
          <w:sz w:val="22"/>
          <w:szCs w:val="22"/>
        </w:rPr>
        <w:t xml:space="preserve">Hasil </w:t>
      </w:r>
      <w:r w:rsidR="005C5CCA">
        <w:rPr>
          <w:rFonts w:ascii="Cambria" w:hAnsi="Cambria"/>
          <w:sz w:val="22"/>
          <w:szCs w:val="22"/>
        </w:rPr>
        <w:t xml:space="preserve">inokulasi selanjutnya diinkubasi </w:t>
      </w:r>
      <w:r w:rsidR="00E25378">
        <w:rPr>
          <w:rFonts w:ascii="Cambria" w:hAnsi="Cambria"/>
          <w:sz w:val="22"/>
          <w:szCs w:val="22"/>
        </w:rPr>
        <w:t xml:space="preserve">selama 24-48 jam </w:t>
      </w:r>
      <w:r w:rsidR="007D7BAB">
        <w:rPr>
          <w:rFonts w:ascii="Cambria" w:hAnsi="Cambria"/>
          <w:sz w:val="22"/>
          <w:szCs w:val="22"/>
        </w:rPr>
        <w:t>pada suhu 37</w:t>
      </w:r>
      <m:oMath>
        <m:r>
          <w:rPr>
            <w:rFonts w:ascii="Cambria Math" w:hAnsi="Cambria Math"/>
            <w:sz w:val="22"/>
            <w:szCs w:val="22"/>
          </w:rPr>
          <m:t>℃</m:t>
        </m:r>
      </m:oMath>
      <w:r w:rsidR="007D7BAB">
        <w:rPr>
          <w:rFonts w:ascii="Cambria" w:hAnsi="Cambria"/>
          <w:sz w:val="22"/>
          <w:szCs w:val="22"/>
        </w:rPr>
        <w:t xml:space="preserve"> </w:t>
      </w:r>
      <w:r w:rsidR="00B22544">
        <w:rPr>
          <w:rFonts w:ascii="Cambria" w:hAnsi="Cambria"/>
          <w:sz w:val="22"/>
          <w:szCs w:val="22"/>
        </w:rPr>
        <w:t xml:space="preserve"> di dalam inkubator</w:t>
      </w:r>
      <w:r w:rsidR="007D7BAB">
        <w:rPr>
          <w:rFonts w:ascii="Cambria" w:hAnsi="Cambria"/>
          <w:sz w:val="22"/>
          <w:szCs w:val="22"/>
        </w:rPr>
        <w:t>.</w:t>
      </w:r>
      <w:proofErr w:type="gramEnd"/>
      <w:r w:rsidR="007D7BAB">
        <w:rPr>
          <w:rFonts w:ascii="Cambria" w:hAnsi="Cambria"/>
          <w:sz w:val="22"/>
          <w:szCs w:val="22"/>
        </w:rPr>
        <w:t xml:space="preserve"> </w:t>
      </w:r>
      <w:proofErr w:type="gramStart"/>
      <w:r w:rsidR="007D7BAB">
        <w:rPr>
          <w:rFonts w:ascii="Cambria" w:hAnsi="Cambria"/>
          <w:sz w:val="22"/>
          <w:szCs w:val="22"/>
        </w:rPr>
        <w:t>Aktivitas bakteri endofit dalam menghambat bakteri patogen ditunjukkan dengan ter</w:t>
      </w:r>
      <w:r w:rsidR="00E25378">
        <w:rPr>
          <w:rFonts w:ascii="Cambria" w:hAnsi="Cambria"/>
          <w:sz w:val="22"/>
          <w:szCs w:val="22"/>
        </w:rPr>
        <w:t>lihat</w:t>
      </w:r>
      <w:r w:rsidR="007D7BAB">
        <w:rPr>
          <w:rFonts w:ascii="Cambria" w:hAnsi="Cambria"/>
          <w:sz w:val="22"/>
          <w:szCs w:val="22"/>
        </w:rPr>
        <w:t>nya zona bening dise</w:t>
      </w:r>
      <w:r w:rsidR="00E25378">
        <w:rPr>
          <w:rFonts w:ascii="Cambria" w:hAnsi="Cambria"/>
          <w:sz w:val="22"/>
          <w:szCs w:val="22"/>
        </w:rPr>
        <w:t>keliling</w:t>
      </w:r>
      <w:r w:rsidR="007D7BAB">
        <w:rPr>
          <w:rFonts w:ascii="Cambria" w:hAnsi="Cambria"/>
          <w:sz w:val="22"/>
          <w:szCs w:val="22"/>
        </w:rPr>
        <w:t xml:space="preserve"> kertas cakram (Oktavia dan Pujiyanto (2018) dalam Nugraheni (2021).</w:t>
      </w:r>
      <w:proofErr w:type="gramEnd"/>
    </w:p>
    <w:p w:rsidR="00C30FCE" w:rsidRDefault="00C30FCE" w:rsidP="00C30FCE">
      <w:pPr>
        <w:tabs>
          <w:tab w:val="left" w:pos="426"/>
        </w:tabs>
        <w:spacing w:line="276" w:lineRule="auto"/>
        <w:jc w:val="both"/>
        <w:rPr>
          <w:rFonts w:ascii="Cambria" w:hAnsi="Cambria"/>
          <w:b/>
          <w:bCs/>
          <w:sz w:val="22"/>
          <w:szCs w:val="22"/>
        </w:rPr>
      </w:pPr>
      <w:r>
        <w:rPr>
          <w:rFonts w:ascii="Cambria" w:hAnsi="Cambria"/>
          <w:b/>
          <w:bCs/>
          <w:sz w:val="22"/>
          <w:szCs w:val="22"/>
        </w:rPr>
        <w:t>Teknik Pengumpulan Data</w:t>
      </w:r>
    </w:p>
    <w:p w:rsidR="00C30FCE" w:rsidRPr="00C30FCE" w:rsidRDefault="00C30FCE" w:rsidP="00C30FCE">
      <w:pPr>
        <w:tabs>
          <w:tab w:val="left" w:pos="426"/>
        </w:tabs>
        <w:spacing w:line="276" w:lineRule="auto"/>
        <w:jc w:val="both"/>
        <w:rPr>
          <w:rFonts w:ascii="Cambria" w:hAnsi="Cambria"/>
          <w:sz w:val="22"/>
          <w:szCs w:val="22"/>
        </w:rPr>
      </w:pPr>
      <w:r>
        <w:rPr>
          <w:rFonts w:ascii="Cambria" w:hAnsi="Cambria"/>
          <w:sz w:val="22"/>
          <w:szCs w:val="22"/>
        </w:rPr>
        <w:tab/>
      </w:r>
      <w:proofErr w:type="gramStart"/>
      <w:r w:rsidR="00E25378">
        <w:rPr>
          <w:rFonts w:ascii="Cambria" w:hAnsi="Cambria"/>
          <w:sz w:val="22"/>
          <w:szCs w:val="22"/>
        </w:rPr>
        <w:t>Perolehan data</w:t>
      </w:r>
      <w:r>
        <w:rPr>
          <w:rFonts w:ascii="Cambria" w:hAnsi="Cambria"/>
          <w:sz w:val="22"/>
          <w:szCs w:val="22"/>
        </w:rPr>
        <w:t xml:space="preserve"> berupa </w:t>
      </w:r>
      <w:r w:rsidR="00E25378">
        <w:rPr>
          <w:rFonts w:ascii="Cambria" w:hAnsi="Cambria"/>
          <w:sz w:val="22"/>
          <w:szCs w:val="22"/>
        </w:rPr>
        <w:t xml:space="preserve">ukuran </w:t>
      </w:r>
      <w:r>
        <w:rPr>
          <w:rFonts w:ascii="Cambria" w:hAnsi="Cambria"/>
          <w:sz w:val="22"/>
          <w:szCs w:val="22"/>
        </w:rPr>
        <w:t xml:space="preserve">diameter zona hambat terhadap bakteri </w:t>
      </w:r>
      <w:r>
        <w:rPr>
          <w:rFonts w:ascii="Cambria" w:hAnsi="Cambria"/>
          <w:i/>
          <w:iCs/>
          <w:sz w:val="22"/>
          <w:szCs w:val="22"/>
        </w:rPr>
        <w:t>Escherichia coli</w:t>
      </w:r>
      <w:r>
        <w:rPr>
          <w:rFonts w:ascii="Cambria" w:hAnsi="Cambria"/>
          <w:sz w:val="22"/>
          <w:szCs w:val="22"/>
        </w:rPr>
        <w:t>.</w:t>
      </w:r>
      <w:proofErr w:type="gramEnd"/>
      <w:r>
        <w:rPr>
          <w:rFonts w:ascii="Cambria" w:hAnsi="Cambria"/>
          <w:sz w:val="22"/>
          <w:szCs w:val="22"/>
        </w:rPr>
        <w:t xml:space="preserve"> </w:t>
      </w:r>
      <w:proofErr w:type="gramStart"/>
      <w:r w:rsidR="00B77B6F">
        <w:rPr>
          <w:rFonts w:ascii="Cambria" w:hAnsi="Cambria"/>
          <w:sz w:val="22"/>
          <w:szCs w:val="22"/>
        </w:rPr>
        <w:t>penampang</w:t>
      </w:r>
      <w:proofErr w:type="gramEnd"/>
      <w:r>
        <w:rPr>
          <w:rFonts w:ascii="Cambria" w:hAnsi="Cambria"/>
          <w:sz w:val="22"/>
          <w:szCs w:val="22"/>
        </w:rPr>
        <w:t xml:space="preserve"> daerah bening yang terbentuk diukur </w:t>
      </w:r>
      <w:r w:rsidR="00B77B6F">
        <w:rPr>
          <w:rFonts w:ascii="Cambria" w:hAnsi="Cambria"/>
          <w:sz w:val="22"/>
          <w:szCs w:val="22"/>
        </w:rPr>
        <w:t>dengan memakai alat</w:t>
      </w:r>
      <w:r>
        <w:rPr>
          <w:rFonts w:ascii="Cambria" w:hAnsi="Cambria"/>
          <w:sz w:val="22"/>
          <w:szCs w:val="22"/>
        </w:rPr>
        <w:t xml:space="preserve"> jangka sorong dan dihitung </w:t>
      </w:r>
      <w:r w:rsidR="00B77B6F">
        <w:rPr>
          <w:rFonts w:ascii="Cambria" w:hAnsi="Cambria"/>
          <w:sz w:val="22"/>
          <w:szCs w:val="22"/>
        </w:rPr>
        <w:t>dengan</w:t>
      </w:r>
      <w:r>
        <w:rPr>
          <w:rFonts w:ascii="Cambria" w:hAnsi="Cambria"/>
          <w:sz w:val="22"/>
          <w:szCs w:val="22"/>
        </w:rPr>
        <w:t xml:space="preserve"> rumus Konsentrasi Hambat Minimal (KHM). </w:t>
      </w:r>
      <w:proofErr w:type="gramStart"/>
      <w:r>
        <w:rPr>
          <w:rFonts w:ascii="Cambria" w:hAnsi="Cambria"/>
          <w:sz w:val="22"/>
          <w:szCs w:val="22"/>
        </w:rPr>
        <w:t xml:space="preserve">KHM adalah </w:t>
      </w:r>
      <w:r w:rsidR="00B77B6F">
        <w:rPr>
          <w:rFonts w:ascii="Cambria" w:hAnsi="Cambria"/>
          <w:sz w:val="22"/>
          <w:szCs w:val="22"/>
        </w:rPr>
        <w:t>penampang</w:t>
      </w:r>
      <w:r>
        <w:rPr>
          <w:rFonts w:ascii="Cambria" w:hAnsi="Cambria"/>
          <w:sz w:val="22"/>
          <w:szCs w:val="22"/>
        </w:rPr>
        <w:t xml:space="preserve"> </w:t>
      </w:r>
      <w:r w:rsidR="00B77B6F">
        <w:rPr>
          <w:rFonts w:ascii="Cambria" w:hAnsi="Cambria"/>
          <w:sz w:val="22"/>
          <w:szCs w:val="22"/>
        </w:rPr>
        <w:t xml:space="preserve">area </w:t>
      </w:r>
      <w:r>
        <w:rPr>
          <w:rFonts w:ascii="Cambria" w:hAnsi="Cambria"/>
          <w:sz w:val="22"/>
          <w:szCs w:val="22"/>
        </w:rPr>
        <w:t>bening (mm) dikurangi diameter kertas cakram (mm) dibagi diameter kertas cakram (mm).</w:t>
      </w:r>
      <w:proofErr w:type="gramEnd"/>
    </w:p>
    <w:p w:rsidR="007313BC" w:rsidRPr="00550463" w:rsidRDefault="007313BC" w:rsidP="004A29AB">
      <w:pPr>
        <w:spacing w:line="276" w:lineRule="auto"/>
        <w:ind w:right="-19"/>
        <w:jc w:val="both"/>
        <w:rPr>
          <w:rFonts w:ascii="Cambria" w:eastAsia="Cambria" w:hAnsi="Cambria" w:cs="Cambria"/>
          <w:b/>
        </w:rPr>
      </w:pPr>
    </w:p>
    <w:p w:rsidR="0065049C" w:rsidRDefault="0065049C" w:rsidP="004A29AB">
      <w:pPr>
        <w:spacing w:line="276" w:lineRule="auto"/>
        <w:ind w:right="-19"/>
        <w:jc w:val="both"/>
        <w:rPr>
          <w:rFonts w:ascii="Cambria" w:eastAsia="Cambria" w:hAnsi="Cambria" w:cs="Cambria"/>
          <w:sz w:val="24"/>
          <w:szCs w:val="24"/>
        </w:rPr>
      </w:pPr>
      <w:r>
        <w:rPr>
          <w:rFonts w:ascii="Cambria" w:eastAsia="Cambria" w:hAnsi="Cambria" w:cs="Cambria"/>
          <w:b/>
          <w:sz w:val="24"/>
          <w:szCs w:val="24"/>
        </w:rPr>
        <w:t>H</w:t>
      </w:r>
      <w:r>
        <w:rPr>
          <w:rFonts w:ascii="Cambria" w:eastAsia="Cambria" w:hAnsi="Cambria" w:cs="Cambria"/>
          <w:b/>
          <w:spacing w:val="-1"/>
          <w:sz w:val="24"/>
          <w:szCs w:val="24"/>
        </w:rPr>
        <w:t>AS</w:t>
      </w:r>
      <w:r>
        <w:rPr>
          <w:rFonts w:ascii="Cambria" w:eastAsia="Cambria" w:hAnsi="Cambria" w:cs="Cambria"/>
          <w:b/>
          <w:sz w:val="24"/>
          <w:szCs w:val="24"/>
        </w:rPr>
        <w:t xml:space="preserve">IL </w:t>
      </w:r>
      <w:r>
        <w:rPr>
          <w:rFonts w:ascii="Cambria" w:eastAsia="Cambria" w:hAnsi="Cambria" w:cs="Cambria"/>
          <w:b/>
          <w:spacing w:val="-1"/>
          <w:sz w:val="24"/>
          <w:szCs w:val="24"/>
        </w:rPr>
        <w:t>D</w:t>
      </w:r>
      <w:r>
        <w:rPr>
          <w:rFonts w:ascii="Cambria" w:eastAsia="Cambria" w:hAnsi="Cambria" w:cs="Cambria"/>
          <w:b/>
          <w:sz w:val="24"/>
          <w:szCs w:val="24"/>
        </w:rPr>
        <w:t>AN</w:t>
      </w:r>
      <w:r>
        <w:rPr>
          <w:rFonts w:ascii="Cambria" w:eastAsia="Cambria" w:hAnsi="Cambria" w:cs="Cambria"/>
          <w:b/>
          <w:spacing w:val="2"/>
          <w:sz w:val="24"/>
          <w:szCs w:val="24"/>
        </w:rPr>
        <w:t xml:space="preserve"> </w:t>
      </w:r>
      <w:r>
        <w:rPr>
          <w:rFonts w:ascii="Cambria" w:eastAsia="Cambria" w:hAnsi="Cambria" w:cs="Cambria"/>
          <w:b/>
          <w:spacing w:val="-1"/>
          <w:sz w:val="24"/>
          <w:szCs w:val="24"/>
        </w:rPr>
        <w:t>P</w:t>
      </w:r>
      <w:r>
        <w:rPr>
          <w:rFonts w:ascii="Cambria" w:eastAsia="Cambria" w:hAnsi="Cambria" w:cs="Cambria"/>
          <w:b/>
          <w:sz w:val="24"/>
          <w:szCs w:val="24"/>
        </w:rPr>
        <w:t>E</w:t>
      </w:r>
      <w:r>
        <w:rPr>
          <w:rFonts w:ascii="Cambria" w:eastAsia="Cambria" w:hAnsi="Cambria" w:cs="Cambria"/>
          <w:b/>
          <w:spacing w:val="1"/>
          <w:sz w:val="24"/>
          <w:szCs w:val="24"/>
        </w:rPr>
        <w:t>M</w:t>
      </w:r>
      <w:r>
        <w:rPr>
          <w:rFonts w:ascii="Cambria" w:eastAsia="Cambria" w:hAnsi="Cambria" w:cs="Cambria"/>
          <w:b/>
          <w:sz w:val="24"/>
          <w:szCs w:val="24"/>
        </w:rPr>
        <w:t>BA</w:t>
      </w:r>
      <w:r>
        <w:rPr>
          <w:rFonts w:ascii="Cambria" w:eastAsia="Cambria" w:hAnsi="Cambria" w:cs="Cambria"/>
          <w:b/>
          <w:spacing w:val="-1"/>
          <w:sz w:val="24"/>
          <w:szCs w:val="24"/>
        </w:rPr>
        <w:t>H</w:t>
      </w:r>
      <w:r>
        <w:rPr>
          <w:rFonts w:ascii="Cambria" w:eastAsia="Cambria" w:hAnsi="Cambria" w:cs="Cambria"/>
          <w:b/>
          <w:spacing w:val="2"/>
          <w:sz w:val="24"/>
          <w:szCs w:val="24"/>
        </w:rPr>
        <w:t>A</w:t>
      </w:r>
      <w:r>
        <w:rPr>
          <w:rFonts w:ascii="Cambria" w:eastAsia="Cambria" w:hAnsi="Cambria" w:cs="Cambria"/>
          <w:b/>
          <w:spacing w:val="-1"/>
          <w:sz w:val="24"/>
          <w:szCs w:val="24"/>
        </w:rPr>
        <w:t>S</w:t>
      </w:r>
      <w:r>
        <w:rPr>
          <w:rFonts w:ascii="Cambria" w:eastAsia="Cambria" w:hAnsi="Cambria" w:cs="Cambria"/>
          <w:b/>
          <w:sz w:val="24"/>
          <w:szCs w:val="24"/>
        </w:rPr>
        <w:t>AN</w:t>
      </w:r>
    </w:p>
    <w:p w:rsidR="006718FF" w:rsidRDefault="004E6B28" w:rsidP="00DA3913">
      <w:pPr>
        <w:spacing w:line="276" w:lineRule="auto"/>
        <w:ind w:right="-19" w:firstLine="427"/>
        <w:jc w:val="both"/>
        <w:rPr>
          <w:rFonts w:ascii="Cambria" w:eastAsia="Cambria" w:hAnsi="Cambria" w:cs="Cambria"/>
          <w:sz w:val="22"/>
          <w:szCs w:val="22"/>
        </w:rPr>
      </w:pPr>
      <w:r w:rsidRPr="00B77B6F">
        <w:rPr>
          <w:rFonts w:ascii="Cambria" w:eastAsia="Cambria" w:hAnsi="Cambria" w:cs="Cambria"/>
          <w:i/>
          <w:sz w:val="22"/>
          <w:szCs w:val="22"/>
        </w:rPr>
        <w:t>B</w:t>
      </w:r>
      <w:r w:rsidR="00B77B6F">
        <w:rPr>
          <w:rFonts w:ascii="Cambria" w:eastAsia="Cambria" w:hAnsi="Cambria" w:cs="Cambria"/>
          <w:i/>
          <w:sz w:val="22"/>
          <w:szCs w:val="22"/>
        </w:rPr>
        <w:t>. E</w:t>
      </w:r>
      <w:r w:rsidRPr="00B77B6F">
        <w:rPr>
          <w:rFonts w:ascii="Cambria" w:eastAsia="Cambria" w:hAnsi="Cambria" w:cs="Cambria"/>
          <w:i/>
          <w:sz w:val="22"/>
          <w:szCs w:val="22"/>
        </w:rPr>
        <w:t>ndofit</w:t>
      </w:r>
      <w:r>
        <w:rPr>
          <w:rFonts w:ascii="Cambria" w:eastAsia="Cambria" w:hAnsi="Cambria" w:cs="Cambria"/>
          <w:sz w:val="22"/>
          <w:szCs w:val="22"/>
        </w:rPr>
        <w:t xml:space="preserve"> </w:t>
      </w:r>
      <w:r w:rsidR="00E25378">
        <w:rPr>
          <w:rFonts w:ascii="Cambria" w:eastAsia="Cambria" w:hAnsi="Cambria" w:cs="Cambria"/>
          <w:sz w:val="22"/>
          <w:szCs w:val="22"/>
        </w:rPr>
        <w:t xml:space="preserve">hasil isolasi </w:t>
      </w:r>
      <w:r>
        <w:rPr>
          <w:rFonts w:ascii="Cambria" w:eastAsia="Cambria" w:hAnsi="Cambria" w:cs="Cambria"/>
          <w:sz w:val="22"/>
          <w:szCs w:val="22"/>
        </w:rPr>
        <w:t>dari daging buah salak Pondoh dan salak Padangsidempuan</w:t>
      </w:r>
      <w:r w:rsidR="00E25378">
        <w:rPr>
          <w:rFonts w:ascii="Cambria" w:eastAsia="Cambria" w:hAnsi="Cambria" w:cs="Cambria"/>
          <w:sz w:val="22"/>
          <w:szCs w:val="22"/>
        </w:rPr>
        <w:t xml:space="preserve"> diperoleh aebanyak 10 isolat yang diberi kode (SP1, SP2, SP3, SP4, SP5, SP6, S</w:t>
      </w:r>
      <w:r w:rsidR="006A481B">
        <w:rPr>
          <w:rFonts w:ascii="Cambria" w:eastAsia="Cambria" w:hAnsi="Cambria" w:cs="Cambria"/>
          <w:sz w:val="22"/>
          <w:szCs w:val="22"/>
        </w:rPr>
        <w:t>S01</w:t>
      </w:r>
      <w:r w:rsidR="00A04FA5">
        <w:rPr>
          <w:rFonts w:ascii="Cambria" w:eastAsia="Cambria" w:hAnsi="Cambria" w:cs="Cambria"/>
          <w:sz w:val="22"/>
          <w:szCs w:val="22"/>
        </w:rPr>
        <w:t>, SS</w:t>
      </w:r>
      <w:r w:rsidR="006A481B">
        <w:rPr>
          <w:rFonts w:ascii="Cambria" w:eastAsia="Cambria" w:hAnsi="Cambria" w:cs="Cambria"/>
          <w:sz w:val="22"/>
          <w:szCs w:val="22"/>
        </w:rPr>
        <w:t>02</w:t>
      </w:r>
      <w:r w:rsidR="00E25378">
        <w:rPr>
          <w:rFonts w:ascii="Cambria" w:eastAsia="Cambria" w:hAnsi="Cambria" w:cs="Cambria"/>
          <w:sz w:val="22"/>
          <w:szCs w:val="22"/>
        </w:rPr>
        <w:t>,</w:t>
      </w:r>
      <w:r w:rsidR="006A481B">
        <w:rPr>
          <w:rFonts w:ascii="Cambria" w:eastAsia="Cambria" w:hAnsi="Cambria" w:cs="Cambria"/>
          <w:sz w:val="22"/>
          <w:szCs w:val="22"/>
        </w:rPr>
        <w:t xml:space="preserve"> </w:t>
      </w:r>
      <w:r w:rsidR="00A04FA5">
        <w:rPr>
          <w:rFonts w:ascii="Cambria" w:eastAsia="Cambria" w:hAnsi="Cambria" w:cs="Cambria"/>
          <w:sz w:val="22"/>
          <w:szCs w:val="22"/>
        </w:rPr>
        <w:t>SS</w:t>
      </w:r>
      <w:r w:rsidR="006A481B">
        <w:rPr>
          <w:rFonts w:ascii="Cambria" w:eastAsia="Cambria" w:hAnsi="Cambria" w:cs="Cambria"/>
          <w:sz w:val="22"/>
          <w:szCs w:val="22"/>
        </w:rPr>
        <w:t xml:space="preserve">03, </w:t>
      </w:r>
      <w:r w:rsidR="00E25378">
        <w:rPr>
          <w:rFonts w:ascii="Cambria" w:eastAsia="Cambria" w:hAnsi="Cambria" w:cs="Cambria"/>
          <w:sz w:val="22"/>
          <w:szCs w:val="22"/>
        </w:rPr>
        <w:t>S</w:t>
      </w:r>
      <w:r w:rsidR="006A481B">
        <w:rPr>
          <w:rFonts w:ascii="Cambria" w:eastAsia="Cambria" w:hAnsi="Cambria" w:cs="Cambria"/>
          <w:sz w:val="22"/>
          <w:szCs w:val="22"/>
        </w:rPr>
        <w:t>S04</w:t>
      </w:r>
      <w:r w:rsidR="00E25378">
        <w:rPr>
          <w:rFonts w:ascii="Cambria" w:eastAsia="Cambria" w:hAnsi="Cambria" w:cs="Cambria"/>
          <w:sz w:val="22"/>
          <w:szCs w:val="22"/>
        </w:rPr>
        <w:t>)</w:t>
      </w:r>
      <w:r>
        <w:rPr>
          <w:rFonts w:ascii="Cambria" w:eastAsia="Cambria" w:hAnsi="Cambria" w:cs="Cambria"/>
          <w:sz w:val="22"/>
          <w:szCs w:val="22"/>
        </w:rPr>
        <w:t xml:space="preserve">. Uji </w:t>
      </w:r>
      <w:r w:rsidR="00E25378">
        <w:rPr>
          <w:rFonts w:ascii="Cambria" w:eastAsia="Cambria" w:hAnsi="Cambria" w:cs="Cambria"/>
          <w:sz w:val="22"/>
          <w:szCs w:val="22"/>
        </w:rPr>
        <w:t>potensi</w:t>
      </w:r>
      <w:r>
        <w:rPr>
          <w:rFonts w:ascii="Cambria" w:eastAsia="Cambria" w:hAnsi="Cambria" w:cs="Cambria"/>
          <w:sz w:val="22"/>
          <w:szCs w:val="22"/>
        </w:rPr>
        <w:t xml:space="preserve"> </w:t>
      </w:r>
      <w:r w:rsidR="00E25378">
        <w:rPr>
          <w:rFonts w:ascii="Cambria" w:eastAsia="Cambria" w:hAnsi="Cambria" w:cs="Cambria"/>
          <w:i/>
          <w:sz w:val="22"/>
          <w:szCs w:val="22"/>
        </w:rPr>
        <w:t>B.Endofit</w:t>
      </w:r>
      <w:r>
        <w:rPr>
          <w:rFonts w:ascii="Cambria" w:eastAsia="Cambria" w:hAnsi="Cambria" w:cs="Cambria"/>
          <w:sz w:val="22"/>
          <w:szCs w:val="22"/>
        </w:rPr>
        <w:t xml:space="preserve"> dilakukan pada kesepuluh isolat bakteri endofit untuk mengetahui isolat bakteri yang potensial dalam menghambat pertumbuhan bakteri patogen. </w:t>
      </w:r>
      <w:proofErr w:type="gramStart"/>
      <w:r w:rsidR="006718FF">
        <w:rPr>
          <w:rFonts w:ascii="Cambria" w:eastAsia="Cambria" w:hAnsi="Cambria" w:cs="Cambria"/>
          <w:i/>
          <w:iCs/>
          <w:sz w:val="22"/>
          <w:szCs w:val="22"/>
        </w:rPr>
        <w:t xml:space="preserve">Escherichia coli </w:t>
      </w:r>
      <w:r w:rsidR="006718FF">
        <w:rPr>
          <w:rFonts w:ascii="Cambria" w:eastAsia="Cambria" w:hAnsi="Cambria" w:cs="Cambria"/>
          <w:sz w:val="22"/>
          <w:szCs w:val="22"/>
        </w:rPr>
        <w:t xml:space="preserve">adalah bakteri gram negatif yang dipilih dalam penelitian ini sebagai bakteri patogen karena bakteri tersebut lazim digunakan sebagai model untuk </w:t>
      </w:r>
      <w:r w:rsidR="00E25378">
        <w:rPr>
          <w:rFonts w:ascii="Cambria" w:eastAsia="Cambria" w:hAnsi="Cambria" w:cs="Cambria"/>
          <w:sz w:val="22"/>
          <w:szCs w:val="22"/>
        </w:rPr>
        <w:t>percobaa</w:t>
      </w:r>
      <w:r w:rsidR="006718FF">
        <w:rPr>
          <w:rFonts w:ascii="Cambria" w:eastAsia="Cambria" w:hAnsi="Cambria" w:cs="Cambria"/>
          <w:sz w:val="22"/>
          <w:szCs w:val="22"/>
        </w:rPr>
        <w:t xml:space="preserve">n </w:t>
      </w:r>
      <w:r w:rsidR="00E25378">
        <w:rPr>
          <w:rFonts w:ascii="Cambria" w:eastAsia="Cambria" w:hAnsi="Cambria" w:cs="Cambria"/>
          <w:sz w:val="22"/>
          <w:szCs w:val="22"/>
        </w:rPr>
        <w:t xml:space="preserve">awal </w:t>
      </w:r>
      <w:r w:rsidR="006718FF">
        <w:rPr>
          <w:rFonts w:ascii="Cambria" w:eastAsia="Cambria" w:hAnsi="Cambria" w:cs="Cambria"/>
          <w:sz w:val="22"/>
          <w:szCs w:val="22"/>
        </w:rPr>
        <w:t>senyawa aktif dan bersifat patogen</w:t>
      </w:r>
      <w:r w:rsidR="00DA3913">
        <w:rPr>
          <w:rFonts w:ascii="Cambria" w:eastAsia="Cambria" w:hAnsi="Cambria" w:cs="Cambria"/>
          <w:sz w:val="22"/>
          <w:szCs w:val="22"/>
        </w:rPr>
        <w:t xml:space="preserve"> bagi manusia (Nugraheni (2019).</w:t>
      </w:r>
      <w:proofErr w:type="gramEnd"/>
    </w:p>
    <w:p w:rsidR="003513D5" w:rsidRDefault="003513D5" w:rsidP="003513D5">
      <w:pPr>
        <w:spacing w:line="276" w:lineRule="auto"/>
        <w:ind w:right="-19" w:firstLine="427"/>
        <w:jc w:val="both"/>
        <w:rPr>
          <w:rFonts w:ascii="Cambria" w:eastAsia="Cambria" w:hAnsi="Cambria" w:cs="Cambria"/>
          <w:sz w:val="22"/>
          <w:szCs w:val="22"/>
        </w:rPr>
      </w:pPr>
    </w:p>
    <w:p w:rsidR="006718FF" w:rsidRPr="00D1177A" w:rsidRDefault="006718FF" w:rsidP="006718FF">
      <w:pPr>
        <w:spacing w:before="2" w:line="276" w:lineRule="auto"/>
        <w:jc w:val="center"/>
        <w:rPr>
          <w:rFonts w:ascii="Cambria" w:hAnsi="Cambria"/>
          <w:b/>
          <w:bCs/>
          <w:i/>
          <w:sz w:val="18"/>
          <w:szCs w:val="18"/>
        </w:rPr>
      </w:pPr>
      <w:proofErr w:type="gramStart"/>
      <w:r w:rsidRPr="003513D5">
        <w:rPr>
          <w:rFonts w:ascii="Cambria" w:hAnsi="Cambria"/>
          <w:b/>
          <w:bCs/>
          <w:sz w:val="18"/>
          <w:szCs w:val="18"/>
        </w:rPr>
        <w:t>Tabel 1.</w:t>
      </w:r>
      <w:proofErr w:type="gramEnd"/>
      <w:r w:rsidRPr="003513D5">
        <w:rPr>
          <w:rFonts w:ascii="Cambria" w:hAnsi="Cambria"/>
          <w:b/>
          <w:bCs/>
          <w:sz w:val="18"/>
          <w:szCs w:val="18"/>
        </w:rPr>
        <w:t xml:space="preserve"> </w:t>
      </w:r>
      <w:r w:rsidR="00D1177A">
        <w:rPr>
          <w:rFonts w:ascii="Cambria" w:hAnsi="Cambria"/>
          <w:b/>
          <w:bCs/>
          <w:sz w:val="18"/>
          <w:szCs w:val="18"/>
        </w:rPr>
        <w:t>Ukuran penampang</w:t>
      </w:r>
      <w:r w:rsidRPr="003513D5">
        <w:rPr>
          <w:rFonts w:ascii="Cambria" w:hAnsi="Cambria"/>
          <w:b/>
          <w:bCs/>
          <w:sz w:val="18"/>
          <w:szCs w:val="18"/>
        </w:rPr>
        <w:t xml:space="preserve"> </w:t>
      </w:r>
      <w:r w:rsidR="003513D5" w:rsidRPr="003513D5">
        <w:rPr>
          <w:rFonts w:ascii="Cambria" w:hAnsi="Cambria"/>
          <w:b/>
          <w:bCs/>
          <w:sz w:val="18"/>
          <w:szCs w:val="18"/>
        </w:rPr>
        <w:t xml:space="preserve">Zona Hambat </w:t>
      </w:r>
      <w:r w:rsidR="00D1177A" w:rsidRPr="00D1177A">
        <w:rPr>
          <w:rFonts w:ascii="Cambria" w:hAnsi="Cambria"/>
          <w:b/>
          <w:bCs/>
          <w:i/>
          <w:sz w:val="18"/>
          <w:szCs w:val="18"/>
        </w:rPr>
        <w:t>B.</w:t>
      </w:r>
      <w:r w:rsidR="003513D5" w:rsidRPr="00D1177A">
        <w:rPr>
          <w:rFonts w:ascii="Cambria" w:hAnsi="Cambria"/>
          <w:b/>
          <w:bCs/>
          <w:i/>
          <w:sz w:val="18"/>
          <w:szCs w:val="18"/>
        </w:rPr>
        <w:t>Endofit</w:t>
      </w:r>
      <w:r w:rsidR="00D1177A">
        <w:rPr>
          <w:rFonts w:ascii="Cambria" w:hAnsi="Cambria"/>
          <w:b/>
          <w:bCs/>
          <w:sz w:val="18"/>
          <w:szCs w:val="18"/>
        </w:rPr>
        <w:t>, K</w:t>
      </w:r>
      <w:r w:rsidR="00D1177A">
        <w:rPr>
          <w:rFonts w:ascii="Cambria" w:hAnsi="Cambria"/>
          <w:b/>
          <w:bCs/>
          <w:sz w:val="18"/>
          <w:szCs w:val="18"/>
          <w:vertAlign w:val="superscript"/>
        </w:rPr>
        <w:t>+</w:t>
      </w:r>
      <w:r w:rsidR="00D1177A">
        <w:rPr>
          <w:rFonts w:ascii="Cambria" w:hAnsi="Cambria"/>
          <w:b/>
          <w:bCs/>
          <w:sz w:val="18"/>
          <w:szCs w:val="18"/>
        </w:rPr>
        <w:t>, dan K</w:t>
      </w:r>
      <w:r w:rsidR="00D1177A">
        <w:rPr>
          <w:rFonts w:ascii="Cambria" w:hAnsi="Cambria"/>
          <w:b/>
          <w:bCs/>
          <w:sz w:val="18"/>
          <w:szCs w:val="18"/>
          <w:vertAlign w:val="superscript"/>
        </w:rPr>
        <w:t>-</w:t>
      </w:r>
      <w:r w:rsidR="00D1177A">
        <w:rPr>
          <w:rFonts w:ascii="Cambria" w:hAnsi="Cambria"/>
          <w:b/>
          <w:bCs/>
          <w:sz w:val="18"/>
          <w:szCs w:val="18"/>
        </w:rPr>
        <w:t xml:space="preserve"> terhadap pertumbuhan </w:t>
      </w:r>
      <w:r w:rsidR="00D1177A">
        <w:rPr>
          <w:rFonts w:ascii="Cambria" w:hAnsi="Cambria"/>
          <w:b/>
          <w:bCs/>
          <w:i/>
          <w:sz w:val="18"/>
          <w:szCs w:val="18"/>
        </w:rPr>
        <w:t>E.coli</w:t>
      </w:r>
    </w:p>
    <w:tbl>
      <w:tblPr>
        <w:tblStyle w:val="TableGrid"/>
        <w:tblW w:w="4536" w:type="dxa"/>
        <w:tblInd w:w="108" w:type="dxa"/>
        <w:tblLook w:val="04A0" w:firstRow="1" w:lastRow="0" w:firstColumn="1" w:lastColumn="0" w:noHBand="0" w:noVBand="1"/>
      </w:tblPr>
      <w:tblGrid>
        <w:gridCol w:w="974"/>
        <w:gridCol w:w="1037"/>
        <w:gridCol w:w="1016"/>
        <w:gridCol w:w="1509"/>
      </w:tblGrid>
      <w:tr w:rsidR="00F33A4D" w:rsidTr="002B7B85">
        <w:trPr>
          <w:trHeight w:val="315"/>
        </w:trPr>
        <w:tc>
          <w:tcPr>
            <w:tcW w:w="974" w:type="dxa"/>
            <w:vMerge w:val="restart"/>
            <w:tcBorders>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Kode isolat</w:t>
            </w:r>
          </w:p>
        </w:tc>
        <w:tc>
          <w:tcPr>
            <w:tcW w:w="2053" w:type="dxa"/>
            <w:gridSpan w:val="2"/>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Ulangan</w:t>
            </w:r>
          </w:p>
        </w:tc>
        <w:tc>
          <w:tcPr>
            <w:tcW w:w="1509" w:type="dxa"/>
            <w:vMerge w:val="restart"/>
            <w:tcBorders>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Indeks Antimikrobial</w:t>
            </w:r>
            <w:r w:rsidR="002B7B85">
              <w:rPr>
                <w:rFonts w:ascii="Cambria" w:eastAsia="Cambria" w:hAnsi="Cambria" w:cs="Cambria"/>
                <w:sz w:val="22"/>
                <w:szCs w:val="22"/>
              </w:rPr>
              <w:t xml:space="preserve"> (mm)</w:t>
            </w:r>
          </w:p>
        </w:tc>
      </w:tr>
      <w:tr w:rsidR="00F33A4D" w:rsidTr="002B7B85">
        <w:trPr>
          <w:trHeight w:val="270"/>
        </w:trPr>
        <w:tc>
          <w:tcPr>
            <w:tcW w:w="974" w:type="dxa"/>
            <w:vMerge/>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1</w:t>
            </w:r>
          </w:p>
        </w:tc>
        <w:tc>
          <w:tcPr>
            <w:tcW w:w="1016"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2</w:t>
            </w:r>
          </w:p>
        </w:tc>
        <w:tc>
          <w:tcPr>
            <w:tcW w:w="1509" w:type="dxa"/>
            <w:vMerge/>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p>
        </w:tc>
      </w:tr>
      <w:tr w:rsidR="006718FF" w:rsidTr="002B7B85">
        <w:tc>
          <w:tcPr>
            <w:tcW w:w="974" w:type="dxa"/>
            <w:tcBorders>
              <w:top w:val="single" w:sz="4" w:space="0" w:color="auto"/>
              <w:left w:val="nil"/>
              <w:bottom w:val="single" w:sz="4" w:space="0" w:color="auto"/>
              <w:right w:val="nil"/>
            </w:tcBorders>
          </w:tcPr>
          <w:p w:rsidR="006718FF" w:rsidRPr="00F33A4D" w:rsidRDefault="00F33A4D" w:rsidP="00021D70">
            <w:pPr>
              <w:ind w:right="-19"/>
              <w:jc w:val="center"/>
              <w:rPr>
                <w:rFonts w:ascii="Cambria" w:eastAsia="Cambria" w:hAnsi="Cambria" w:cs="Cambria"/>
                <w:sz w:val="22"/>
                <w:szCs w:val="22"/>
                <w:vertAlign w:val="superscript"/>
              </w:rPr>
            </w:pPr>
            <w:r>
              <w:rPr>
                <w:rFonts w:ascii="Cambria" w:eastAsia="Cambria" w:hAnsi="Cambria" w:cs="Cambria"/>
                <w:sz w:val="22"/>
                <w:szCs w:val="22"/>
              </w:rPr>
              <w:t>K</w:t>
            </w:r>
            <w:r>
              <w:rPr>
                <w:rFonts w:ascii="Cambria" w:eastAsia="Cambria" w:hAnsi="Cambria" w:cs="Cambria"/>
                <w:sz w:val="22"/>
                <w:szCs w:val="22"/>
                <w:vertAlign w:val="superscript"/>
              </w:rPr>
              <w:t>+</w:t>
            </w:r>
          </w:p>
        </w:tc>
        <w:tc>
          <w:tcPr>
            <w:tcW w:w="1037" w:type="dxa"/>
            <w:tcBorders>
              <w:top w:val="single" w:sz="4" w:space="0" w:color="auto"/>
              <w:left w:val="nil"/>
              <w:bottom w:val="single" w:sz="4" w:space="0" w:color="auto"/>
              <w:right w:val="nil"/>
            </w:tcBorders>
          </w:tcPr>
          <w:p w:rsidR="006718FF" w:rsidRDefault="00F33A4D" w:rsidP="00021D70">
            <w:pPr>
              <w:ind w:right="-19"/>
              <w:jc w:val="center"/>
              <w:rPr>
                <w:rFonts w:ascii="Cambria" w:eastAsia="Cambria" w:hAnsi="Cambria" w:cs="Cambria"/>
                <w:sz w:val="22"/>
                <w:szCs w:val="22"/>
              </w:rPr>
            </w:pPr>
            <w:r>
              <w:rPr>
                <w:rFonts w:asciiTheme="majorBidi" w:hAnsiTheme="majorBidi" w:cstheme="majorBidi"/>
                <w:sz w:val="24"/>
                <w:szCs w:val="24"/>
              </w:rPr>
              <w:t>36,6</w:t>
            </w:r>
          </w:p>
        </w:tc>
        <w:tc>
          <w:tcPr>
            <w:tcW w:w="1016" w:type="dxa"/>
            <w:tcBorders>
              <w:top w:val="single" w:sz="4" w:space="0" w:color="auto"/>
              <w:left w:val="nil"/>
              <w:bottom w:val="single" w:sz="4" w:space="0" w:color="auto"/>
              <w:right w:val="nil"/>
            </w:tcBorders>
          </w:tcPr>
          <w:p w:rsidR="006718FF" w:rsidRDefault="006D22F4" w:rsidP="00021D70">
            <w:pPr>
              <w:ind w:right="-19"/>
              <w:jc w:val="center"/>
              <w:rPr>
                <w:rFonts w:ascii="Cambria" w:eastAsia="Cambria" w:hAnsi="Cambria" w:cs="Cambria"/>
                <w:sz w:val="22"/>
                <w:szCs w:val="22"/>
              </w:rPr>
            </w:pPr>
            <w:r>
              <w:rPr>
                <w:rFonts w:ascii="Cambria" w:eastAsia="Cambria" w:hAnsi="Cambria" w:cs="Cambria"/>
                <w:sz w:val="22"/>
                <w:szCs w:val="22"/>
              </w:rPr>
              <w:t>-</w:t>
            </w:r>
          </w:p>
        </w:tc>
        <w:tc>
          <w:tcPr>
            <w:tcW w:w="1509" w:type="dxa"/>
            <w:tcBorders>
              <w:top w:val="single" w:sz="4" w:space="0" w:color="auto"/>
              <w:left w:val="nil"/>
              <w:bottom w:val="single" w:sz="4" w:space="0" w:color="auto"/>
              <w:right w:val="nil"/>
            </w:tcBorders>
          </w:tcPr>
          <w:p w:rsidR="006718FF" w:rsidRDefault="00C54B75" w:rsidP="00021D70">
            <w:pPr>
              <w:ind w:right="-19"/>
              <w:jc w:val="center"/>
              <w:rPr>
                <w:rFonts w:ascii="Cambria" w:eastAsia="Cambria" w:hAnsi="Cambria" w:cs="Cambria"/>
                <w:sz w:val="22"/>
                <w:szCs w:val="22"/>
              </w:rPr>
            </w:pPr>
            <w:r>
              <w:rPr>
                <w:rFonts w:ascii="Cambria" w:eastAsia="Cambria" w:hAnsi="Cambria" w:cs="Cambria"/>
                <w:sz w:val="22"/>
                <w:szCs w:val="22"/>
              </w:rPr>
              <w:t>30</w:t>
            </w:r>
            <w:r w:rsidR="006D22F4">
              <w:rPr>
                <w:rFonts w:ascii="Cambria" w:eastAsia="Cambria" w:hAnsi="Cambria" w:cs="Cambria"/>
                <w:sz w:val="22"/>
                <w:szCs w:val="22"/>
              </w:rPr>
              <w:t>,6</w:t>
            </w:r>
          </w:p>
        </w:tc>
      </w:tr>
      <w:tr w:rsidR="006718FF" w:rsidTr="002B7B85">
        <w:tc>
          <w:tcPr>
            <w:tcW w:w="974" w:type="dxa"/>
            <w:tcBorders>
              <w:top w:val="single" w:sz="4" w:space="0" w:color="auto"/>
              <w:left w:val="nil"/>
              <w:bottom w:val="single" w:sz="4" w:space="0" w:color="auto"/>
              <w:right w:val="nil"/>
            </w:tcBorders>
          </w:tcPr>
          <w:p w:rsidR="006718FF" w:rsidRPr="00F33A4D" w:rsidRDefault="00F33A4D" w:rsidP="00021D70">
            <w:pPr>
              <w:ind w:right="-19"/>
              <w:jc w:val="center"/>
              <w:rPr>
                <w:rFonts w:ascii="Cambria" w:eastAsia="Cambria" w:hAnsi="Cambria" w:cs="Cambria"/>
                <w:sz w:val="22"/>
                <w:szCs w:val="22"/>
                <w:vertAlign w:val="superscript"/>
              </w:rPr>
            </w:pPr>
            <w:r>
              <w:rPr>
                <w:rFonts w:ascii="Cambria" w:eastAsia="Cambria" w:hAnsi="Cambria" w:cs="Cambria"/>
                <w:sz w:val="22"/>
                <w:szCs w:val="22"/>
              </w:rPr>
              <w:t>K</w:t>
            </w:r>
            <w:r>
              <w:rPr>
                <w:rFonts w:ascii="Cambria" w:eastAsia="Cambria" w:hAnsi="Cambria" w:cs="Cambria"/>
                <w:sz w:val="22"/>
                <w:szCs w:val="22"/>
                <w:vertAlign w:val="superscript"/>
              </w:rPr>
              <w:t>-</w:t>
            </w:r>
          </w:p>
        </w:tc>
        <w:tc>
          <w:tcPr>
            <w:tcW w:w="1037" w:type="dxa"/>
            <w:tcBorders>
              <w:top w:val="single" w:sz="4" w:space="0" w:color="auto"/>
              <w:left w:val="nil"/>
              <w:bottom w:val="single" w:sz="4" w:space="0" w:color="auto"/>
              <w:right w:val="nil"/>
            </w:tcBorders>
          </w:tcPr>
          <w:p w:rsidR="006718FF" w:rsidRDefault="00F33A4D" w:rsidP="00021D70">
            <w:pPr>
              <w:ind w:right="-19"/>
              <w:jc w:val="center"/>
              <w:rPr>
                <w:rFonts w:ascii="Cambria" w:eastAsia="Cambria" w:hAnsi="Cambria" w:cs="Cambria"/>
                <w:sz w:val="22"/>
                <w:szCs w:val="22"/>
              </w:rPr>
            </w:pPr>
            <w:r>
              <w:rPr>
                <w:rFonts w:ascii="Cambria" w:eastAsia="Cambria" w:hAnsi="Cambria" w:cs="Cambria"/>
                <w:sz w:val="22"/>
                <w:szCs w:val="22"/>
              </w:rPr>
              <w:t>-</w:t>
            </w:r>
          </w:p>
        </w:tc>
        <w:tc>
          <w:tcPr>
            <w:tcW w:w="1016" w:type="dxa"/>
            <w:tcBorders>
              <w:top w:val="single" w:sz="4" w:space="0" w:color="auto"/>
              <w:left w:val="nil"/>
              <w:bottom w:val="single" w:sz="4" w:space="0" w:color="auto"/>
              <w:right w:val="nil"/>
            </w:tcBorders>
          </w:tcPr>
          <w:p w:rsidR="006718FF" w:rsidRDefault="00F33A4D" w:rsidP="00021D70">
            <w:pPr>
              <w:ind w:right="-19"/>
              <w:jc w:val="center"/>
              <w:rPr>
                <w:rFonts w:ascii="Cambria" w:eastAsia="Cambria" w:hAnsi="Cambria" w:cs="Cambria"/>
                <w:sz w:val="22"/>
                <w:szCs w:val="22"/>
              </w:rPr>
            </w:pPr>
            <w:r>
              <w:rPr>
                <w:rFonts w:ascii="Cambria" w:eastAsia="Cambria" w:hAnsi="Cambria" w:cs="Cambria"/>
                <w:sz w:val="22"/>
                <w:szCs w:val="22"/>
              </w:rPr>
              <w:t>-</w:t>
            </w:r>
          </w:p>
        </w:tc>
        <w:tc>
          <w:tcPr>
            <w:tcW w:w="1509" w:type="dxa"/>
            <w:tcBorders>
              <w:top w:val="single" w:sz="4" w:space="0" w:color="auto"/>
              <w:left w:val="nil"/>
              <w:bottom w:val="single" w:sz="4" w:space="0" w:color="auto"/>
              <w:right w:val="nil"/>
            </w:tcBorders>
          </w:tcPr>
          <w:p w:rsidR="006718FF" w:rsidRDefault="002B7B85" w:rsidP="00021D70">
            <w:pPr>
              <w:ind w:right="-19"/>
              <w:jc w:val="center"/>
              <w:rPr>
                <w:rFonts w:ascii="Cambria" w:eastAsia="Cambria" w:hAnsi="Cambria" w:cs="Cambria"/>
                <w:sz w:val="22"/>
                <w:szCs w:val="22"/>
              </w:rPr>
            </w:pPr>
            <w:r>
              <w:rPr>
                <w:rFonts w:ascii="Cambria" w:eastAsia="Cambria" w:hAnsi="Cambria" w:cs="Cambria"/>
                <w:sz w:val="22"/>
                <w:szCs w:val="22"/>
              </w:rPr>
              <w:t>-</w:t>
            </w:r>
          </w:p>
        </w:tc>
      </w:tr>
      <w:tr w:rsidR="006718FF" w:rsidTr="002B7B85">
        <w:tc>
          <w:tcPr>
            <w:tcW w:w="974" w:type="dxa"/>
            <w:tcBorders>
              <w:top w:val="single" w:sz="4" w:space="0" w:color="auto"/>
              <w:left w:val="nil"/>
              <w:bottom w:val="single" w:sz="4" w:space="0" w:color="auto"/>
              <w:right w:val="nil"/>
            </w:tcBorders>
          </w:tcPr>
          <w:p w:rsidR="006718FF"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SP1</w:t>
            </w:r>
          </w:p>
        </w:tc>
        <w:tc>
          <w:tcPr>
            <w:tcW w:w="1037" w:type="dxa"/>
            <w:tcBorders>
              <w:top w:val="single" w:sz="4" w:space="0" w:color="auto"/>
              <w:left w:val="nil"/>
              <w:bottom w:val="single" w:sz="4" w:space="0" w:color="auto"/>
              <w:right w:val="nil"/>
            </w:tcBorders>
          </w:tcPr>
          <w:p w:rsidR="006718FF" w:rsidRDefault="00F33A4D" w:rsidP="00021D70">
            <w:pPr>
              <w:ind w:right="-19"/>
              <w:jc w:val="center"/>
              <w:rPr>
                <w:rFonts w:ascii="Cambria" w:eastAsia="Cambria" w:hAnsi="Cambria" w:cs="Cambria"/>
                <w:sz w:val="22"/>
                <w:szCs w:val="22"/>
              </w:rPr>
            </w:pPr>
            <w:r>
              <w:rPr>
                <w:rFonts w:ascii="Cambria" w:eastAsia="Cambria" w:hAnsi="Cambria" w:cs="Cambria"/>
                <w:sz w:val="22"/>
                <w:szCs w:val="22"/>
              </w:rPr>
              <w:t>6,2</w:t>
            </w:r>
          </w:p>
        </w:tc>
        <w:tc>
          <w:tcPr>
            <w:tcW w:w="1016" w:type="dxa"/>
            <w:tcBorders>
              <w:top w:val="single" w:sz="4" w:space="0" w:color="auto"/>
              <w:left w:val="nil"/>
              <w:bottom w:val="single" w:sz="4" w:space="0" w:color="auto"/>
              <w:right w:val="nil"/>
            </w:tcBorders>
          </w:tcPr>
          <w:p w:rsidR="006718FF" w:rsidRDefault="002B7B85" w:rsidP="00021D70">
            <w:pPr>
              <w:ind w:right="-19"/>
              <w:jc w:val="center"/>
              <w:rPr>
                <w:rFonts w:ascii="Cambria" w:eastAsia="Cambria" w:hAnsi="Cambria" w:cs="Cambria"/>
                <w:sz w:val="22"/>
                <w:szCs w:val="22"/>
              </w:rPr>
            </w:pPr>
            <w:r>
              <w:rPr>
                <w:rFonts w:ascii="Cambria" w:eastAsia="Cambria" w:hAnsi="Cambria" w:cs="Cambria"/>
                <w:sz w:val="22"/>
                <w:szCs w:val="22"/>
              </w:rPr>
              <w:t>6</w:t>
            </w:r>
          </w:p>
        </w:tc>
        <w:tc>
          <w:tcPr>
            <w:tcW w:w="1509" w:type="dxa"/>
            <w:tcBorders>
              <w:top w:val="single" w:sz="4" w:space="0" w:color="auto"/>
              <w:left w:val="nil"/>
              <w:bottom w:val="single" w:sz="4" w:space="0" w:color="auto"/>
              <w:right w:val="nil"/>
            </w:tcBorders>
          </w:tcPr>
          <w:p w:rsidR="006718FF"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0,01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SP2</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6,1</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8,0</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0,17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SP3</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6,1</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8,1</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0,18 </w:t>
            </w:r>
          </w:p>
        </w:tc>
      </w:tr>
      <w:tr w:rsidR="00F33A4D" w:rsidTr="00B41505">
        <w:tc>
          <w:tcPr>
            <w:tcW w:w="974" w:type="dxa"/>
            <w:tcBorders>
              <w:top w:val="single" w:sz="4" w:space="0" w:color="auto"/>
              <w:left w:val="nil"/>
              <w:bottom w:val="single" w:sz="4" w:space="0" w:color="auto"/>
              <w:right w:val="nil"/>
            </w:tcBorders>
            <w:shd w:val="clear" w:color="auto" w:fill="92D050"/>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SP4</w:t>
            </w:r>
          </w:p>
        </w:tc>
        <w:tc>
          <w:tcPr>
            <w:tcW w:w="1037" w:type="dxa"/>
            <w:tcBorders>
              <w:top w:val="single" w:sz="4" w:space="0" w:color="auto"/>
              <w:left w:val="nil"/>
              <w:bottom w:val="single" w:sz="4" w:space="0" w:color="auto"/>
              <w:right w:val="nil"/>
            </w:tcBorders>
            <w:shd w:val="clear" w:color="auto" w:fill="92D050"/>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9,5</w:t>
            </w:r>
          </w:p>
        </w:tc>
        <w:tc>
          <w:tcPr>
            <w:tcW w:w="1016" w:type="dxa"/>
            <w:tcBorders>
              <w:top w:val="single" w:sz="4" w:space="0" w:color="auto"/>
              <w:left w:val="nil"/>
              <w:bottom w:val="single" w:sz="4" w:space="0" w:color="auto"/>
              <w:right w:val="nil"/>
            </w:tcBorders>
            <w:shd w:val="clear" w:color="auto" w:fill="92D050"/>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15,7</w:t>
            </w:r>
          </w:p>
        </w:tc>
        <w:tc>
          <w:tcPr>
            <w:tcW w:w="1509" w:type="dxa"/>
            <w:tcBorders>
              <w:top w:val="single" w:sz="4" w:space="0" w:color="auto"/>
              <w:left w:val="nil"/>
              <w:bottom w:val="single" w:sz="4" w:space="0" w:color="auto"/>
              <w:right w:val="nil"/>
            </w:tcBorders>
            <w:shd w:val="clear" w:color="auto" w:fill="92D050"/>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1,1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SP5</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9,2</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10,6</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0,65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SP6</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8,9</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11,4</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0,69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SS01</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8,0</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10,0</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0,5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lastRenderedPageBreak/>
              <w:t>SS02</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7,5</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9,0</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0,37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SS03</w:t>
            </w:r>
          </w:p>
        </w:tc>
        <w:tc>
          <w:tcPr>
            <w:tcW w:w="1037"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7,8</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9,6</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0,45 </w:t>
            </w:r>
          </w:p>
        </w:tc>
      </w:tr>
      <w:tr w:rsidR="00F33A4D" w:rsidTr="002B7B85">
        <w:tc>
          <w:tcPr>
            <w:tcW w:w="974" w:type="dxa"/>
            <w:tcBorders>
              <w:top w:val="single" w:sz="4" w:space="0" w:color="auto"/>
              <w:left w:val="nil"/>
              <w:bottom w:val="single" w:sz="4" w:space="0" w:color="auto"/>
              <w:right w:val="nil"/>
            </w:tcBorders>
          </w:tcPr>
          <w:p w:rsidR="00F33A4D" w:rsidRDefault="00F33A4D" w:rsidP="00021D70">
            <w:pPr>
              <w:ind w:right="-19"/>
              <w:jc w:val="center"/>
              <w:rPr>
                <w:rFonts w:ascii="Cambria" w:eastAsia="Cambria" w:hAnsi="Cambria" w:cs="Cambria"/>
                <w:sz w:val="22"/>
                <w:szCs w:val="22"/>
              </w:rPr>
            </w:pPr>
            <w:r>
              <w:rPr>
                <w:rFonts w:ascii="Cambria" w:eastAsia="Cambria" w:hAnsi="Cambria" w:cs="Cambria"/>
                <w:sz w:val="22"/>
                <w:szCs w:val="22"/>
              </w:rPr>
              <w:t>SS04</w:t>
            </w:r>
          </w:p>
        </w:tc>
        <w:tc>
          <w:tcPr>
            <w:tcW w:w="1037"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8,4</w:t>
            </w:r>
          </w:p>
        </w:tc>
        <w:tc>
          <w:tcPr>
            <w:tcW w:w="1016"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8,9</w:t>
            </w:r>
          </w:p>
        </w:tc>
        <w:tc>
          <w:tcPr>
            <w:tcW w:w="1509" w:type="dxa"/>
            <w:tcBorders>
              <w:top w:val="single" w:sz="4" w:space="0" w:color="auto"/>
              <w:left w:val="nil"/>
              <w:bottom w:val="single" w:sz="4" w:space="0" w:color="auto"/>
              <w:right w:val="nil"/>
            </w:tcBorders>
          </w:tcPr>
          <w:p w:rsidR="00F33A4D" w:rsidRDefault="002B7B85" w:rsidP="00021D70">
            <w:pPr>
              <w:ind w:right="-19"/>
              <w:jc w:val="center"/>
              <w:rPr>
                <w:rFonts w:ascii="Cambria" w:eastAsia="Cambria" w:hAnsi="Cambria" w:cs="Cambria"/>
                <w:sz w:val="22"/>
                <w:szCs w:val="22"/>
              </w:rPr>
            </w:pPr>
            <w:r>
              <w:rPr>
                <w:rFonts w:ascii="Cambria" w:eastAsia="Cambria" w:hAnsi="Cambria" w:cs="Cambria"/>
                <w:sz w:val="22"/>
                <w:szCs w:val="22"/>
              </w:rPr>
              <w:t xml:space="preserve">0,43 </w:t>
            </w:r>
          </w:p>
        </w:tc>
      </w:tr>
    </w:tbl>
    <w:p w:rsidR="00021D70" w:rsidRDefault="00021D70" w:rsidP="00C30FCE">
      <w:pPr>
        <w:spacing w:line="276" w:lineRule="auto"/>
        <w:ind w:right="-19" w:firstLine="427"/>
        <w:jc w:val="both"/>
        <w:rPr>
          <w:rFonts w:ascii="Cambria" w:eastAsia="Cambria" w:hAnsi="Cambria" w:cs="Cambria"/>
          <w:sz w:val="22"/>
          <w:szCs w:val="22"/>
        </w:rPr>
      </w:pPr>
    </w:p>
    <w:p w:rsidR="006718FF" w:rsidRDefault="00B77B6F" w:rsidP="00C30FCE">
      <w:pPr>
        <w:spacing w:line="276" w:lineRule="auto"/>
        <w:ind w:right="-19" w:firstLine="427"/>
        <w:jc w:val="both"/>
        <w:rPr>
          <w:rFonts w:ascii="Cambria" w:eastAsia="Cambria" w:hAnsi="Cambria" w:cs="Cambria"/>
          <w:sz w:val="22"/>
          <w:szCs w:val="22"/>
        </w:rPr>
      </w:pPr>
      <w:r>
        <w:rPr>
          <w:rFonts w:ascii="Cambria" w:eastAsia="Cambria" w:hAnsi="Cambria" w:cs="Cambria"/>
          <w:sz w:val="22"/>
          <w:szCs w:val="22"/>
        </w:rPr>
        <w:t>H</w:t>
      </w:r>
      <w:r w:rsidR="00DC5CB3">
        <w:rPr>
          <w:rFonts w:ascii="Cambria" w:eastAsia="Cambria" w:hAnsi="Cambria" w:cs="Cambria"/>
          <w:sz w:val="22"/>
          <w:szCs w:val="22"/>
        </w:rPr>
        <w:t>asil pengujian aktivitas antibakteri</w:t>
      </w:r>
      <w:r>
        <w:rPr>
          <w:rFonts w:ascii="Cambria" w:eastAsia="Cambria" w:hAnsi="Cambria" w:cs="Cambria"/>
          <w:sz w:val="22"/>
          <w:szCs w:val="22"/>
        </w:rPr>
        <w:t xml:space="preserve"> dari </w:t>
      </w:r>
      <w:r w:rsidR="00DC5CB3">
        <w:rPr>
          <w:rFonts w:ascii="Cambria" w:eastAsia="Cambria" w:hAnsi="Cambria" w:cs="Cambria"/>
          <w:sz w:val="22"/>
          <w:szCs w:val="22"/>
        </w:rPr>
        <w:t xml:space="preserve"> 10 isolat bakteri endofit </w:t>
      </w:r>
      <w:r>
        <w:rPr>
          <w:rFonts w:ascii="Cambria" w:eastAsia="Cambria" w:hAnsi="Cambria" w:cs="Cambria"/>
          <w:sz w:val="22"/>
          <w:szCs w:val="22"/>
        </w:rPr>
        <w:t xml:space="preserve">diperoleh </w:t>
      </w:r>
      <w:r w:rsidR="00DC5CB3">
        <w:rPr>
          <w:rFonts w:ascii="Cambria" w:eastAsia="Cambria" w:hAnsi="Cambria" w:cs="Cambria"/>
          <w:sz w:val="22"/>
          <w:szCs w:val="22"/>
        </w:rPr>
        <w:t>6 isolat salak Pondoh dan 4</w:t>
      </w:r>
      <w:r w:rsidR="00180177">
        <w:rPr>
          <w:rFonts w:ascii="Cambria" w:eastAsia="Cambria" w:hAnsi="Cambria" w:cs="Cambria"/>
          <w:sz w:val="22"/>
          <w:szCs w:val="22"/>
        </w:rPr>
        <w:t xml:space="preserve"> isolat salak Padangsidempuan ma</w:t>
      </w:r>
      <w:r w:rsidR="00DC5CB3">
        <w:rPr>
          <w:rFonts w:ascii="Cambria" w:eastAsia="Cambria" w:hAnsi="Cambria" w:cs="Cambria"/>
          <w:sz w:val="22"/>
          <w:szCs w:val="22"/>
        </w:rPr>
        <w:t>mpu men</w:t>
      </w:r>
      <w:r w:rsidR="00D1177A">
        <w:rPr>
          <w:rFonts w:ascii="Cambria" w:eastAsia="Cambria" w:hAnsi="Cambria" w:cs="Cambria"/>
          <w:sz w:val="22"/>
          <w:szCs w:val="22"/>
        </w:rPr>
        <w:t>ekan</w:t>
      </w:r>
      <w:r w:rsidR="00DC5CB3">
        <w:rPr>
          <w:rFonts w:ascii="Cambria" w:eastAsia="Cambria" w:hAnsi="Cambria" w:cs="Cambria"/>
          <w:sz w:val="22"/>
          <w:szCs w:val="22"/>
        </w:rPr>
        <w:t xml:space="preserve"> pertumbuhan bakteri </w:t>
      </w:r>
      <w:r w:rsidR="00DC5CB3">
        <w:rPr>
          <w:rFonts w:ascii="Cambria" w:eastAsia="Cambria" w:hAnsi="Cambria" w:cs="Cambria"/>
          <w:i/>
          <w:iCs/>
          <w:sz w:val="22"/>
          <w:szCs w:val="22"/>
        </w:rPr>
        <w:t>E</w:t>
      </w:r>
      <w:r>
        <w:rPr>
          <w:rFonts w:ascii="Cambria" w:eastAsia="Cambria" w:hAnsi="Cambria" w:cs="Cambria"/>
          <w:i/>
          <w:iCs/>
          <w:sz w:val="22"/>
          <w:szCs w:val="22"/>
        </w:rPr>
        <w:t>. c</w:t>
      </w:r>
      <w:r w:rsidR="00DC5CB3">
        <w:rPr>
          <w:rFonts w:ascii="Cambria" w:eastAsia="Cambria" w:hAnsi="Cambria" w:cs="Cambria"/>
          <w:i/>
          <w:iCs/>
          <w:sz w:val="22"/>
          <w:szCs w:val="22"/>
        </w:rPr>
        <w:t>oli</w:t>
      </w:r>
      <w:r w:rsidR="00DC5CB3">
        <w:rPr>
          <w:rFonts w:ascii="Cambria" w:eastAsia="Cambria" w:hAnsi="Cambria" w:cs="Cambria"/>
          <w:sz w:val="22"/>
          <w:szCs w:val="22"/>
        </w:rPr>
        <w:t xml:space="preserve"> dengan </w:t>
      </w:r>
      <w:r w:rsidR="00D1177A">
        <w:rPr>
          <w:rFonts w:ascii="Cambria" w:eastAsia="Cambria" w:hAnsi="Cambria" w:cs="Cambria"/>
          <w:sz w:val="22"/>
          <w:szCs w:val="22"/>
        </w:rPr>
        <w:t>penampang</w:t>
      </w:r>
      <w:r w:rsidR="00DC5CB3">
        <w:rPr>
          <w:rFonts w:ascii="Cambria" w:eastAsia="Cambria" w:hAnsi="Cambria" w:cs="Cambria"/>
          <w:sz w:val="22"/>
          <w:szCs w:val="22"/>
        </w:rPr>
        <w:t xml:space="preserve"> zona hambat </w:t>
      </w:r>
      <w:r w:rsidR="00D1177A">
        <w:rPr>
          <w:rFonts w:ascii="Cambria" w:eastAsia="Cambria" w:hAnsi="Cambria" w:cs="Cambria"/>
          <w:sz w:val="22"/>
          <w:szCs w:val="22"/>
        </w:rPr>
        <w:t>kisaran</w:t>
      </w:r>
      <w:r w:rsidR="00DC5CB3">
        <w:rPr>
          <w:rFonts w:ascii="Cambria" w:eastAsia="Cambria" w:hAnsi="Cambria" w:cs="Cambria"/>
          <w:sz w:val="22"/>
          <w:szCs w:val="22"/>
        </w:rPr>
        <w:t xml:space="preserve"> antara 0,01 sampai 1,1 mm. </w:t>
      </w:r>
      <w:r w:rsidR="005240C6">
        <w:rPr>
          <w:rFonts w:ascii="Cambria" w:eastAsia="Cambria" w:hAnsi="Cambria" w:cs="Cambria"/>
          <w:sz w:val="22"/>
          <w:szCs w:val="22"/>
        </w:rPr>
        <w:t xml:space="preserve">Diameter zona hambat yang dihasilkan isolat bakteri endofit termasuk dalam kategori lemah yaitu berkisar antara 0,01 sampai 1,1 mm. Zona hambat yang terbentuk paling besar yaitu pada kontrol positif dengan menggunakan kloramfenikol, dengan </w:t>
      </w:r>
      <w:r w:rsidR="00D1177A">
        <w:rPr>
          <w:rFonts w:ascii="Cambria" w:eastAsia="Cambria" w:hAnsi="Cambria" w:cs="Cambria"/>
          <w:sz w:val="22"/>
          <w:szCs w:val="22"/>
        </w:rPr>
        <w:t>penampang</w:t>
      </w:r>
      <w:r w:rsidR="006D22F4">
        <w:rPr>
          <w:rFonts w:ascii="Cambria" w:eastAsia="Cambria" w:hAnsi="Cambria" w:cs="Cambria"/>
          <w:sz w:val="22"/>
          <w:szCs w:val="22"/>
        </w:rPr>
        <w:t xml:space="preserve"> zona hambat s</w:t>
      </w:r>
      <w:r w:rsidR="00C54B75">
        <w:rPr>
          <w:rFonts w:ascii="Cambria" w:eastAsia="Cambria" w:hAnsi="Cambria" w:cs="Cambria"/>
          <w:sz w:val="22"/>
          <w:szCs w:val="22"/>
        </w:rPr>
        <w:t>ebesar 30</w:t>
      </w:r>
      <w:r w:rsidR="006D22F4">
        <w:rPr>
          <w:rFonts w:ascii="Cambria" w:eastAsia="Cambria" w:hAnsi="Cambria" w:cs="Cambria"/>
          <w:sz w:val="22"/>
          <w:szCs w:val="22"/>
        </w:rPr>
        <w:t>,6</w:t>
      </w:r>
      <w:r w:rsidR="005240C6">
        <w:rPr>
          <w:rFonts w:ascii="Cambria" w:eastAsia="Cambria" w:hAnsi="Cambria" w:cs="Cambria"/>
          <w:sz w:val="22"/>
          <w:szCs w:val="22"/>
        </w:rPr>
        <w:t xml:space="preserve"> mm. </w:t>
      </w:r>
    </w:p>
    <w:p w:rsidR="00DA3913" w:rsidRDefault="005240C6" w:rsidP="006D22F4">
      <w:pPr>
        <w:spacing w:line="276" w:lineRule="auto"/>
        <w:ind w:right="-19" w:firstLine="427"/>
        <w:jc w:val="both"/>
        <w:rPr>
          <w:rFonts w:ascii="Cambria" w:eastAsia="Cambria" w:hAnsi="Cambria" w:cs="Cambria"/>
          <w:sz w:val="22"/>
          <w:szCs w:val="22"/>
        </w:rPr>
      </w:pPr>
      <w:proofErr w:type="gramStart"/>
      <w:r>
        <w:rPr>
          <w:rFonts w:ascii="Cambria" w:eastAsia="Cambria" w:hAnsi="Cambria" w:cs="Cambria"/>
          <w:sz w:val="22"/>
          <w:szCs w:val="22"/>
        </w:rPr>
        <w:t xml:space="preserve">Kloramfenikol </w:t>
      </w:r>
      <w:r w:rsidR="00D1177A">
        <w:rPr>
          <w:rFonts w:ascii="Cambria" w:eastAsia="Cambria" w:hAnsi="Cambria" w:cs="Cambria"/>
          <w:sz w:val="22"/>
          <w:szCs w:val="22"/>
        </w:rPr>
        <w:t>termasuk</w:t>
      </w:r>
      <w:r>
        <w:rPr>
          <w:rFonts w:ascii="Cambria" w:eastAsia="Cambria" w:hAnsi="Cambria" w:cs="Cambria"/>
          <w:sz w:val="22"/>
          <w:szCs w:val="22"/>
        </w:rPr>
        <w:t xml:space="preserve"> </w:t>
      </w:r>
      <w:r w:rsidR="00D1177A">
        <w:rPr>
          <w:rFonts w:ascii="Cambria" w:eastAsia="Cambria" w:hAnsi="Cambria" w:cs="Cambria"/>
          <w:sz w:val="22"/>
          <w:szCs w:val="22"/>
        </w:rPr>
        <w:t>deiantara beberapa</w:t>
      </w:r>
      <w:r>
        <w:rPr>
          <w:rFonts w:ascii="Cambria" w:eastAsia="Cambria" w:hAnsi="Cambria" w:cs="Cambria"/>
          <w:sz w:val="22"/>
          <w:szCs w:val="22"/>
        </w:rPr>
        <w:t xml:space="preserve"> jenis antibiotik </w:t>
      </w:r>
      <w:r w:rsidR="00D1177A">
        <w:rPr>
          <w:rFonts w:ascii="Cambria" w:eastAsia="Cambria" w:hAnsi="Cambria" w:cs="Cambria"/>
          <w:sz w:val="22"/>
          <w:szCs w:val="22"/>
        </w:rPr>
        <w:t xml:space="preserve">dengan </w:t>
      </w:r>
      <w:r>
        <w:rPr>
          <w:rFonts w:ascii="Cambria" w:eastAsia="Cambria" w:hAnsi="Cambria" w:cs="Cambria"/>
          <w:sz w:val="22"/>
          <w:szCs w:val="22"/>
        </w:rPr>
        <w:t xml:space="preserve">spektrum </w:t>
      </w:r>
      <w:r w:rsidR="00DA3913">
        <w:rPr>
          <w:rFonts w:ascii="Cambria" w:eastAsia="Cambria" w:hAnsi="Cambria" w:cs="Cambria"/>
          <w:sz w:val="22"/>
          <w:szCs w:val="22"/>
        </w:rPr>
        <w:t xml:space="preserve">luas yang </w:t>
      </w:r>
      <w:r w:rsidR="00D1177A">
        <w:rPr>
          <w:rFonts w:ascii="Cambria" w:eastAsia="Cambria" w:hAnsi="Cambria" w:cs="Cambria"/>
          <w:sz w:val="22"/>
          <w:szCs w:val="22"/>
        </w:rPr>
        <w:t>dapat</w:t>
      </w:r>
      <w:r w:rsidR="00DA3913">
        <w:rPr>
          <w:rFonts w:ascii="Cambria" w:eastAsia="Cambria" w:hAnsi="Cambria" w:cs="Cambria"/>
          <w:sz w:val="22"/>
          <w:szCs w:val="22"/>
        </w:rPr>
        <w:t xml:space="preserve"> men</w:t>
      </w:r>
      <w:r w:rsidR="00D1177A">
        <w:rPr>
          <w:rFonts w:ascii="Cambria" w:eastAsia="Cambria" w:hAnsi="Cambria" w:cs="Cambria"/>
          <w:sz w:val="22"/>
          <w:szCs w:val="22"/>
        </w:rPr>
        <w:t>ekan</w:t>
      </w:r>
      <w:r w:rsidR="00DA3913">
        <w:rPr>
          <w:rFonts w:ascii="Cambria" w:eastAsia="Cambria" w:hAnsi="Cambria" w:cs="Cambria"/>
          <w:sz w:val="22"/>
          <w:szCs w:val="22"/>
        </w:rPr>
        <w:t xml:space="preserve"> pertumbuhan bakteri gram positif maupun gram negatif (Nugraheni (2019).</w:t>
      </w:r>
      <w:proofErr w:type="gramEnd"/>
      <w:r w:rsidR="00DA3913">
        <w:rPr>
          <w:rFonts w:ascii="Cambria" w:eastAsia="Cambria" w:hAnsi="Cambria" w:cs="Cambria"/>
          <w:sz w:val="22"/>
          <w:szCs w:val="22"/>
        </w:rPr>
        <w:t xml:space="preserve"> </w:t>
      </w:r>
      <w:proofErr w:type="gramStart"/>
      <w:r w:rsidR="00DA3913">
        <w:rPr>
          <w:rFonts w:ascii="Cambria" w:eastAsia="Cambria" w:hAnsi="Cambria" w:cs="Cambria"/>
          <w:sz w:val="22"/>
          <w:szCs w:val="22"/>
        </w:rPr>
        <w:t xml:space="preserve">Kloramfenikol merupakan salah satu pembanding untuk melihat potensi </w:t>
      </w:r>
      <w:r w:rsidR="00D1177A">
        <w:rPr>
          <w:rFonts w:ascii="Cambria" w:eastAsia="Cambria" w:hAnsi="Cambria" w:cs="Cambria"/>
          <w:i/>
          <w:sz w:val="22"/>
          <w:szCs w:val="22"/>
        </w:rPr>
        <w:t>B. Endofi</w:t>
      </w:r>
      <w:r w:rsidR="00DA3913">
        <w:rPr>
          <w:rFonts w:ascii="Cambria" w:eastAsia="Cambria" w:hAnsi="Cambria" w:cs="Cambria"/>
          <w:sz w:val="22"/>
          <w:szCs w:val="22"/>
        </w:rPr>
        <w:t>t sebagai antibakteri</w:t>
      </w:r>
      <w:r w:rsidR="00D1177A">
        <w:rPr>
          <w:rFonts w:ascii="Cambria" w:eastAsia="Cambria" w:hAnsi="Cambria" w:cs="Cambria"/>
          <w:sz w:val="22"/>
          <w:szCs w:val="22"/>
        </w:rPr>
        <w:t xml:space="preserve"> atau pengahasil senyawa antibiotik</w:t>
      </w:r>
      <w:r w:rsidR="00DA3913">
        <w:rPr>
          <w:rFonts w:ascii="Cambria" w:eastAsia="Cambria" w:hAnsi="Cambria" w:cs="Cambria"/>
          <w:sz w:val="22"/>
          <w:szCs w:val="22"/>
        </w:rPr>
        <w:t>.</w:t>
      </w:r>
      <w:proofErr w:type="gramEnd"/>
      <w:r w:rsidR="00DA3913">
        <w:rPr>
          <w:rFonts w:ascii="Cambria" w:eastAsia="Cambria" w:hAnsi="Cambria" w:cs="Cambria"/>
          <w:sz w:val="22"/>
          <w:szCs w:val="22"/>
        </w:rPr>
        <w:t xml:space="preserve"> </w:t>
      </w:r>
      <w:r w:rsidR="00D1177A">
        <w:rPr>
          <w:rFonts w:ascii="Cambria" w:eastAsia="Cambria" w:hAnsi="Cambria" w:cs="Cambria"/>
          <w:sz w:val="22"/>
          <w:szCs w:val="22"/>
        </w:rPr>
        <w:t xml:space="preserve">Penampang </w:t>
      </w:r>
      <w:r w:rsidR="00751836">
        <w:rPr>
          <w:rFonts w:ascii="Cambria" w:eastAsia="Cambria" w:hAnsi="Cambria" w:cs="Cambria"/>
          <w:sz w:val="22"/>
          <w:szCs w:val="22"/>
        </w:rPr>
        <w:t>area</w:t>
      </w:r>
      <w:r w:rsidR="00DA3913">
        <w:rPr>
          <w:rFonts w:ascii="Cambria" w:eastAsia="Cambria" w:hAnsi="Cambria" w:cs="Cambria"/>
          <w:sz w:val="22"/>
          <w:szCs w:val="22"/>
        </w:rPr>
        <w:t xml:space="preserve"> hambat yang </w:t>
      </w:r>
      <w:r w:rsidR="00751836">
        <w:rPr>
          <w:rFonts w:ascii="Cambria" w:eastAsia="Cambria" w:hAnsi="Cambria" w:cs="Cambria"/>
          <w:sz w:val="22"/>
          <w:szCs w:val="22"/>
        </w:rPr>
        <w:t>terlihat pada penggunaan</w:t>
      </w:r>
      <w:r w:rsidR="00DA3913">
        <w:rPr>
          <w:rFonts w:ascii="Cambria" w:eastAsia="Cambria" w:hAnsi="Cambria" w:cs="Cambria"/>
          <w:sz w:val="22"/>
          <w:szCs w:val="22"/>
        </w:rPr>
        <w:t xml:space="preserve"> antibiotik </w:t>
      </w:r>
      <w:r w:rsidR="000D56F8">
        <w:rPr>
          <w:rFonts w:ascii="Cambria" w:eastAsia="Cambria" w:hAnsi="Cambria" w:cs="Cambria"/>
          <w:sz w:val="22"/>
          <w:szCs w:val="22"/>
        </w:rPr>
        <w:t>kloramfeniko</w:t>
      </w:r>
      <w:r w:rsidR="006D22F4">
        <w:rPr>
          <w:rFonts w:ascii="Cambria" w:eastAsia="Cambria" w:hAnsi="Cambria" w:cs="Cambria"/>
          <w:sz w:val="22"/>
          <w:szCs w:val="22"/>
        </w:rPr>
        <w:t>l</w:t>
      </w:r>
      <w:r w:rsidR="00751836">
        <w:rPr>
          <w:rFonts w:ascii="Cambria" w:eastAsia="Cambria" w:hAnsi="Cambria" w:cs="Cambria"/>
          <w:sz w:val="22"/>
          <w:szCs w:val="22"/>
        </w:rPr>
        <w:t xml:space="preserve"> (K+)</w:t>
      </w:r>
      <w:r w:rsidR="006D22F4">
        <w:rPr>
          <w:rFonts w:ascii="Cambria" w:eastAsia="Cambria" w:hAnsi="Cambria" w:cs="Cambria"/>
          <w:sz w:val="22"/>
          <w:szCs w:val="22"/>
        </w:rPr>
        <w:t xml:space="preserve"> </w:t>
      </w:r>
      <w:proofErr w:type="gramStart"/>
      <w:r w:rsidR="006D22F4">
        <w:rPr>
          <w:rFonts w:ascii="Cambria" w:eastAsia="Cambria" w:hAnsi="Cambria" w:cs="Cambria"/>
          <w:sz w:val="22"/>
          <w:szCs w:val="22"/>
        </w:rPr>
        <w:t xml:space="preserve">termasuk </w:t>
      </w:r>
      <w:r w:rsidR="006A481B">
        <w:rPr>
          <w:rFonts w:ascii="Cambria" w:eastAsia="Cambria" w:hAnsi="Cambria" w:cs="Cambria"/>
          <w:sz w:val="22"/>
          <w:szCs w:val="22"/>
        </w:rPr>
        <w:t xml:space="preserve"> dalam</w:t>
      </w:r>
      <w:proofErr w:type="gramEnd"/>
      <w:r w:rsidR="006A481B">
        <w:rPr>
          <w:rFonts w:ascii="Cambria" w:eastAsia="Cambria" w:hAnsi="Cambria" w:cs="Cambria"/>
          <w:sz w:val="22"/>
          <w:szCs w:val="22"/>
        </w:rPr>
        <w:t xml:space="preserve"> tingkatan</w:t>
      </w:r>
      <w:r w:rsidR="006D22F4">
        <w:rPr>
          <w:rFonts w:ascii="Cambria" w:eastAsia="Cambria" w:hAnsi="Cambria" w:cs="Cambria"/>
          <w:sz w:val="22"/>
          <w:szCs w:val="22"/>
        </w:rPr>
        <w:t xml:space="preserve"> sangat kuat</w:t>
      </w:r>
      <w:r w:rsidR="000D56F8">
        <w:rPr>
          <w:rFonts w:ascii="Cambria" w:eastAsia="Cambria" w:hAnsi="Cambria" w:cs="Cambria"/>
          <w:sz w:val="22"/>
          <w:szCs w:val="22"/>
        </w:rPr>
        <w:t xml:space="preserve"> terhadap bakteri </w:t>
      </w:r>
      <w:r w:rsidR="006D22F4">
        <w:rPr>
          <w:rFonts w:ascii="Cambria" w:eastAsia="Cambria" w:hAnsi="Cambria" w:cs="Cambria"/>
          <w:sz w:val="22"/>
          <w:szCs w:val="22"/>
        </w:rPr>
        <w:t xml:space="preserve">gram negatif yaitu </w:t>
      </w:r>
      <w:r w:rsidR="006D22F4">
        <w:rPr>
          <w:rFonts w:ascii="Cambria" w:eastAsia="Cambria" w:hAnsi="Cambria" w:cs="Cambria"/>
          <w:i/>
          <w:iCs/>
          <w:sz w:val="22"/>
          <w:szCs w:val="22"/>
        </w:rPr>
        <w:t>Escherichia coli</w:t>
      </w:r>
      <w:r w:rsidR="006A481B">
        <w:rPr>
          <w:rFonts w:ascii="Cambria" w:eastAsia="Cambria" w:hAnsi="Cambria" w:cs="Cambria"/>
          <w:sz w:val="22"/>
          <w:szCs w:val="22"/>
        </w:rPr>
        <w:t xml:space="preserve">. </w:t>
      </w:r>
      <w:r w:rsidR="00751836">
        <w:rPr>
          <w:rFonts w:ascii="Cambria" w:eastAsia="Cambria" w:hAnsi="Cambria" w:cs="Cambria"/>
          <w:sz w:val="22"/>
          <w:szCs w:val="22"/>
        </w:rPr>
        <w:t>Hal ini karena a</w:t>
      </w:r>
      <w:r w:rsidR="006D22F4">
        <w:rPr>
          <w:rFonts w:ascii="Cambria" w:eastAsia="Cambria" w:hAnsi="Cambria" w:cs="Cambria"/>
          <w:sz w:val="22"/>
          <w:szCs w:val="22"/>
        </w:rPr>
        <w:t xml:space="preserve">ntibiotik kloramfenikol </w:t>
      </w:r>
      <w:r w:rsidR="00751836">
        <w:rPr>
          <w:rFonts w:ascii="Cambria" w:eastAsia="Cambria" w:hAnsi="Cambria" w:cs="Cambria"/>
          <w:sz w:val="22"/>
          <w:szCs w:val="22"/>
        </w:rPr>
        <w:t>bisa</w:t>
      </w:r>
      <w:r w:rsidR="006D22F4">
        <w:rPr>
          <w:rFonts w:ascii="Cambria" w:eastAsia="Cambria" w:hAnsi="Cambria" w:cs="Cambria"/>
          <w:sz w:val="22"/>
          <w:szCs w:val="22"/>
        </w:rPr>
        <w:t xml:space="preserve"> men</w:t>
      </w:r>
      <w:r w:rsidR="00751836">
        <w:rPr>
          <w:rFonts w:ascii="Cambria" w:eastAsia="Cambria" w:hAnsi="Cambria" w:cs="Cambria"/>
          <w:sz w:val="22"/>
          <w:szCs w:val="22"/>
        </w:rPr>
        <w:t>arik</w:t>
      </w:r>
      <w:r w:rsidR="006D22F4">
        <w:rPr>
          <w:rFonts w:ascii="Cambria" w:eastAsia="Cambria" w:hAnsi="Cambria" w:cs="Cambria"/>
          <w:sz w:val="22"/>
          <w:szCs w:val="22"/>
        </w:rPr>
        <w:t xml:space="preserve"> sub-unit ribosom 50 sel bakteri </w:t>
      </w:r>
      <w:r w:rsidR="00751836">
        <w:rPr>
          <w:rFonts w:ascii="Cambria" w:eastAsia="Cambria" w:hAnsi="Cambria" w:cs="Cambria"/>
          <w:sz w:val="22"/>
          <w:szCs w:val="22"/>
        </w:rPr>
        <w:t>sasaran</w:t>
      </w:r>
      <w:r w:rsidR="006D22F4">
        <w:rPr>
          <w:rFonts w:ascii="Cambria" w:eastAsia="Cambria" w:hAnsi="Cambria" w:cs="Cambria"/>
          <w:sz w:val="22"/>
          <w:szCs w:val="22"/>
        </w:rPr>
        <w:t xml:space="preserve"> dan men</w:t>
      </w:r>
      <w:r w:rsidR="00751836">
        <w:rPr>
          <w:rFonts w:ascii="Cambria" w:eastAsia="Cambria" w:hAnsi="Cambria" w:cs="Cambria"/>
          <w:sz w:val="22"/>
          <w:szCs w:val="22"/>
        </w:rPr>
        <w:t>ahan</w:t>
      </w:r>
      <w:r w:rsidR="006D22F4">
        <w:rPr>
          <w:rFonts w:ascii="Cambria" w:eastAsia="Cambria" w:hAnsi="Cambria" w:cs="Cambria"/>
          <w:sz w:val="22"/>
          <w:szCs w:val="22"/>
        </w:rPr>
        <w:t xml:space="preserve"> aktivitas enzim </w:t>
      </w:r>
      <w:r w:rsidR="006D22F4">
        <w:rPr>
          <w:rFonts w:ascii="Cambria" w:eastAsia="Cambria" w:hAnsi="Cambria" w:cs="Cambria"/>
          <w:i/>
          <w:iCs/>
          <w:sz w:val="22"/>
          <w:szCs w:val="22"/>
        </w:rPr>
        <w:t>peptidyltransferase</w:t>
      </w:r>
      <w:r w:rsidR="006D22F4">
        <w:rPr>
          <w:rFonts w:ascii="Cambria" w:eastAsia="Cambria" w:hAnsi="Cambria" w:cs="Cambria"/>
          <w:sz w:val="22"/>
          <w:szCs w:val="22"/>
        </w:rPr>
        <w:t xml:space="preserve"> sehingga terjadi </w:t>
      </w:r>
      <w:r w:rsidR="006A481B">
        <w:rPr>
          <w:rFonts w:ascii="Cambria" w:eastAsia="Cambria" w:hAnsi="Cambria" w:cs="Cambria"/>
          <w:sz w:val="22"/>
          <w:szCs w:val="22"/>
        </w:rPr>
        <w:t>penekanan dalam</w:t>
      </w:r>
      <w:r w:rsidR="006D22F4">
        <w:rPr>
          <w:rFonts w:ascii="Cambria" w:eastAsia="Cambria" w:hAnsi="Cambria" w:cs="Cambria"/>
          <w:sz w:val="22"/>
          <w:szCs w:val="22"/>
        </w:rPr>
        <w:t xml:space="preserve"> </w:t>
      </w:r>
      <w:r w:rsidR="006A481B">
        <w:rPr>
          <w:rFonts w:ascii="Cambria" w:eastAsia="Cambria" w:hAnsi="Cambria" w:cs="Cambria"/>
          <w:sz w:val="22"/>
          <w:szCs w:val="22"/>
        </w:rPr>
        <w:t>penyusuna</w:t>
      </w:r>
      <w:r w:rsidR="006D22F4">
        <w:rPr>
          <w:rFonts w:ascii="Cambria" w:eastAsia="Cambria" w:hAnsi="Cambria" w:cs="Cambria"/>
          <w:sz w:val="22"/>
          <w:szCs w:val="22"/>
        </w:rPr>
        <w:t xml:space="preserve">n ikatan peptida dan biosintesis </w:t>
      </w:r>
      <w:proofErr w:type="gramStart"/>
      <w:r w:rsidR="006D22F4">
        <w:rPr>
          <w:rFonts w:ascii="Cambria" w:eastAsia="Cambria" w:hAnsi="Cambria" w:cs="Cambria"/>
          <w:sz w:val="22"/>
          <w:szCs w:val="22"/>
        </w:rPr>
        <w:t>protein</w:t>
      </w:r>
      <w:r w:rsidR="006A481B">
        <w:rPr>
          <w:rFonts w:ascii="Cambria" w:eastAsia="Cambria" w:hAnsi="Cambria" w:cs="Cambria"/>
          <w:sz w:val="22"/>
          <w:szCs w:val="22"/>
        </w:rPr>
        <w:t xml:space="preserve"> .</w:t>
      </w:r>
      <w:proofErr w:type="gramEnd"/>
      <w:r w:rsidR="006A481B">
        <w:rPr>
          <w:rFonts w:ascii="Cambria" w:eastAsia="Cambria" w:hAnsi="Cambria" w:cs="Cambria"/>
          <w:sz w:val="22"/>
          <w:szCs w:val="22"/>
        </w:rPr>
        <w:t xml:space="preserve"> </w:t>
      </w:r>
      <w:proofErr w:type="gramStart"/>
      <w:r w:rsidR="006A481B">
        <w:rPr>
          <w:rFonts w:ascii="Cambria" w:eastAsia="Cambria" w:hAnsi="Cambria" w:cs="Cambria"/>
          <w:sz w:val="22"/>
          <w:szCs w:val="22"/>
        </w:rPr>
        <w:t>(Levinson, 2004 dalam Alviana, 2016)</w:t>
      </w:r>
      <w:r w:rsidR="006D22F4">
        <w:rPr>
          <w:rFonts w:ascii="Cambria" w:eastAsia="Cambria" w:hAnsi="Cambria" w:cs="Cambria"/>
          <w:sz w:val="22"/>
          <w:szCs w:val="22"/>
        </w:rPr>
        <w:t>.</w:t>
      </w:r>
      <w:proofErr w:type="gramEnd"/>
      <w:r w:rsidR="006D22F4">
        <w:rPr>
          <w:rFonts w:ascii="Cambria" w:eastAsia="Cambria" w:hAnsi="Cambria" w:cs="Cambria"/>
          <w:sz w:val="22"/>
          <w:szCs w:val="22"/>
        </w:rPr>
        <w:t xml:space="preserve"> </w:t>
      </w:r>
    </w:p>
    <w:p w:rsidR="00C54B75" w:rsidRDefault="00DB0D73" w:rsidP="006D22F4">
      <w:pPr>
        <w:spacing w:line="276" w:lineRule="auto"/>
        <w:ind w:right="-19" w:firstLine="427"/>
        <w:jc w:val="both"/>
        <w:rPr>
          <w:rFonts w:ascii="Cambria" w:eastAsia="Cambria" w:hAnsi="Cambria" w:cs="Cambria"/>
          <w:sz w:val="22"/>
          <w:szCs w:val="22"/>
        </w:rPr>
      </w:pPr>
      <w:proofErr w:type="gramStart"/>
      <w:r>
        <w:rPr>
          <w:rFonts w:ascii="Cambria" w:eastAsia="Cambria" w:hAnsi="Cambria" w:cs="Cambria"/>
          <w:sz w:val="22"/>
          <w:szCs w:val="22"/>
        </w:rPr>
        <w:t>P</w:t>
      </w:r>
      <w:r w:rsidR="00C54B75">
        <w:rPr>
          <w:rFonts w:ascii="Cambria" w:eastAsia="Cambria" w:hAnsi="Cambria" w:cs="Cambria"/>
          <w:sz w:val="22"/>
          <w:szCs w:val="22"/>
        </w:rPr>
        <w:t xml:space="preserve">ada </w:t>
      </w:r>
      <w:r>
        <w:rPr>
          <w:rFonts w:ascii="Cambria" w:eastAsia="Cambria" w:hAnsi="Cambria" w:cs="Cambria"/>
          <w:sz w:val="22"/>
          <w:szCs w:val="22"/>
        </w:rPr>
        <w:t xml:space="preserve">hasil </w:t>
      </w:r>
      <w:r w:rsidR="00C54B75">
        <w:rPr>
          <w:rFonts w:ascii="Cambria" w:eastAsia="Cambria" w:hAnsi="Cambria" w:cs="Cambria"/>
          <w:sz w:val="22"/>
          <w:szCs w:val="22"/>
        </w:rPr>
        <w:t xml:space="preserve">pengujian antibakteri ditandai dengan terbentuknya zona bening atau zona hambat di sekitar kertas cakram </w:t>
      </w:r>
      <w:r>
        <w:rPr>
          <w:rFonts w:ascii="Cambria" w:eastAsia="Cambria" w:hAnsi="Cambria" w:cs="Cambria"/>
          <w:sz w:val="22"/>
          <w:szCs w:val="22"/>
        </w:rPr>
        <w:t xml:space="preserve">menunjukkan </w:t>
      </w:r>
      <w:r>
        <w:rPr>
          <w:rFonts w:ascii="Cambria" w:eastAsia="Cambria" w:hAnsi="Cambria" w:cs="Cambria"/>
          <w:i/>
          <w:sz w:val="22"/>
          <w:szCs w:val="22"/>
        </w:rPr>
        <w:t xml:space="preserve">B. Endofit </w:t>
      </w:r>
      <w:r>
        <w:rPr>
          <w:rFonts w:ascii="Cambria" w:eastAsia="Cambria" w:hAnsi="Cambria" w:cs="Cambria"/>
          <w:sz w:val="22"/>
          <w:szCs w:val="22"/>
        </w:rPr>
        <w:t xml:space="preserve">memiliki potensi antibiotic </w:t>
      </w:r>
      <w:r w:rsidR="00C54B75">
        <w:rPr>
          <w:rFonts w:ascii="Cambria" w:eastAsia="Cambria" w:hAnsi="Cambria" w:cs="Cambria"/>
          <w:sz w:val="22"/>
          <w:szCs w:val="22"/>
        </w:rPr>
        <w:t>(Gambar 1).</w:t>
      </w:r>
      <w:proofErr w:type="gramEnd"/>
      <w:r w:rsidR="00C54B75">
        <w:rPr>
          <w:rFonts w:ascii="Cambria" w:eastAsia="Cambria" w:hAnsi="Cambria" w:cs="Cambria"/>
          <w:sz w:val="22"/>
          <w:szCs w:val="22"/>
        </w:rPr>
        <w:t xml:space="preserve"> </w:t>
      </w:r>
      <w:proofErr w:type="gramStart"/>
      <w:r>
        <w:rPr>
          <w:rFonts w:ascii="Cambria" w:eastAsia="Cambria" w:hAnsi="Cambria" w:cs="Cambria"/>
          <w:sz w:val="22"/>
          <w:szCs w:val="22"/>
        </w:rPr>
        <w:t xml:space="preserve">Area </w:t>
      </w:r>
      <w:r w:rsidR="00C54B75">
        <w:rPr>
          <w:rFonts w:ascii="Cambria" w:eastAsia="Cambria" w:hAnsi="Cambria" w:cs="Cambria"/>
          <w:sz w:val="22"/>
          <w:szCs w:val="22"/>
        </w:rPr>
        <w:t xml:space="preserve">hambat tersebut </w:t>
      </w:r>
      <w:r>
        <w:rPr>
          <w:rFonts w:ascii="Cambria" w:eastAsia="Cambria" w:hAnsi="Cambria" w:cs="Cambria"/>
          <w:sz w:val="22"/>
          <w:szCs w:val="22"/>
        </w:rPr>
        <w:t>memperlihatkan</w:t>
      </w:r>
      <w:r w:rsidR="00C54B75">
        <w:rPr>
          <w:rFonts w:ascii="Cambria" w:eastAsia="Cambria" w:hAnsi="Cambria" w:cs="Cambria"/>
          <w:sz w:val="22"/>
          <w:szCs w:val="22"/>
        </w:rPr>
        <w:t xml:space="preserve"> bahwa bakteri endofit </w:t>
      </w:r>
      <w:r w:rsidR="00B77B6F">
        <w:rPr>
          <w:rFonts w:ascii="Cambria" w:eastAsia="Cambria" w:hAnsi="Cambria" w:cs="Cambria"/>
          <w:sz w:val="22"/>
          <w:szCs w:val="22"/>
        </w:rPr>
        <w:t>mampu mensintesis</w:t>
      </w:r>
      <w:r w:rsidR="00C54B75">
        <w:rPr>
          <w:rFonts w:ascii="Cambria" w:eastAsia="Cambria" w:hAnsi="Cambria" w:cs="Cambria"/>
          <w:sz w:val="22"/>
          <w:szCs w:val="22"/>
        </w:rPr>
        <w:t xml:space="preserve"> senyawa </w:t>
      </w:r>
      <w:r w:rsidR="00B77B6F">
        <w:rPr>
          <w:rFonts w:ascii="Cambria" w:eastAsia="Cambria" w:hAnsi="Cambria" w:cs="Cambria"/>
          <w:sz w:val="22"/>
          <w:szCs w:val="22"/>
        </w:rPr>
        <w:t>bio</w:t>
      </w:r>
      <w:r w:rsidR="00C54B75">
        <w:rPr>
          <w:rFonts w:ascii="Cambria" w:eastAsia="Cambria" w:hAnsi="Cambria" w:cs="Cambria"/>
          <w:sz w:val="22"/>
          <w:szCs w:val="22"/>
        </w:rPr>
        <w:t>aktif yang dapat menekan pertumbuhan bakteri patogen.</w:t>
      </w:r>
      <w:proofErr w:type="gramEnd"/>
      <w:r w:rsidR="00C54B75">
        <w:rPr>
          <w:rFonts w:ascii="Cambria" w:eastAsia="Cambria" w:hAnsi="Cambria" w:cs="Cambria"/>
          <w:sz w:val="22"/>
          <w:szCs w:val="22"/>
        </w:rPr>
        <w:t xml:space="preserve"> </w:t>
      </w:r>
      <w:proofErr w:type="gramStart"/>
      <w:r w:rsidR="00B77B6F">
        <w:rPr>
          <w:rFonts w:ascii="Cambria" w:eastAsia="Cambria" w:hAnsi="Cambria" w:cs="Cambria"/>
          <w:sz w:val="22"/>
          <w:szCs w:val="22"/>
        </w:rPr>
        <w:t>penampang</w:t>
      </w:r>
      <w:proofErr w:type="gramEnd"/>
      <w:r w:rsidR="00C54B75">
        <w:rPr>
          <w:rFonts w:ascii="Cambria" w:eastAsia="Cambria" w:hAnsi="Cambria" w:cs="Cambria"/>
          <w:sz w:val="22"/>
          <w:szCs w:val="22"/>
        </w:rPr>
        <w:t xml:space="preserve"> </w:t>
      </w:r>
      <w:r w:rsidR="00B77B6F">
        <w:rPr>
          <w:rFonts w:ascii="Cambria" w:eastAsia="Cambria" w:hAnsi="Cambria" w:cs="Cambria"/>
          <w:sz w:val="22"/>
          <w:szCs w:val="22"/>
        </w:rPr>
        <w:t>area</w:t>
      </w:r>
      <w:r w:rsidR="00C54B75">
        <w:rPr>
          <w:rFonts w:ascii="Cambria" w:eastAsia="Cambria" w:hAnsi="Cambria" w:cs="Cambria"/>
          <w:sz w:val="22"/>
          <w:szCs w:val="22"/>
        </w:rPr>
        <w:t xml:space="preserve"> bening yang terbentuk bervariasi </w:t>
      </w:r>
      <w:r w:rsidR="00B77B6F">
        <w:rPr>
          <w:rFonts w:ascii="Cambria" w:eastAsia="Cambria" w:hAnsi="Cambria" w:cs="Cambria"/>
          <w:sz w:val="22"/>
          <w:szCs w:val="22"/>
        </w:rPr>
        <w:t xml:space="preserve">berdasarkan </w:t>
      </w:r>
      <w:r w:rsidR="00C54B75">
        <w:rPr>
          <w:rFonts w:ascii="Cambria" w:eastAsia="Cambria" w:hAnsi="Cambria" w:cs="Cambria"/>
          <w:sz w:val="22"/>
          <w:szCs w:val="22"/>
        </w:rPr>
        <w:t xml:space="preserve">jenis isolat bakteri </w:t>
      </w:r>
      <w:r w:rsidR="00B77B6F">
        <w:rPr>
          <w:rFonts w:ascii="Cambria" w:eastAsia="Cambria" w:hAnsi="Cambria" w:cs="Cambria"/>
          <w:sz w:val="22"/>
          <w:szCs w:val="22"/>
        </w:rPr>
        <w:t>yang diperole</w:t>
      </w:r>
      <w:bookmarkStart w:id="0" w:name="_GoBack"/>
      <w:bookmarkEnd w:id="0"/>
      <w:r w:rsidR="00B77B6F">
        <w:rPr>
          <w:rFonts w:ascii="Cambria" w:eastAsia="Cambria" w:hAnsi="Cambria" w:cs="Cambria"/>
          <w:sz w:val="22"/>
          <w:szCs w:val="22"/>
        </w:rPr>
        <w:t>h</w:t>
      </w:r>
      <w:r w:rsidR="00C54B75">
        <w:rPr>
          <w:rFonts w:ascii="Cambria" w:eastAsia="Cambria" w:hAnsi="Cambria" w:cs="Cambria"/>
          <w:sz w:val="22"/>
          <w:szCs w:val="22"/>
        </w:rPr>
        <w:t xml:space="preserve">. </w:t>
      </w:r>
    </w:p>
    <w:p w:rsidR="00A65988" w:rsidRDefault="00A65988" w:rsidP="006D22F4">
      <w:pPr>
        <w:spacing w:line="276" w:lineRule="auto"/>
        <w:ind w:right="-19" w:firstLine="427"/>
        <w:jc w:val="both"/>
        <w:rPr>
          <w:rFonts w:ascii="Cambria" w:eastAsia="Cambria" w:hAnsi="Cambria" w:cs="Cambria"/>
          <w:sz w:val="22"/>
          <w:szCs w:val="22"/>
        </w:rPr>
      </w:pPr>
    </w:p>
    <w:p w:rsidR="00A65988" w:rsidRDefault="00A65988" w:rsidP="006D22F4">
      <w:pPr>
        <w:spacing w:line="276" w:lineRule="auto"/>
        <w:ind w:right="-19" w:firstLine="427"/>
        <w:jc w:val="both"/>
        <w:rPr>
          <w:rFonts w:ascii="Cambria" w:eastAsia="Cambria" w:hAnsi="Cambria" w:cs="Cambria"/>
          <w:sz w:val="22"/>
          <w:szCs w:val="22"/>
        </w:rPr>
      </w:pPr>
    </w:p>
    <w:p w:rsidR="00C30FCE" w:rsidRDefault="00C30FCE" w:rsidP="00021D70">
      <w:pPr>
        <w:spacing w:line="276" w:lineRule="auto"/>
        <w:ind w:right="-19"/>
        <w:jc w:val="both"/>
        <w:rPr>
          <w:rFonts w:ascii="Cambria" w:eastAsia="Cambria" w:hAnsi="Cambria" w:cs="Cambria"/>
          <w:sz w:val="22"/>
          <w:szCs w:val="22"/>
        </w:rPr>
      </w:pPr>
    </w:p>
    <w:p w:rsidR="006D22F4" w:rsidRPr="006D22F4" w:rsidRDefault="003F6DF3" w:rsidP="006D22F4">
      <w:pPr>
        <w:spacing w:line="276" w:lineRule="auto"/>
        <w:ind w:right="-19" w:firstLine="427"/>
        <w:jc w:val="both"/>
        <w:rPr>
          <w:rFonts w:ascii="Cambria" w:eastAsia="Cambria" w:hAnsi="Cambria" w:cs="Cambria"/>
          <w:sz w:val="22"/>
          <w:szCs w:val="22"/>
        </w:rPr>
      </w:pPr>
      <w:r>
        <w:rPr>
          <w:rFonts w:ascii="Cambria" w:eastAsia="Cambria" w:hAnsi="Cambria" w:cs="Cambria"/>
          <w:noProof/>
          <w:sz w:val="22"/>
          <w:szCs w:val="22"/>
        </w:rPr>
        <w:lastRenderedPageBreak/>
        <w:drawing>
          <wp:anchor distT="0" distB="0" distL="114300" distR="114300" simplePos="0" relativeHeight="251663360" behindDoc="0" locked="0" layoutInCell="1" allowOverlap="1" wp14:anchorId="4616EC3B" wp14:editId="78718000">
            <wp:simplePos x="0" y="0"/>
            <wp:positionH relativeFrom="column">
              <wp:posOffset>1557020</wp:posOffset>
            </wp:positionH>
            <wp:positionV relativeFrom="paragraph">
              <wp:posOffset>72390</wp:posOffset>
            </wp:positionV>
            <wp:extent cx="1214755" cy="1085850"/>
            <wp:effectExtent l="19050" t="0" r="4445" b="0"/>
            <wp:wrapNone/>
            <wp:docPr id="6" name="Picture 6" descr="C:\Users\User\Documents\9d66c85d-e44d-4c07-9b88-fde5615670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cuments\9d66c85d-e44d-4c07-9b88-fde5615670f2.jpg"/>
                    <pic:cNvPicPr>
                      <a:picLocks noChangeAspect="1" noChangeArrowheads="1"/>
                    </pic:cNvPicPr>
                  </pic:nvPicPr>
                  <pic:blipFill>
                    <a:blip r:embed="rId11" cstate="print"/>
                    <a:srcRect l="46598" t="50217" r="20510" b="2314"/>
                    <a:stretch>
                      <a:fillRect/>
                    </a:stretch>
                  </pic:blipFill>
                  <pic:spPr bwMode="auto">
                    <a:xfrm>
                      <a:off x="0" y="0"/>
                      <a:ext cx="1214755" cy="1085850"/>
                    </a:xfrm>
                    <a:prstGeom prst="rect">
                      <a:avLst/>
                    </a:prstGeom>
                    <a:noFill/>
                    <a:ln w="9525">
                      <a:noFill/>
                      <a:miter lim="800000"/>
                      <a:headEnd/>
                      <a:tailEnd/>
                    </a:ln>
                  </pic:spPr>
                </pic:pic>
              </a:graphicData>
            </a:graphic>
          </wp:anchor>
        </w:drawing>
      </w:r>
      <w:r>
        <w:rPr>
          <w:rFonts w:ascii="Cambria" w:eastAsia="Cambria" w:hAnsi="Cambria" w:cs="Cambria"/>
          <w:noProof/>
          <w:sz w:val="22"/>
          <w:szCs w:val="22"/>
        </w:rPr>
        <w:drawing>
          <wp:anchor distT="0" distB="0" distL="114300" distR="114300" simplePos="0" relativeHeight="251659264" behindDoc="0" locked="0" layoutInCell="1" allowOverlap="1" wp14:anchorId="354887C5" wp14:editId="3A8D6F80">
            <wp:simplePos x="0" y="0"/>
            <wp:positionH relativeFrom="column">
              <wp:posOffset>154940</wp:posOffset>
            </wp:positionH>
            <wp:positionV relativeFrom="paragraph">
              <wp:posOffset>72390</wp:posOffset>
            </wp:positionV>
            <wp:extent cx="1266825" cy="1085850"/>
            <wp:effectExtent l="19050" t="0" r="9525" b="0"/>
            <wp:wrapNone/>
            <wp:docPr id="1" name="Picture 1" descr="C:\Users\User\Documents\0648e5f2-038e-4e0a-ace7-69490527918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0648e5f2-038e-4e0a-ace7-694905279183 (1).jpg"/>
                    <pic:cNvPicPr>
                      <a:picLocks noChangeAspect="1" noChangeArrowheads="1"/>
                    </pic:cNvPicPr>
                  </pic:nvPicPr>
                  <pic:blipFill>
                    <a:blip r:embed="rId12" cstate="print"/>
                    <a:srcRect t="24590" b="11451"/>
                    <a:stretch>
                      <a:fillRect/>
                    </a:stretch>
                  </pic:blipFill>
                  <pic:spPr bwMode="auto">
                    <a:xfrm>
                      <a:off x="0" y="0"/>
                      <a:ext cx="1266825" cy="1085850"/>
                    </a:xfrm>
                    <a:prstGeom prst="rect">
                      <a:avLst/>
                    </a:prstGeom>
                    <a:noFill/>
                    <a:ln w="9525">
                      <a:noFill/>
                      <a:miter lim="800000"/>
                      <a:headEnd/>
                      <a:tailEnd/>
                    </a:ln>
                  </pic:spPr>
                </pic:pic>
              </a:graphicData>
            </a:graphic>
          </wp:anchor>
        </w:drawing>
      </w:r>
    </w:p>
    <w:p w:rsidR="005240C6" w:rsidRPr="00DC5CB3" w:rsidRDefault="004A5F71" w:rsidP="005240C6">
      <w:pPr>
        <w:spacing w:line="276" w:lineRule="auto"/>
        <w:ind w:right="-19" w:firstLine="427"/>
        <w:jc w:val="both"/>
        <w:rPr>
          <w:rFonts w:ascii="Cambria" w:eastAsia="Cambria" w:hAnsi="Cambria" w:cs="Cambria"/>
          <w:sz w:val="22"/>
          <w:szCs w:val="22"/>
        </w:rPr>
      </w:pPr>
      <w:r>
        <w:rPr>
          <w:rFonts w:ascii="Cambria" w:eastAsia="Cambria" w:hAnsi="Cambria" w:cs="Cambria"/>
          <w:noProof/>
          <w:sz w:val="22"/>
          <w:szCs w:val="22"/>
        </w:rPr>
        <mc:AlternateContent>
          <mc:Choice Requires="wps">
            <w:drawing>
              <wp:anchor distT="0" distB="0" distL="114300" distR="114300" simplePos="0" relativeHeight="251661312" behindDoc="0" locked="0" layoutInCell="1" allowOverlap="1" wp14:anchorId="5EFB60A8" wp14:editId="6CB80118">
                <wp:simplePos x="0" y="0"/>
                <wp:positionH relativeFrom="column">
                  <wp:posOffset>166370</wp:posOffset>
                </wp:positionH>
                <wp:positionV relativeFrom="paragraph">
                  <wp:posOffset>36830</wp:posOffset>
                </wp:positionV>
                <wp:extent cx="323850" cy="238125"/>
                <wp:effectExtent l="13970" t="8255" r="5080" b="1079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38125"/>
                        </a:xfrm>
                        <a:prstGeom prst="rect">
                          <a:avLst/>
                        </a:prstGeom>
                        <a:solidFill>
                          <a:srgbClr val="FFFFFF"/>
                        </a:solidFill>
                        <a:ln w="9525">
                          <a:solidFill>
                            <a:srgbClr val="000000"/>
                          </a:solidFill>
                          <a:miter lim="800000"/>
                          <a:headEnd/>
                          <a:tailEnd/>
                        </a:ln>
                      </wps:spPr>
                      <wps:txbx>
                        <w:txbxContent>
                          <w:p w:rsidR="00B07A2E" w:rsidRPr="00B07A2E" w:rsidRDefault="00B07A2E" w:rsidP="00B07A2E">
                            <w:pPr>
                              <w:jc w:val="center"/>
                              <w:rPr>
                                <w:rFonts w:ascii="Cambria" w:hAnsi="Cambria" w:cstheme="majorBidi"/>
                                <w:vertAlign w:val="superscript"/>
                              </w:rPr>
                            </w:pPr>
                            <w:r w:rsidRPr="00B07A2E">
                              <w:rPr>
                                <w:rFonts w:ascii="Cambria" w:hAnsi="Cambria" w:cstheme="majorBidi"/>
                              </w:rPr>
                              <w:t>K</w:t>
                            </w:r>
                            <w:r w:rsidRPr="00B07A2E">
                              <w:rPr>
                                <w:rFonts w:ascii="Cambria" w:hAnsi="Cambria" w:cstheme="majorBidi"/>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3.1pt;margin-top:2.9pt;width:25.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">
                <v:textbox>
                  <w:txbxContent>
                    <w:p w:rsidR="00B07A2E" w:rsidRPr="00B07A2E" w:rsidRDefault="00B07A2E" w:rsidP="00B07A2E">
                      <w:pPr>
                        <w:jc w:val="center"/>
                        <w:rPr>
                          <w:rFonts w:ascii="Cambria" w:hAnsi="Cambria" w:cstheme="majorBidi"/>
                          <w:vertAlign w:val="superscript"/>
                        </w:rPr>
                      </w:pPr>
                      <w:r w:rsidRPr="00B07A2E">
                        <w:rPr>
                          <w:rFonts w:ascii="Cambria" w:hAnsi="Cambria" w:cstheme="majorBidi"/>
                        </w:rPr>
                        <w:t>K</w:t>
                      </w:r>
                      <w:r w:rsidRPr="00B07A2E">
                        <w:rPr>
                          <w:rFonts w:ascii="Cambria" w:hAnsi="Cambria" w:cstheme="majorBidi"/>
                          <w:vertAlign w:val="superscript"/>
                        </w:rPr>
                        <w:t>+</w:t>
                      </w:r>
                    </w:p>
                  </w:txbxContent>
                </v:textbox>
              </v:rect>
            </w:pict>
          </mc:Fallback>
        </mc:AlternateContent>
      </w:r>
      <w:r>
        <w:rPr>
          <w:rFonts w:ascii="Cambria" w:eastAsia="Cambria" w:hAnsi="Cambria" w:cs="Cambria"/>
          <w:noProof/>
          <w:sz w:val="22"/>
          <w:szCs w:val="22"/>
        </w:rPr>
        <mc:AlternateContent>
          <mc:Choice Requires="wps">
            <w:drawing>
              <wp:anchor distT="0" distB="0" distL="114300" distR="114300" simplePos="0" relativeHeight="251664384" behindDoc="0" locked="0" layoutInCell="1" allowOverlap="1" wp14:anchorId="6A0EDD6B" wp14:editId="57513AB2">
                <wp:simplePos x="0" y="0"/>
                <wp:positionH relativeFrom="column">
                  <wp:posOffset>2366645</wp:posOffset>
                </wp:positionH>
                <wp:positionV relativeFrom="paragraph">
                  <wp:posOffset>36830</wp:posOffset>
                </wp:positionV>
                <wp:extent cx="412750" cy="272415"/>
                <wp:effectExtent l="13970" t="8255" r="11430"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0" cy="272415"/>
                        </a:xfrm>
                        <a:prstGeom prst="rect">
                          <a:avLst/>
                        </a:prstGeom>
                        <a:solidFill>
                          <a:srgbClr val="FFFFFF"/>
                        </a:solidFill>
                        <a:ln w="9525">
                          <a:solidFill>
                            <a:srgbClr val="000000"/>
                          </a:solidFill>
                          <a:miter lim="800000"/>
                          <a:headEnd/>
                          <a:tailEnd/>
                        </a:ln>
                      </wps:spPr>
                      <wps:txbx>
                        <w:txbxContent>
                          <w:p w:rsidR="00B07A2E" w:rsidRPr="00B07A2E" w:rsidRDefault="00B07A2E" w:rsidP="00B07A2E">
                            <w:pPr>
                              <w:jc w:val="center"/>
                              <w:rPr>
                                <w:rFonts w:ascii="Cambria" w:hAnsi="Cambria" w:cstheme="majorBidi"/>
                                <w:vertAlign w:val="superscript"/>
                              </w:rPr>
                            </w:pPr>
                            <w:r w:rsidRPr="00B07A2E">
                              <w:rPr>
                                <w:rFonts w:ascii="Cambria" w:hAnsi="Cambria" w:cstheme="majorBidi"/>
                              </w:rPr>
                              <w:t>Sp4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86.35pt;margin-top:2.9pt;width:32.5pt;height:2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">
                <v:textbox>
                  <w:txbxContent>
                    <w:p w:rsidR="00B07A2E" w:rsidRPr="00B07A2E" w:rsidRDefault="00B07A2E" w:rsidP="00B07A2E">
                      <w:pPr>
                        <w:jc w:val="center"/>
                        <w:rPr>
                          <w:rFonts w:ascii="Cambria" w:hAnsi="Cambria" w:cstheme="majorBidi"/>
                          <w:vertAlign w:val="superscript"/>
                        </w:rPr>
                      </w:pPr>
                      <w:r w:rsidRPr="00B07A2E">
                        <w:rPr>
                          <w:rFonts w:ascii="Cambria" w:hAnsi="Cambria" w:cstheme="majorBidi"/>
                        </w:rPr>
                        <w:t>Sp4</w:t>
                      </w:r>
                    </w:p>
                  </w:txbxContent>
                </v:textbox>
              </v:rect>
            </w:pict>
          </mc:Fallback>
        </mc:AlternateContent>
      </w:r>
    </w:p>
    <w:p w:rsidR="006718FF" w:rsidRDefault="004A5F71" w:rsidP="006718FF">
      <w:pPr>
        <w:spacing w:line="276" w:lineRule="auto"/>
        <w:ind w:right="-19" w:firstLine="427"/>
        <w:jc w:val="both"/>
        <w:rPr>
          <w:rFonts w:ascii="Cambria" w:eastAsia="Cambria" w:hAnsi="Cambria" w:cs="Cambria"/>
          <w:sz w:val="22"/>
          <w:szCs w:val="22"/>
        </w:rPr>
      </w:pPr>
      <w:r>
        <w:rPr>
          <w:rFonts w:ascii="Cambria" w:eastAsia="Cambria" w:hAnsi="Cambria" w:cs="Cambria"/>
          <w:noProof/>
          <w:sz w:val="22"/>
          <w:szCs w:val="22"/>
        </w:rPr>
        <mc:AlternateContent>
          <mc:Choice Requires="wps">
            <w:drawing>
              <wp:anchor distT="0" distB="0" distL="114300" distR="114300" simplePos="0" relativeHeight="251670528" behindDoc="0" locked="0" layoutInCell="1" allowOverlap="1" wp14:anchorId="62459CEC" wp14:editId="23A1F6E8">
                <wp:simplePos x="0" y="0"/>
                <wp:positionH relativeFrom="column">
                  <wp:posOffset>844550</wp:posOffset>
                </wp:positionH>
                <wp:positionV relativeFrom="paragraph">
                  <wp:posOffset>120650</wp:posOffset>
                </wp:positionV>
                <wp:extent cx="131445" cy="222885"/>
                <wp:effectExtent l="53975" t="44450" r="5080" b="889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1445" cy="222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66.5pt;margin-top:9.5pt;width:10.35pt;height:17.5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">
                <v:stroke endarrow="block"/>
              </v:shape>
            </w:pict>
          </mc:Fallback>
        </mc:AlternateContent>
      </w:r>
      <w:r>
        <w:rPr>
          <w:rFonts w:ascii="Cambria" w:hAnsi="Cambria"/>
          <w:noProof/>
        </w:rPr>
        <mc:AlternateContent>
          <mc:Choice Requires="wps">
            <w:drawing>
              <wp:anchor distT="0" distB="0" distL="114300" distR="114300" simplePos="0" relativeHeight="251671552" behindDoc="0" locked="0" layoutInCell="1" allowOverlap="1" wp14:anchorId="1789EEB6" wp14:editId="21977A16">
                <wp:simplePos x="0" y="0"/>
                <wp:positionH relativeFrom="column">
                  <wp:posOffset>1840865</wp:posOffset>
                </wp:positionH>
                <wp:positionV relativeFrom="paragraph">
                  <wp:posOffset>86360</wp:posOffset>
                </wp:positionV>
                <wp:extent cx="220980" cy="152400"/>
                <wp:effectExtent l="12065" t="57785" r="43180" b="889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98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44.95pt;margin-top:6.8pt;width:17.4pt;height:12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">
                <v:stroke endarrow="block"/>
              </v:shape>
            </w:pict>
          </mc:Fallback>
        </mc:AlternateContent>
      </w:r>
    </w:p>
    <w:p w:rsidR="006718FF" w:rsidRDefault="004A5F71" w:rsidP="006718FF">
      <w:pPr>
        <w:spacing w:line="276" w:lineRule="auto"/>
        <w:ind w:right="-19" w:firstLine="427"/>
        <w:jc w:val="both"/>
        <w:rPr>
          <w:rFonts w:ascii="Cambria" w:eastAsia="Cambria" w:hAnsi="Cambria" w:cs="Cambria"/>
          <w:sz w:val="22"/>
          <w:szCs w:val="22"/>
        </w:rPr>
      </w:pPr>
      <w:r>
        <w:rPr>
          <w:rFonts w:ascii="Cambria" w:eastAsia="Cambria" w:hAnsi="Cambria" w:cs="Cambria"/>
          <w:noProof/>
          <w:sz w:val="22"/>
          <w:szCs w:val="22"/>
        </w:rPr>
        <mc:AlternateContent>
          <mc:Choice Requires="wps">
            <w:drawing>
              <wp:anchor distT="0" distB="0" distL="114300" distR="114300" simplePos="0" relativeHeight="251660288" behindDoc="0" locked="0" layoutInCell="1" allowOverlap="1" wp14:anchorId="4BF88D95" wp14:editId="195C6A91">
                <wp:simplePos x="0" y="0"/>
                <wp:positionH relativeFrom="column">
                  <wp:posOffset>374015</wp:posOffset>
                </wp:positionH>
                <wp:positionV relativeFrom="paragraph">
                  <wp:posOffset>155575</wp:posOffset>
                </wp:positionV>
                <wp:extent cx="316230" cy="224790"/>
                <wp:effectExtent l="12065" t="12700" r="5080" b="1016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230" cy="224790"/>
                        </a:xfrm>
                        <a:prstGeom prst="rect">
                          <a:avLst/>
                        </a:prstGeom>
                        <a:solidFill>
                          <a:srgbClr val="FFFFFF"/>
                        </a:solidFill>
                        <a:ln w="9525">
                          <a:solidFill>
                            <a:srgbClr val="000000"/>
                          </a:solidFill>
                          <a:miter lim="800000"/>
                          <a:headEnd/>
                          <a:tailEnd/>
                        </a:ln>
                      </wps:spPr>
                      <wps:txbx>
                        <w:txbxContent>
                          <w:p w:rsidR="00C54B75" w:rsidRPr="00B07A2E" w:rsidRDefault="00C54B75" w:rsidP="00C54B75">
                            <w:pPr>
                              <w:jc w:val="center"/>
                              <w:rPr>
                                <w:rFonts w:ascii="Cambria" w:hAnsi="Cambria" w:cstheme="majorBidi"/>
                                <w:vertAlign w:val="superscript"/>
                              </w:rPr>
                            </w:pPr>
                            <w:r w:rsidRPr="00B07A2E">
                              <w:rPr>
                                <w:rFonts w:ascii="Cambria" w:hAnsi="Cambria" w:cstheme="majorBidi"/>
                              </w:rPr>
                              <w:t>K</w:t>
                            </w:r>
                            <w:r w:rsidRPr="00B07A2E">
                              <w:rPr>
                                <w:rFonts w:ascii="Cambria" w:hAnsi="Cambria" w:cstheme="majorBidi"/>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29.45pt;margin-top:12.25pt;width:24.9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">
                <v:textbox>
                  <w:txbxContent>
                    <w:p w:rsidR="00C54B75" w:rsidRPr="00B07A2E" w:rsidRDefault="00C54B75" w:rsidP="00C54B75">
                      <w:pPr>
                        <w:jc w:val="center"/>
                        <w:rPr>
                          <w:rFonts w:ascii="Cambria" w:hAnsi="Cambria" w:cstheme="majorBidi"/>
                          <w:vertAlign w:val="superscript"/>
                        </w:rPr>
                      </w:pPr>
                      <w:r w:rsidRPr="00B07A2E">
                        <w:rPr>
                          <w:rFonts w:ascii="Cambria" w:hAnsi="Cambria" w:cstheme="majorBidi"/>
                        </w:rPr>
                        <w:t>K</w:t>
                      </w:r>
                      <w:r w:rsidRPr="00B07A2E">
                        <w:rPr>
                          <w:rFonts w:ascii="Cambria" w:hAnsi="Cambria" w:cstheme="majorBidi"/>
                          <w:vertAlign w:val="superscript"/>
                        </w:rPr>
                        <w:t>-</w:t>
                      </w:r>
                    </w:p>
                  </w:txbxContent>
                </v:textbox>
              </v:rect>
            </w:pict>
          </mc:Fallback>
        </mc:AlternateContent>
      </w:r>
    </w:p>
    <w:p w:rsidR="006718FF" w:rsidRPr="006718FF" w:rsidRDefault="006718FF" w:rsidP="006718FF">
      <w:pPr>
        <w:spacing w:line="276" w:lineRule="auto"/>
        <w:ind w:right="-19" w:firstLine="427"/>
        <w:jc w:val="both"/>
        <w:rPr>
          <w:rFonts w:ascii="Cambria" w:eastAsia="Cambria" w:hAnsi="Cambria" w:cs="Cambria"/>
          <w:sz w:val="22"/>
          <w:szCs w:val="22"/>
        </w:rPr>
      </w:pPr>
    </w:p>
    <w:p w:rsidR="0065049C" w:rsidRDefault="0065049C" w:rsidP="007313BC">
      <w:pPr>
        <w:spacing w:line="276" w:lineRule="auto"/>
      </w:pPr>
    </w:p>
    <w:p w:rsidR="003F6DF3" w:rsidRDefault="003120DE" w:rsidP="003F6DF3">
      <w:pPr>
        <w:spacing w:line="276" w:lineRule="auto"/>
        <w:ind w:left="409" w:right="291"/>
        <w:jc w:val="both"/>
        <w:rPr>
          <w:rFonts w:ascii="Cambria" w:eastAsia="Cambria" w:hAnsi="Cambria" w:cs="Cambria"/>
          <w:b/>
          <w:bCs/>
          <w:sz w:val="18"/>
          <w:szCs w:val="18"/>
        </w:rPr>
      </w:pPr>
      <w:r>
        <w:rPr>
          <w:rFonts w:ascii="Cambria" w:eastAsia="Cambria" w:hAnsi="Cambria" w:cs="Cambria"/>
          <w:noProof/>
          <w:sz w:val="22"/>
          <w:szCs w:val="22"/>
        </w:rPr>
        <mc:AlternateContent>
          <mc:Choice Requires="wps">
            <w:drawing>
              <wp:anchor distT="0" distB="0" distL="114300" distR="114300" simplePos="0" relativeHeight="251668480" behindDoc="0" locked="0" layoutInCell="1" allowOverlap="1" wp14:anchorId="55F0B173" wp14:editId="0DD45C67">
                <wp:simplePos x="0" y="0"/>
                <wp:positionH relativeFrom="column">
                  <wp:posOffset>2060575</wp:posOffset>
                </wp:positionH>
                <wp:positionV relativeFrom="paragraph">
                  <wp:posOffset>11430</wp:posOffset>
                </wp:positionV>
                <wp:extent cx="533400" cy="400050"/>
                <wp:effectExtent l="0" t="0" r="0" b="0"/>
                <wp:wrapNone/>
                <wp:docPr id="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00050"/>
                        </a:xfrm>
                        <a:prstGeom prst="ellipse">
                          <a:avLst/>
                        </a:prstGeom>
                        <a:noFill/>
                        <a:ln w="9525">
                          <a:noFill/>
                          <a:round/>
                          <a:headEnd/>
                          <a:tailEnd/>
                        </a:ln>
                      </wps:spPr>
                      <wps:txbx>
                        <w:txbxContent>
                          <w:p w:rsidR="003F6DF3" w:rsidRDefault="003120DE" w:rsidP="003F6DF3">
                            <w:r>
                              <w:t>(</w:t>
                            </w:r>
                            <w:r w:rsidR="003F6DF3">
                              <w:t>b</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9" style="position:absolute;left:0;text-align:left;margin-left:162.25pt;margin-top:.9pt;width:42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" filled="f" stroked="f">
                <v:textbox>
                  <w:txbxContent>
                    <w:p w:rsidR="003F6DF3" w:rsidRDefault="003120DE" w:rsidP="003F6DF3">
                      <w:r>
                        <w:t>(</w:t>
                      </w:r>
                      <w:r w:rsidR="003F6DF3">
                        <w:t>b</w:t>
                      </w:r>
                      <w:r>
                        <w:t>)</w:t>
                      </w:r>
                    </w:p>
                  </w:txbxContent>
                </v:textbox>
              </v:oval>
            </w:pict>
          </mc:Fallback>
        </mc:AlternateContent>
      </w:r>
      <w:r>
        <w:rPr>
          <w:rFonts w:ascii="Cambria" w:eastAsia="Cambria" w:hAnsi="Cambria" w:cs="Cambria"/>
          <w:noProof/>
          <w:sz w:val="22"/>
          <w:szCs w:val="22"/>
        </w:rPr>
        <mc:AlternateContent>
          <mc:Choice Requires="wps">
            <w:drawing>
              <wp:anchor distT="0" distB="0" distL="114300" distR="114300" simplePos="0" relativeHeight="251667456" behindDoc="0" locked="0" layoutInCell="1" allowOverlap="1" wp14:anchorId="56F296BC" wp14:editId="338D7C92">
                <wp:simplePos x="0" y="0"/>
                <wp:positionH relativeFrom="column">
                  <wp:posOffset>622300</wp:posOffset>
                </wp:positionH>
                <wp:positionV relativeFrom="paragraph">
                  <wp:posOffset>11430</wp:posOffset>
                </wp:positionV>
                <wp:extent cx="495300" cy="342900"/>
                <wp:effectExtent l="0" t="0" r="0" b="0"/>
                <wp:wrapNone/>
                <wp:docPr id="11"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42900"/>
                        </a:xfrm>
                        <a:prstGeom prst="ellipse">
                          <a:avLst/>
                        </a:prstGeom>
                        <a:noFill/>
                        <a:ln w="9525">
                          <a:noFill/>
                          <a:round/>
                          <a:headEnd/>
                          <a:tailEnd/>
                        </a:ln>
                      </wps:spPr>
                      <wps:txbx>
                        <w:txbxContent>
                          <w:p w:rsidR="003F6DF3" w:rsidRDefault="003120DE">
                            <w:r>
                              <w:t>(</w:t>
                            </w:r>
                            <w:r w:rsidR="003F6DF3">
                              <w:t>a</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30" style="position:absolute;left:0;text-align:left;margin-left:49pt;margin-top:.9pt;width:39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" filled="f" stroked="f">
                <v:textbox>
                  <w:txbxContent>
                    <w:p w:rsidR="003F6DF3" w:rsidRDefault="003120DE">
                      <w:r>
                        <w:t>(</w:t>
                      </w:r>
                      <w:r w:rsidR="003F6DF3">
                        <w:t>a</w:t>
                      </w:r>
                      <w:r>
                        <w:t>)</w:t>
                      </w:r>
                    </w:p>
                  </w:txbxContent>
                </v:textbox>
              </v:oval>
            </w:pict>
          </mc:Fallback>
        </mc:AlternateContent>
      </w:r>
    </w:p>
    <w:p w:rsidR="003120DE" w:rsidRDefault="003120DE" w:rsidP="003F6DF3">
      <w:pPr>
        <w:spacing w:line="276" w:lineRule="auto"/>
        <w:ind w:left="409" w:right="291"/>
        <w:jc w:val="both"/>
        <w:rPr>
          <w:rFonts w:ascii="Cambria" w:eastAsia="Cambria" w:hAnsi="Cambria" w:cs="Cambria"/>
          <w:b/>
          <w:bCs/>
          <w:sz w:val="18"/>
          <w:szCs w:val="18"/>
        </w:rPr>
      </w:pPr>
    </w:p>
    <w:p w:rsidR="0065049C" w:rsidRDefault="0065049C" w:rsidP="003120DE">
      <w:pPr>
        <w:spacing w:line="276" w:lineRule="auto"/>
        <w:ind w:right="291"/>
        <w:jc w:val="both"/>
        <w:rPr>
          <w:rFonts w:ascii="Cambria" w:eastAsia="Cambria" w:hAnsi="Cambria" w:cs="Cambria"/>
          <w:spacing w:val="-2"/>
          <w:sz w:val="18"/>
          <w:szCs w:val="18"/>
        </w:rPr>
      </w:pPr>
      <w:proofErr w:type="gramStart"/>
      <w:r w:rsidRPr="00B07A2E">
        <w:rPr>
          <w:rFonts w:ascii="Cambria" w:eastAsia="Cambria" w:hAnsi="Cambria" w:cs="Cambria"/>
          <w:b/>
          <w:bCs/>
          <w:sz w:val="18"/>
          <w:szCs w:val="18"/>
        </w:rPr>
        <w:t>G</w:t>
      </w:r>
      <w:r w:rsidRPr="00B07A2E">
        <w:rPr>
          <w:rFonts w:ascii="Cambria" w:eastAsia="Cambria" w:hAnsi="Cambria" w:cs="Cambria"/>
          <w:b/>
          <w:bCs/>
          <w:spacing w:val="1"/>
          <w:sz w:val="18"/>
          <w:szCs w:val="18"/>
        </w:rPr>
        <w:t>a</w:t>
      </w:r>
      <w:r w:rsidRPr="00B07A2E">
        <w:rPr>
          <w:rFonts w:ascii="Cambria" w:eastAsia="Cambria" w:hAnsi="Cambria" w:cs="Cambria"/>
          <w:b/>
          <w:bCs/>
          <w:spacing w:val="-1"/>
          <w:sz w:val="18"/>
          <w:szCs w:val="18"/>
        </w:rPr>
        <w:t>m</w:t>
      </w:r>
      <w:r w:rsidRPr="00B07A2E">
        <w:rPr>
          <w:rFonts w:ascii="Cambria" w:eastAsia="Cambria" w:hAnsi="Cambria" w:cs="Cambria"/>
          <w:b/>
          <w:bCs/>
          <w:sz w:val="18"/>
          <w:szCs w:val="18"/>
        </w:rPr>
        <w:t>b</w:t>
      </w:r>
      <w:r w:rsidRPr="00B07A2E">
        <w:rPr>
          <w:rFonts w:ascii="Cambria" w:eastAsia="Cambria" w:hAnsi="Cambria" w:cs="Cambria"/>
          <w:b/>
          <w:bCs/>
          <w:spacing w:val="1"/>
          <w:sz w:val="18"/>
          <w:szCs w:val="18"/>
        </w:rPr>
        <w:t>a</w:t>
      </w:r>
      <w:r w:rsidRPr="00B07A2E">
        <w:rPr>
          <w:rFonts w:ascii="Cambria" w:eastAsia="Cambria" w:hAnsi="Cambria" w:cs="Cambria"/>
          <w:b/>
          <w:bCs/>
          <w:sz w:val="18"/>
          <w:szCs w:val="18"/>
        </w:rPr>
        <w:t>r</w:t>
      </w:r>
      <w:r w:rsidRPr="00B07A2E">
        <w:rPr>
          <w:rFonts w:ascii="Cambria" w:eastAsia="Cambria" w:hAnsi="Cambria" w:cs="Cambria"/>
          <w:b/>
          <w:bCs/>
          <w:spacing w:val="1"/>
          <w:sz w:val="18"/>
          <w:szCs w:val="18"/>
        </w:rPr>
        <w:t xml:space="preserve"> 1</w:t>
      </w:r>
      <w:r w:rsidRPr="00B07A2E">
        <w:rPr>
          <w:rFonts w:ascii="Cambria" w:eastAsia="Cambria" w:hAnsi="Cambria" w:cs="Cambria"/>
          <w:b/>
          <w:bCs/>
          <w:sz w:val="18"/>
          <w:szCs w:val="18"/>
        </w:rPr>
        <w:t>.</w:t>
      </w:r>
      <w:proofErr w:type="gramEnd"/>
      <w:r w:rsidRPr="00B07A2E">
        <w:rPr>
          <w:rFonts w:ascii="Cambria" w:eastAsia="Cambria" w:hAnsi="Cambria" w:cs="Cambria"/>
          <w:b/>
          <w:bCs/>
          <w:spacing w:val="-2"/>
          <w:sz w:val="18"/>
          <w:szCs w:val="18"/>
        </w:rPr>
        <w:t xml:space="preserve"> </w:t>
      </w:r>
      <w:proofErr w:type="gramStart"/>
      <w:r w:rsidR="006A481B">
        <w:rPr>
          <w:rFonts w:ascii="Cambria" w:eastAsia="Cambria" w:hAnsi="Cambria" w:cs="Cambria"/>
          <w:spacing w:val="-2"/>
          <w:sz w:val="18"/>
          <w:szCs w:val="18"/>
        </w:rPr>
        <w:t>Penampakan zona bening yang terbentuk</w:t>
      </w:r>
      <w:r w:rsidR="00B07A2E">
        <w:rPr>
          <w:rFonts w:ascii="Cambria" w:eastAsia="Cambria" w:hAnsi="Cambria" w:cs="Cambria"/>
          <w:spacing w:val="-2"/>
          <w:sz w:val="18"/>
          <w:szCs w:val="18"/>
        </w:rPr>
        <w:t>.</w:t>
      </w:r>
      <w:proofErr w:type="gramEnd"/>
      <w:r w:rsidR="00B07A2E">
        <w:rPr>
          <w:rFonts w:ascii="Cambria" w:eastAsia="Cambria" w:hAnsi="Cambria" w:cs="Cambria"/>
          <w:spacing w:val="-2"/>
          <w:sz w:val="18"/>
          <w:szCs w:val="18"/>
        </w:rPr>
        <w:t xml:space="preserve"> </w:t>
      </w:r>
      <w:r w:rsidR="003120DE">
        <w:rPr>
          <w:rFonts w:ascii="Cambria" w:eastAsia="Cambria" w:hAnsi="Cambria" w:cs="Cambria"/>
          <w:spacing w:val="-2"/>
          <w:sz w:val="18"/>
          <w:szCs w:val="18"/>
        </w:rPr>
        <w:t>(</w:t>
      </w:r>
      <w:r w:rsidR="003F6DF3">
        <w:rPr>
          <w:rFonts w:ascii="Cambria" w:eastAsia="Cambria" w:hAnsi="Cambria" w:cs="Cambria"/>
          <w:spacing w:val="-2"/>
          <w:sz w:val="18"/>
          <w:szCs w:val="18"/>
        </w:rPr>
        <w:t>a) Kontrol positif</w:t>
      </w:r>
      <w:r w:rsidR="003120DE">
        <w:rPr>
          <w:rFonts w:ascii="Cambria" w:eastAsia="Cambria" w:hAnsi="Cambria" w:cs="Cambria"/>
          <w:spacing w:val="-2"/>
          <w:sz w:val="18"/>
          <w:szCs w:val="18"/>
        </w:rPr>
        <w:t xml:space="preserve"> dan Kontrol negatif, (b</w:t>
      </w:r>
      <w:proofErr w:type="gramStart"/>
      <w:r w:rsidR="003120DE">
        <w:rPr>
          <w:rFonts w:ascii="Cambria" w:eastAsia="Cambria" w:hAnsi="Cambria" w:cs="Cambria"/>
          <w:spacing w:val="-2"/>
          <w:sz w:val="18"/>
          <w:szCs w:val="18"/>
        </w:rPr>
        <w:t>)</w:t>
      </w:r>
      <w:r w:rsidR="003F6DF3">
        <w:rPr>
          <w:rFonts w:ascii="Cambria" w:eastAsia="Cambria" w:hAnsi="Cambria" w:cs="Cambria"/>
          <w:spacing w:val="-2"/>
          <w:sz w:val="18"/>
          <w:szCs w:val="18"/>
        </w:rPr>
        <w:t>Bakteri</w:t>
      </w:r>
      <w:proofErr w:type="gramEnd"/>
      <w:r w:rsidR="003F6DF3">
        <w:rPr>
          <w:rFonts w:ascii="Cambria" w:eastAsia="Cambria" w:hAnsi="Cambria" w:cs="Cambria"/>
          <w:spacing w:val="-2"/>
          <w:sz w:val="18"/>
          <w:szCs w:val="18"/>
        </w:rPr>
        <w:t xml:space="preserve"> endofit kode isolat SP4. </w:t>
      </w:r>
      <w:proofErr w:type="gramStart"/>
      <w:r w:rsidR="003F6DF3">
        <w:rPr>
          <w:rFonts w:ascii="Cambria" w:eastAsia="Cambria" w:hAnsi="Cambria" w:cs="Cambria"/>
          <w:spacing w:val="-2"/>
          <w:sz w:val="18"/>
          <w:szCs w:val="18"/>
        </w:rPr>
        <w:t>Tanda panah menunjukkan zona hambat.</w:t>
      </w:r>
      <w:proofErr w:type="gramEnd"/>
    </w:p>
    <w:p w:rsidR="00C66142" w:rsidRDefault="00C66142" w:rsidP="003F6DF3">
      <w:pPr>
        <w:spacing w:line="276" w:lineRule="auto"/>
        <w:ind w:left="409" w:right="291"/>
        <w:jc w:val="both"/>
        <w:rPr>
          <w:rFonts w:ascii="Cambria" w:eastAsia="Cambria" w:hAnsi="Cambria" w:cs="Cambria"/>
          <w:sz w:val="18"/>
          <w:szCs w:val="18"/>
        </w:rPr>
      </w:pPr>
    </w:p>
    <w:p w:rsidR="00C66142" w:rsidRDefault="00551233" w:rsidP="001D626E">
      <w:pPr>
        <w:spacing w:line="276" w:lineRule="auto"/>
        <w:ind w:right="26" w:firstLine="409"/>
        <w:jc w:val="both"/>
        <w:rPr>
          <w:rFonts w:ascii="Cambria" w:eastAsia="Cambria" w:hAnsi="Cambria" w:cs="Cambria"/>
          <w:sz w:val="22"/>
          <w:szCs w:val="22"/>
        </w:rPr>
      </w:pPr>
      <w:r>
        <w:rPr>
          <w:rFonts w:ascii="Cambria" w:eastAsia="Cambria" w:hAnsi="Cambria" w:cs="Cambria"/>
          <w:sz w:val="22"/>
          <w:szCs w:val="22"/>
        </w:rPr>
        <w:t xml:space="preserve">Pada pengujian sampel </w:t>
      </w:r>
      <w:r w:rsidR="001D626E">
        <w:rPr>
          <w:rFonts w:ascii="Cambria" w:eastAsia="Cambria" w:hAnsi="Cambria" w:cs="Cambria"/>
          <w:sz w:val="22"/>
          <w:szCs w:val="22"/>
        </w:rPr>
        <w:t xml:space="preserve">dengan kode isolat </w:t>
      </w:r>
      <w:r>
        <w:rPr>
          <w:rFonts w:ascii="Cambria" w:eastAsia="Cambria" w:hAnsi="Cambria" w:cs="Cambria"/>
          <w:sz w:val="22"/>
          <w:szCs w:val="22"/>
        </w:rPr>
        <w:t xml:space="preserve">SP4 terhadap bakteri </w:t>
      </w:r>
      <w:r>
        <w:rPr>
          <w:rFonts w:ascii="Cambria" w:eastAsia="Cambria" w:hAnsi="Cambria" w:cs="Cambria"/>
          <w:i/>
          <w:iCs/>
          <w:sz w:val="22"/>
          <w:szCs w:val="22"/>
        </w:rPr>
        <w:t>Escherichia coli</w:t>
      </w:r>
      <w:r>
        <w:rPr>
          <w:rFonts w:ascii="Cambria" w:eastAsia="Cambria" w:hAnsi="Cambria" w:cs="Cambria"/>
          <w:sz w:val="22"/>
          <w:szCs w:val="22"/>
        </w:rPr>
        <w:t xml:space="preserve"> didapatkan hasil sebesar 1</w:t>
      </w:r>
      <w:proofErr w:type="gramStart"/>
      <w:r>
        <w:rPr>
          <w:rFonts w:ascii="Cambria" w:eastAsia="Cambria" w:hAnsi="Cambria" w:cs="Cambria"/>
          <w:sz w:val="22"/>
          <w:szCs w:val="22"/>
        </w:rPr>
        <w:t>,1</w:t>
      </w:r>
      <w:proofErr w:type="gramEnd"/>
      <w:r>
        <w:rPr>
          <w:rFonts w:ascii="Cambria" w:eastAsia="Cambria" w:hAnsi="Cambria" w:cs="Cambria"/>
          <w:sz w:val="22"/>
          <w:szCs w:val="22"/>
        </w:rPr>
        <w:t xml:space="preserve"> mm</w:t>
      </w:r>
      <w:r w:rsidR="001D626E">
        <w:rPr>
          <w:rFonts w:ascii="Cambria" w:eastAsia="Cambria" w:hAnsi="Cambria" w:cs="Cambria"/>
          <w:sz w:val="22"/>
          <w:szCs w:val="22"/>
        </w:rPr>
        <w:t xml:space="preserve"> dan merupakan isolat dengan zona hambat terbesar diantara isolat lainnya. </w:t>
      </w:r>
      <w:proofErr w:type="gramStart"/>
      <w:r w:rsidR="001D626E">
        <w:rPr>
          <w:rFonts w:ascii="Cambria" w:eastAsia="Cambria" w:hAnsi="Cambria" w:cs="Cambria"/>
          <w:sz w:val="22"/>
          <w:szCs w:val="22"/>
        </w:rPr>
        <w:t xml:space="preserve">Pengujian kesepuluh isolat bakteri endofit tersebut terlihat bahwa adanya zona bening yang terbentuk di </w:t>
      </w:r>
      <w:r w:rsidR="006A481B">
        <w:rPr>
          <w:rFonts w:ascii="Cambria" w:eastAsia="Cambria" w:hAnsi="Cambria" w:cs="Cambria"/>
          <w:sz w:val="22"/>
          <w:szCs w:val="22"/>
        </w:rPr>
        <w:t>sekeliling</w:t>
      </w:r>
      <w:r w:rsidR="001D626E">
        <w:rPr>
          <w:rFonts w:ascii="Cambria" w:eastAsia="Cambria" w:hAnsi="Cambria" w:cs="Cambria"/>
          <w:sz w:val="22"/>
          <w:szCs w:val="22"/>
        </w:rPr>
        <w:t xml:space="preserve"> kertas cakram.</w:t>
      </w:r>
      <w:proofErr w:type="gramEnd"/>
      <w:r w:rsidR="001D626E">
        <w:rPr>
          <w:rFonts w:ascii="Cambria" w:eastAsia="Cambria" w:hAnsi="Cambria" w:cs="Cambria"/>
          <w:sz w:val="22"/>
          <w:szCs w:val="22"/>
        </w:rPr>
        <w:t xml:space="preserve"> </w:t>
      </w:r>
      <w:proofErr w:type="gramStart"/>
      <w:r w:rsidR="001D626E">
        <w:rPr>
          <w:rFonts w:ascii="Cambria" w:eastAsia="Cambria" w:hAnsi="Cambria" w:cs="Cambria"/>
          <w:sz w:val="22"/>
          <w:szCs w:val="22"/>
        </w:rPr>
        <w:t xml:space="preserve">Zona bening tersebut menunjukkan bahwa isolat bakteri endofit bersifat </w:t>
      </w:r>
      <w:r w:rsidR="00A04FA5">
        <w:rPr>
          <w:rFonts w:ascii="Cambria" w:eastAsia="Cambria" w:hAnsi="Cambria" w:cs="Cambria"/>
          <w:sz w:val="22"/>
          <w:szCs w:val="22"/>
        </w:rPr>
        <w:t>antibacterial atau dapat menekan pertumbuhan</w:t>
      </w:r>
      <w:r w:rsidR="001D626E">
        <w:rPr>
          <w:rFonts w:ascii="Cambria" w:eastAsia="Cambria" w:hAnsi="Cambria" w:cs="Cambria"/>
          <w:sz w:val="22"/>
          <w:szCs w:val="22"/>
        </w:rPr>
        <w:t xml:space="preserve"> bakteri</w:t>
      </w:r>
      <w:r w:rsidR="00A04FA5">
        <w:rPr>
          <w:rFonts w:ascii="Cambria" w:eastAsia="Cambria" w:hAnsi="Cambria" w:cs="Cambria"/>
          <w:sz w:val="22"/>
          <w:szCs w:val="22"/>
        </w:rPr>
        <w:t xml:space="preserve"> (antagonis)</w:t>
      </w:r>
      <w:r w:rsidR="001D626E">
        <w:rPr>
          <w:rFonts w:ascii="Cambria" w:eastAsia="Cambria" w:hAnsi="Cambria" w:cs="Cambria"/>
          <w:sz w:val="22"/>
          <w:szCs w:val="22"/>
        </w:rPr>
        <w:t>.</w:t>
      </w:r>
      <w:proofErr w:type="gramEnd"/>
      <w:r w:rsidR="001D626E">
        <w:rPr>
          <w:rFonts w:ascii="Cambria" w:eastAsia="Cambria" w:hAnsi="Cambria" w:cs="Cambria"/>
          <w:sz w:val="22"/>
          <w:szCs w:val="22"/>
        </w:rPr>
        <w:t xml:space="preserve"> Zona bening yang </w:t>
      </w:r>
      <w:r w:rsidR="00A04FA5">
        <w:rPr>
          <w:rFonts w:ascii="Cambria" w:eastAsia="Cambria" w:hAnsi="Cambria" w:cs="Cambria"/>
          <w:sz w:val="22"/>
          <w:szCs w:val="22"/>
        </w:rPr>
        <w:t>terlihat</w:t>
      </w:r>
      <w:r w:rsidR="001D626E">
        <w:rPr>
          <w:rFonts w:ascii="Cambria" w:eastAsia="Cambria" w:hAnsi="Cambria" w:cs="Cambria"/>
          <w:sz w:val="22"/>
          <w:szCs w:val="22"/>
        </w:rPr>
        <w:t xml:space="preserve"> pada kesepuluh isolat bakteri endofit terhadap </w:t>
      </w:r>
      <w:r w:rsidR="001D626E">
        <w:rPr>
          <w:rFonts w:ascii="Cambria" w:eastAsia="Cambria" w:hAnsi="Cambria" w:cs="Cambria"/>
          <w:i/>
          <w:iCs/>
          <w:sz w:val="22"/>
          <w:szCs w:val="22"/>
        </w:rPr>
        <w:t>Escherichia coli</w:t>
      </w:r>
      <w:r w:rsidR="001D626E">
        <w:rPr>
          <w:rFonts w:ascii="Cambria" w:eastAsia="Cambria" w:hAnsi="Cambria" w:cs="Cambria"/>
          <w:sz w:val="22"/>
          <w:szCs w:val="22"/>
        </w:rPr>
        <w:t xml:space="preserve"> termasuk </w:t>
      </w:r>
      <w:r w:rsidR="00A04FA5">
        <w:rPr>
          <w:rFonts w:ascii="Cambria" w:eastAsia="Cambria" w:hAnsi="Cambria" w:cs="Cambria"/>
          <w:sz w:val="22"/>
          <w:szCs w:val="22"/>
        </w:rPr>
        <w:t xml:space="preserve">dalam tingkatan </w:t>
      </w:r>
      <w:r w:rsidR="001D626E">
        <w:rPr>
          <w:rFonts w:ascii="Cambria" w:eastAsia="Cambria" w:hAnsi="Cambria" w:cs="Cambria"/>
          <w:sz w:val="22"/>
          <w:szCs w:val="22"/>
        </w:rPr>
        <w:t xml:space="preserve">lemah </w:t>
      </w:r>
      <w:r w:rsidR="00A04FA5">
        <w:rPr>
          <w:rFonts w:ascii="Cambria" w:eastAsia="Cambria" w:hAnsi="Cambria" w:cs="Cambria"/>
          <w:sz w:val="22"/>
          <w:szCs w:val="22"/>
        </w:rPr>
        <w:t>untuk</w:t>
      </w:r>
      <w:r w:rsidR="001D626E">
        <w:rPr>
          <w:rFonts w:ascii="Cambria" w:eastAsia="Cambria" w:hAnsi="Cambria" w:cs="Cambria"/>
          <w:sz w:val="22"/>
          <w:szCs w:val="22"/>
        </w:rPr>
        <w:t xml:space="preserve"> men</w:t>
      </w:r>
      <w:r w:rsidR="00A04FA5">
        <w:rPr>
          <w:rFonts w:ascii="Cambria" w:eastAsia="Cambria" w:hAnsi="Cambria" w:cs="Cambria"/>
          <w:sz w:val="22"/>
          <w:szCs w:val="22"/>
        </w:rPr>
        <w:t>ekan</w:t>
      </w:r>
      <w:r w:rsidR="001D626E">
        <w:rPr>
          <w:rFonts w:ascii="Cambria" w:eastAsia="Cambria" w:hAnsi="Cambria" w:cs="Cambria"/>
          <w:sz w:val="22"/>
          <w:szCs w:val="22"/>
        </w:rPr>
        <w:t xml:space="preserve"> </w:t>
      </w:r>
      <w:r w:rsidR="00A04FA5">
        <w:rPr>
          <w:rFonts w:ascii="Cambria" w:eastAsia="Cambria" w:hAnsi="Cambria" w:cs="Cambria"/>
          <w:sz w:val="22"/>
          <w:szCs w:val="22"/>
        </w:rPr>
        <w:t>pertumbuhan bakteri</w:t>
      </w:r>
      <w:r w:rsidR="001D626E">
        <w:rPr>
          <w:rFonts w:ascii="Cambria" w:eastAsia="Cambria" w:hAnsi="Cambria" w:cs="Cambria"/>
          <w:sz w:val="22"/>
          <w:szCs w:val="22"/>
        </w:rPr>
        <w:t xml:space="preserve">, karena memiliki diameter zona hambat </w:t>
      </w:r>
      <m:oMath>
        <m:r>
          <w:rPr>
            <w:rFonts w:ascii="Cambria Math" w:eastAsia="Cambria" w:hAnsi="Cambria Math" w:cs="Cambria"/>
            <w:sz w:val="22"/>
            <w:szCs w:val="22"/>
          </w:rPr>
          <m:t>&gt;</m:t>
        </m:r>
      </m:oMath>
      <w:r w:rsidR="001D626E">
        <w:rPr>
          <w:rFonts w:ascii="Cambria" w:eastAsia="Cambria" w:hAnsi="Cambria" w:cs="Cambria"/>
          <w:sz w:val="22"/>
          <w:szCs w:val="22"/>
        </w:rPr>
        <w:t xml:space="preserve">5 mm. </w:t>
      </w:r>
      <w:r w:rsidR="00A04FA5">
        <w:rPr>
          <w:rFonts w:ascii="Cambria" w:eastAsia="Cambria" w:hAnsi="Cambria" w:cs="Cambria"/>
          <w:sz w:val="22"/>
          <w:szCs w:val="22"/>
        </w:rPr>
        <w:t>rendahnya</w:t>
      </w:r>
      <w:r w:rsidR="001D626E">
        <w:rPr>
          <w:rFonts w:ascii="Cambria" w:eastAsia="Cambria" w:hAnsi="Cambria" w:cs="Cambria"/>
          <w:sz w:val="22"/>
          <w:szCs w:val="22"/>
        </w:rPr>
        <w:t xml:space="preserve"> </w:t>
      </w:r>
      <w:r w:rsidR="00A04FA5">
        <w:rPr>
          <w:rFonts w:ascii="Cambria" w:eastAsia="Cambria" w:hAnsi="Cambria" w:cs="Cambria"/>
          <w:sz w:val="22"/>
          <w:szCs w:val="22"/>
        </w:rPr>
        <w:t>kekuatan hambat</w:t>
      </w:r>
      <w:r w:rsidR="001D626E">
        <w:rPr>
          <w:rFonts w:ascii="Cambria" w:eastAsia="Cambria" w:hAnsi="Cambria" w:cs="Cambria"/>
          <w:sz w:val="22"/>
          <w:szCs w:val="22"/>
        </w:rPr>
        <w:t xml:space="preserve"> </w:t>
      </w:r>
      <w:r w:rsidR="00A04FA5">
        <w:rPr>
          <w:rFonts w:ascii="Cambria" w:eastAsia="Cambria" w:hAnsi="Cambria" w:cs="Cambria"/>
          <w:sz w:val="22"/>
          <w:szCs w:val="22"/>
        </w:rPr>
        <w:t xml:space="preserve">dapat </w:t>
      </w:r>
      <w:r w:rsidR="001D626E">
        <w:rPr>
          <w:rFonts w:ascii="Cambria" w:eastAsia="Cambria" w:hAnsi="Cambria" w:cs="Cambria"/>
          <w:sz w:val="22"/>
          <w:szCs w:val="22"/>
        </w:rPr>
        <w:t xml:space="preserve">disebabkan oleh beberapa faktor </w:t>
      </w:r>
      <w:r w:rsidR="00A04FA5">
        <w:rPr>
          <w:rFonts w:ascii="Cambria" w:eastAsia="Cambria" w:hAnsi="Cambria" w:cs="Cambria"/>
          <w:sz w:val="22"/>
          <w:szCs w:val="22"/>
        </w:rPr>
        <w:t xml:space="preserve">yaitu nutrisi dalam </w:t>
      </w:r>
      <w:r w:rsidR="001D626E">
        <w:rPr>
          <w:rFonts w:ascii="Cambria" w:eastAsia="Cambria" w:hAnsi="Cambria" w:cs="Cambria"/>
          <w:sz w:val="22"/>
          <w:szCs w:val="22"/>
        </w:rPr>
        <w:t xml:space="preserve">medium kultur, </w:t>
      </w:r>
      <w:r w:rsidR="00A04FA5">
        <w:rPr>
          <w:rFonts w:ascii="Cambria" w:eastAsia="Cambria" w:hAnsi="Cambria" w:cs="Cambria"/>
          <w:sz w:val="22"/>
          <w:szCs w:val="22"/>
        </w:rPr>
        <w:t>lama</w:t>
      </w:r>
      <w:r w:rsidR="001D626E">
        <w:rPr>
          <w:rFonts w:ascii="Cambria" w:eastAsia="Cambria" w:hAnsi="Cambria" w:cs="Cambria"/>
          <w:sz w:val="22"/>
          <w:szCs w:val="22"/>
        </w:rPr>
        <w:t xml:space="preserve"> inkubasi, </w:t>
      </w:r>
      <w:r w:rsidR="00A04FA5">
        <w:rPr>
          <w:rFonts w:ascii="Cambria" w:eastAsia="Cambria" w:hAnsi="Cambria" w:cs="Cambria"/>
          <w:sz w:val="22"/>
          <w:szCs w:val="22"/>
        </w:rPr>
        <w:t>laju</w:t>
      </w:r>
      <w:r w:rsidR="001D626E">
        <w:rPr>
          <w:rFonts w:ascii="Cambria" w:eastAsia="Cambria" w:hAnsi="Cambria" w:cs="Cambria"/>
          <w:sz w:val="22"/>
          <w:szCs w:val="22"/>
        </w:rPr>
        <w:t xml:space="preserve"> difusi agar dan </w:t>
      </w:r>
      <w:r w:rsidR="00A04FA5">
        <w:rPr>
          <w:rFonts w:ascii="Cambria" w:eastAsia="Cambria" w:hAnsi="Cambria" w:cs="Cambria"/>
          <w:sz w:val="22"/>
          <w:szCs w:val="22"/>
        </w:rPr>
        <w:t>kepekaan</w:t>
      </w:r>
      <w:r w:rsidR="001D626E">
        <w:rPr>
          <w:rFonts w:ascii="Cambria" w:eastAsia="Cambria" w:hAnsi="Cambria" w:cs="Cambria"/>
          <w:sz w:val="22"/>
          <w:szCs w:val="22"/>
        </w:rPr>
        <w:t xml:space="preserve"> organisme (Rost</w:t>
      </w:r>
      <w:r w:rsidR="00314B55">
        <w:rPr>
          <w:rFonts w:ascii="Cambria" w:eastAsia="Cambria" w:hAnsi="Cambria" w:cs="Cambria"/>
          <w:sz w:val="22"/>
          <w:szCs w:val="22"/>
        </w:rPr>
        <w:t>inawati, 2009).</w:t>
      </w:r>
    </w:p>
    <w:p w:rsidR="00C56714" w:rsidRPr="00180177" w:rsidRDefault="00577337" w:rsidP="00577337">
      <w:pPr>
        <w:spacing w:line="276" w:lineRule="auto"/>
        <w:ind w:right="26" w:firstLine="409"/>
        <w:jc w:val="both"/>
        <w:rPr>
          <w:rFonts w:ascii="Cambria" w:eastAsia="Cambria" w:hAnsi="Cambria" w:cs="Cambria"/>
          <w:sz w:val="22"/>
          <w:szCs w:val="22"/>
        </w:rPr>
      </w:pPr>
      <w:proofErr w:type="gramStart"/>
      <w:r>
        <w:rPr>
          <w:rFonts w:ascii="Cambria" w:eastAsia="Cambria" w:hAnsi="Cambria" w:cs="Cambria"/>
          <w:sz w:val="22"/>
          <w:szCs w:val="22"/>
        </w:rPr>
        <w:t xml:space="preserve">Zona bening yang terbentuk disekitar </w:t>
      </w:r>
      <w:r w:rsidR="00EE0F0F">
        <w:rPr>
          <w:rFonts w:ascii="Cambria" w:eastAsia="Cambria" w:hAnsi="Cambria" w:cs="Cambria"/>
          <w:sz w:val="22"/>
          <w:szCs w:val="22"/>
        </w:rPr>
        <w:t>cakram</w:t>
      </w:r>
      <w:r>
        <w:rPr>
          <w:rFonts w:ascii="Cambria" w:eastAsia="Cambria" w:hAnsi="Cambria" w:cs="Cambria"/>
          <w:sz w:val="22"/>
          <w:szCs w:val="22"/>
        </w:rPr>
        <w:t xml:space="preserve"> men</w:t>
      </w:r>
      <w:r w:rsidR="00EE0F0F">
        <w:rPr>
          <w:rFonts w:ascii="Cambria" w:eastAsia="Cambria" w:hAnsi="Cambria" w:cs="Cambria"/>
          <w:sz w:val="22"/>
          <w:szCs w:val="22"/>
        </w:rPr>
        <w:t>unjukkan</w:t>
      </w:r>
      <w:r>
        <w:rPr>
          <w:rFonts w:ascii="Cambria" w:eastAsia="Cambria" w:hAnsi="Cambria" w:cs="Cambria"/>
          <w:sz w:val="22"/>
          <w:szCs w:val="22"/>
        </w:rPr>
        <w:t xml:space="preserve"> adanya </w:t>
      </w:r>
      <w:r w:rsidR="00EE0F0F">
        <w:rPr>
          <w:rFonts w:ascii="Cambria" w:eastAsia="Cambria" w:hAnsi="Cambria" w:cs="Cambria"/>
          <w:sz w:val="22"/>
          <w:szCs w:val="22"/>
        </w:rPr>
        <w:t xml:space="preserve">potensi bakteri endofit </w:t>
      </w:r>
      <w:r>
        <w:rPr>
          <w:rFonts w:ascii="Cambria" w:eastAsia="Cambria" w:hAnsi="Cambria" w:cs="Cambria"/>
          <w:sz w:val="22"/>
          <w:szCs w:val="22"/>
        </w:rPr>
        <w:t xml:space="preserve">dari </w:t>
      </w:r>
      <w:r w:rsidR="00C56714">
        <w:rPr>
          <w:rFonts w:ascii="Cambria" w:eastAsia="Cambria" w:hAnsi="Cambria" w:cs="Cambria"/>
          <w:sz w:val="22"/>
          <w:szCs w:val="22"/>
        </w:rPr>
        <w:t>daging buah salak P</w:t>
      </w:r>
      <w:r>
        <w:rPr>
          <w:rFonts w:ascii="Cambria" w:eastAsia="Cambria" w:hAnsi="Cambria" w:cs="Cambria"/>
          <w:sz w:val="22"/>
          <w:szCs w:val="22"/>
        </w:rPr>
        <w:t>ondoh dan salak Padangsidempuan</w:t>
      </w:r>
      <w:r w:rsidR="00EE0F0F">
        <w:rPr>
          <w:rFonts w:ascii="Cambria" w:eastAsia="Cambria" w:hAnsi="Cambria" w:cs="Cambria"/>
          <w:sz w:val="22"/>
          <w:szCs w:val="22"/>
        </w:rPr>
        <w:t xml:space="preserve"> dalam menghambat pertumbuhan bakteri pathogen</w:t>
      </w:r>
      <w:r>
        <w:rPr>
          <w:rFonts w:ascii="Cambria" w:eastAsia="Cambria" w:hAnsi="Cambria" w:cs="Cambria"/>
          <w:sz w:val="22"/>
          <w:szCs w:val="22"/>
        </w:rPr>
        <w:t>.</w:t>
      </w:r>
      <w:proofErr w:type="gramEnd"/>
      <w:r w:rsidR="00EE0F0F">
        <w:rPr>
          <w:rFonts w:ascii="Cambria" w:eastAsia="Cambria" w:hAnsi="Cambria" w:cs="Cambria"/>
          <w:sz w:val="22"/>
          <w:szCs w:val="22"/>
        </w:rPr>
        <w:t xml:space="preserve"> </w:t>
      </w:r>
      <w:proofErr w:type="gramStart"/>
      <w:r w:rsidR="00EE0F0F">
        <w:rPr>
          <w:rFonts w:ascii="Cambria" w:eastAsia="Cambria" w:hAnsi="Cambria" w:cs="Cambria"/>
          <w:sz w:val="22"/>
          <w:szCs w:val="22"/>
        </w:rPr>
        <w:t>potensi</w:t>
      </w:r>
      <w:proofErr w:type="gramEnd"/>
      <w:r>
        <w:rPr>
          <w:rFonts w:ascii="Cambria" w:eastAsia="Cambria" w:hAnsi="Cambria" w:cs="Cambria"/>
          <w:sz w:val="22"/>
          <w:szCs w:val="22"/>
        </w:rPr>
        <w:t xml:space="preserve"> ini </w:t>
      </w:r>
      <w:r w:rsidR="00EE0F0F">
        <w:rPr>
          <w:rFonts w:ascii="Cambria" w:eastAsia="Cambria" w:hAnsi="Cambria" w:cs="Cambria"/>
          <w:sz w:val="22"/>
          <w:szCs w:val="22"/>
        </w:rPr>
        <w:t xml:space="preserve">merupakan </w:t>
      </w:r>
      <w:r>
        <w:rPr>
          <w:rFonts w:ascii="Cambria" w:eastAsia="Cambria" w:hAnsi="Cambria" w:cs="Cambria"/>
          <w:sz w:val="22"/>
          <w:szCs w:val="22"/>
        </w:rPr>
        <w:t xml:space="preserve">kemampuan </w:t>
      </w:r>
      <w:r w:rsidR="00EE0F0F">
        <w:rPr>
          <w:rFonts w:ascii="Cambria" w:eastAsia="Cambria" w:hAnsi="Cambria" w:cs="Cambria"/>
          <w:i/>
          <w:sz w:val="22"/>
          <w:szCs w:val="22"/>
        </w:rPr>
        <w:t xml:space="preserve">B. Endofit </w:t>
      </w:r>
      <w:r w:rsidR="00DB0D73">
        <w:rPr>
          <w:rFonts w:ascii="Cambria" w:eastAsia="Cambria" w:hAnsi="Cambria" w:cs="Cambria"/>
          <w:sz w:val="22"/>
          <w:szCs w:val="22"/>
        </w:rPr>
        <w:t>menghasilkan</w:t>
      </w:r>
      <w:r>
        <w:rPr>
          <w:rFonts w:ascii="Cambria" w:eastAsia="Cambria" w:hAnsi="Cambria" w:cs="Cambria"/>
          <w:sz w:val="22"/>
          <w:szCs w:val="22"/>
        </w:rPr>
        <w:t xml:space="preserve"> senyawa </w:t>
      </w:r>
      <w:r w:rsidR="00DB0D73">
        <w:rPr>
          <w:rFonts w:ascii="Cambria" w:eastAsia="Cambria" w:hAnsi="Cambria" w:cs="Cambria"/>
          <w:sz w:val="22"/>
          <w:szCs w:val="22"/>
        </w:rPr>
        <w:t>bioaktif</w:t>
      </w:r>
      <w:r>
        <w:rPr>
          <w:rFonts w:ascii="Cambria" w:eastAsia="Cambria" w:hAnsi="Cambria" w:cs="Cambria"/>
          <w:sz w:val="22"/>
          <w:szCs w:val="22"/>
        </w:rPr>
        <w:t xml:space="preserve"> yang dapat men</w:t>
      </w:r>
      <w:r w:rsidR="00DB0D73">
        <w:rPr>
          <w:rFonts w:ascii="Cambria" w:eastAsia="Cambria" w:hAnsi="Cambria" w:cs="Cambria"/>
          <w:sz w:val="22"/>
          <w:szCs w:val="22"/>
        </w:rPr>
        <w:t>nekan</w:t>
      </w:r>
      <w:r>
        <w:rPr>
          <w:rFonts w:ascii="Cambria" w:eastAsia="Cambria" w:hAnsi="Cambria" w:cs="Cambria"/>
          <w:sz w:val="22"/>
          <w:szCs w:val="22"/>
        </w:rPr>
        <w:t xml:space="preserve"> pertumbuhan bakteri patogen </w:t>
      </w:r>
      <w:r>
        <w:rPr>
          <w:rFonts w:ascii="Cambria" w:eastAsia="Cambria" w:hAnsi="Cambria" w:cs="Cambria"/>
          <w:i/>
          <w:iCs/>
          <w:sz w:val="22"/>
          <w:szCs w:val="22"/>
        </w:rPr>
        <w:t>Escherichia coli</w:t>
      </w:r>
      <w:r w:rsidR="00954CA1">
        <w:rPr>
          <w:rFonts w:ascii="Cambria" w:eastAsia="Cambria" w:hAnsi="Cambria" w:cs="Cambria"/>
          <w:sz w:val="22"/>
          <w:szCs w:val="22"/>
        </w:rPr>
        <w:t xml:space="preserve"> (Nugraheni, 2021).</w:t>
      </w:r>
    </w:p>
    <w:p w:rsidR="0065049C" w:rsidRPr="00550463" w:rsidRDefault="0065049C" w:rsidP="00C66142">
      <w:pPr>
        <w:spacing w:before="3" w:line="276" w:lineRule="auto"/>
        <w:ind w:right="26"/>
        <w:rPr>
          <w:rFonts w:ascii="Cambria" w:hAnsi="Cambria"/>
        </w:rPr>
      </w:pPr>
    </w:p>
    <w:p w:rsidR="0065049C" w:rsidRDefault="0065049C" w:rsidP="007313BC">
      <w:pPr>
        <w:spacing w:line="276" w:lineRule="auto"/>
        <w:rPr>
          <w:rFonts w:ascii="Cambria" w:eastAsia="Cambria" w:hAnsi="Cambria" w:cs="Cambria"/>
          <w:sz w:val="24"/>
          <w:szCs w:val="24"/>
        </w:rPr>
      </w:pPr>
      <w:r>
        <w:rPr>
          <w:rFonts w:ascii="Cambria" w:eastAsia="Cambria" w:hAnsi="Cambria" w:cs="Cambria"/>
          <w:b/>
          <w:spacing w:val="-1"/>
          <w:sz w:val="24"/>
          <w:szCs w:val="24"/>
        </w:rPr>
        <w:t>P</w:t>
      </w:r>
      <w:r>
        <w:rPr>
          <w:rFonts w:ascii="Cambria" w:eastAsia="Cambria" w:hAnsi="Cambria" w:cs="Cambria"/>
          <w:b/>
          <w:sz w:val="24"/>
          <w:szCs w:val="24"/>
        </w:rPr>
        <w:t>E</w:t>
      </w:r>
      <w:r>
        <w:rPr>
          <w:rFonts w:ascii="Cambria" w:eastAsia="Cambria" w:hAnsi="Cambria" w:cs="Cambria"/>
          <w:b/>
          <w:spacing w:val="1"/>
          <w:sz w:val="24"/>
          <w:szCs w:val="24"/>
        </w:rPr>
        <w:t>NU</w:t>
      </w:r>
      <w:r>
        <w:rPr>
          <w:rFonts w:ascii="Cambria" w:eastAsia="Cambria" w:hAnsi="Cambria" w:cs="Cambria"/>
          <w:b/>
          <w:sz w:val="24"/>
          <w:szCs w:val="24"/>
        </w:rPr>
        <w:t>T</w:t>
      </w:r>
      <w:r>
        <w:rPr>
          <w:rFonts w:ascii="Cambria" w:eastAsia="Cambria" w:hAnsi="Cambria" w:cs="Cambria"/>
          <w:b/>
          <w:spacing w:val="1"/>
          <w:sz w:val="24"/>
          <w:szCs w:val="24"/>
        </w:rPr>
        <w:t>U</w:t>
      </w:r>
      <w:r>
        <w:rPr>
          <w:rFonts w:ascii="Cambria" w:eastAsia="Cambria" w:hAnsi="Cambria" w:cs="Cambria"/>
          <w:b/>
          <w:sz w:val="24"/>
          <w:szCs w:val="24"/>
        </w:rPr>
        <w:t>P</w:t>
      </w:r>
    </w:p>
    <w:p w:rsidR="00577337" w:rsidRDefault="00577337" w:rsidP="00577337">
      <w:pPr>
        <w:spacing w:line="276" w:lineRule="auto"/>
        <w:ind w:right="72"/>
        <w:jc w:val="both"/>
        <w:rPr>
          <w:rFonts w:ascii="Cambria" w:eastAsia="Cambria" w:hAnsi="Cambria" w:cs="Cambria"/>
          <w:b/>
          <w:bCs/>
          <w:sz w:val="22"/>
          <w:szCs w:val="22"/>
        </w:rPr>
      </w:pPr>
      <w:r>
        <w:rPr>
          <w:rFonts w:ascii="Cambria" w:eastAsia="Cambria" w:hAnsi="Cambria" w:cs="Cambria"/>
          <w:b/>
          <w:bCs/>
          <w:sz w:val="22"/>
          <w:szCs w:val="22"/>
        </w:rPr>
        <w:t>KESIMPULAN</w:t>
      </w:r>
    </w:p>
    <w:p w:rsidR="0065049C" w:rsidRDefault="00577337" w:rsidP="00972657">
      <w:pPr>
        <w:tabs>
          <w:tab w:val="left" w:pos="426"/>
        </w:tabs>
        <w:spacing w:after="240" w:line="276" w:lineRule="auto"/>
        <w:ind w:right="-19"/>
        <w:jc w:val="both"/>
        <w:rPr>
          <w:rFonts w:ascii="Cambria" w:eastAsia="Cambria" w:hAnsi="Cambria" w:cs="Cambria"/>
          <w:sz w:val="22"/>
          <w:szCs w:val="22"/>
        </w:rPr>
      </w:pPr>
      <w:r>
        <w:rPr>
          <w:rFonts w:ascii="Cambria" w:eastAsia="Cambria" w:hAnsi="Cambria" w:cs="Cambria"/>
          <w:sz w:val="22"/>
          <w:szCs w:val="22"/>
        </w:rPr>
        <w:tab/>
        <w:t xml:space="preserve">Berdasarkan hasil penelitian yang telah dilakukan, sebanyak 10 isolat bakteri endofit yang terdiri dari 6 isolat salak Pondoh dan 4 isolat salak Padangsidempuan </w:t>
      </w:r>
      <w:r w:rsidR="00972657">
        <w:rPr>
          <w:rFonts w:ascii="Cambria" w:eastAsia="Cambria" w:hAnsi="Cambria" w:cs="Cambria"/>
          <w:sz w:val="22"/>
          <w:szCs w:val="22"/>
        </w:rPr>
        <w:t>me</w:t>
      </w:r>
      <w:r w:rsidR="00EE0F0F">
        <w:rPr>
          <w:rFonts w:ascii="Cambria" w:eastAsia="Cambria" w:hAnsi="Cambria" w:cs="Cambria"/>
          <w:sz w:val="22"/>
          <w:szCs w:val="22"/>
        </w:rPr>
        <w:t>nunjukkan</w:t>
      </w:r>
      <w:r w:rsidR="00972657">
        <w:rPr>
          <w:rFonts w:ascii="Cambria" w:eastAsia="Cambria" w:hAnsi="Cambria" w:cs="Cambria"/>
          <w:sz w:val="22"/>
          <w:szCs w:val="22"/>
        </w:rPr>
        <w:t xml:space="preserve"> </w:t>
      </w:r>
      <w:r w:rsidR="00EE0F0F">
        <w:rPr>
          <w:rFonts w:ascii="Cambria" w:eastAsia="Cambria" w:hAnsi="Cambria" w:cs="Cambria"/>
          <w:sz w:val="22"/>
          <w:szCs w:val="22"/>
        </w:rPr>
        <w:lastRenderedPageBreak/>
        <w:t>adanya potensi dalam menghambat pertumbuhan</w:t>
      </w:r>
      <w:r w:rsidR="00972657">
        <w:rPr>
          <w:rFonts w:ascii="Cambria" w:eastAsia="Cambria" w:hAnsi="Cambria" w:cs="Cambria"/>
          <w:sz w:val="22"/>
          <w:szCs w:val="22"/>
        </w:rPr>
        <w:t xml:space="preserve"> bakteri </w:t>
      </w:r>
      <w:r w:rsidR="00EE0F0F">
        <w:rPr>
          <w:rFonts w:ascii="Cambria" w:eastAsia="Cambria" w:hAnsi="Cambria" w:cs="Cambria"/>
          <w:i/>
          <w:iCs/>
          <w:sz w:val="22"/>
          <w:szCs w:val="22"/>
        </w:rPr>
        <w:t>E.</w:t>
      </w:r>
      <w:r w:rsidR="00972657">
        <w:rPr>
          <w:rFonts w:ascii="Cambria" w:eastAsia="Cambria" w:hAnsi="Cambria" w:cs="Cambria"/>
          <w:i/>
          <w:iCs/>
          <w:sz w:val="22"/>
          <w:szCs w:val="22"/>
        </w:rPr>
        <w:t>coli</w:t>
      </w:r>
      <w:r w:rsidR="00972657">
        <w:rPr>
          <w:rFonts w:ascii="Cambria" w:eastAsia="Cambria" w:hAnsi="Cambria" w:cs="Cambria"/>
          <w:sz w:val="22"/>
          <w:szCs w:val="22"/>
        </w:rPr>
        <w:t xml:space="preserve">. </w:t>
      </w:r>
      <w:r w:rsidR="00EE0F0F">
        <w:rPr>
          <w:rFonts w:ascii="Cambria" w:eastAsia="Cambria" w:hAnsi="Cambria" w:cs="Cambria"/>
          <w:sz w:val="22"/>
          <w:szCs w:val="22"/>
        </w:rPr>
        <w:t xml:space="preserve">Namun diantara ke 10 isolat hanya 1 </w:t>
      </w:r>
      <w:r w:rsidR="00972657">
        <w:rPr>
          <w:rFonts w:ascii="Cambria" w:eastAsia="Cambria" w:hAnsi="Cambria" w:cs="Cambria"/>
          <w:sz w:val="22"/>
          <w:szCs w:val="22"/>
        </w:rPr>
        <w:t xml:space="preserve">Isolat </w:t>
      </w:r>
      <w:r w:rsidR="00EE0F0F">
        <w:rPr>
          <w:rFonts w:ascii="Cambria" w:eastAsia="Cambria" w:hAnsi="Cambria" w:cs="Cambria"/>
          <w:sz w:val="22"/>
          <w:szCs w:val="22"/>
        </w:rPr>
        <w:t xml:space="preserve">yakni </w:t>
      </w:r>
      <w:r w:rsidR="00972657">
        <w:rPr>
          <w:rFonts w:ascii="Cambria" w:eastAsia="Cambria" w:hAnsi="Cambria" w:cs="Cambria"/>
          <w:sz w:val="22"/>
          <w:szCs w:val="22"/>
        </w:rPr>
        <w:t xml:space="preserve">SP4 </w:t>
      </w:r>
      <w:r w:rsidR="00EE0F0F">
        <w:rPr>
          <w:rFonts w:ascii="Cambria" w:eastAsia="Cambria" w:hAnsi="Cambria" w:cs="Cambria"/>
          <w:sz w:val="22"/>
          <w:szCs w:val="22"/>
        </w:rPr>
        <w:t xml:space="preserve">yang </w:t>
      </w:r>
      <w:r w:rsidR="00972657">
        <w:rPr>
          <w:rFonts w:ascii="Cambria" w:eastAsia="Cambria" w:hAnsi="Cambria" w:cs="Cambria"/>
          <w:sz w:val="22"/>
          <w:szCs w:val="22"/>
        </w:rPr>
        <w:t>m</w:t>
      </w:r>
      <w:r w:rsidR="00EE0F0F">
        <w:rPr>
          <w:rFonts w:ascii="Cambria" w:eastAsia="Cambria" w:hAnsi="Cambria" w:cs="Cambria"/>
          <w:sz w:val="22"/>
          <w:szCs w:val="22"/>
        </w:rPr>
        <w:t>emperlihatkan zona</w:t>
      </w:r>
      <w:r w:rsidR="00972657">
        <w:rPr>
          <w:rFonts w:ascii="Cambria" w:eastAsia="Cambria" w:hAnsi="Cambria" w:cs="Cambria"/>
          <w:sz w:val="22"/>
          <w:szCs w:val="22"/>
        </w:rPr>
        <w:t xml:space="preserve"> hambat </w:t>
      </w:r>
      <w:r w:rsidR="00EE0F0F">
        <w:rPr>
          <w:rFonts w:ascii="Cambria" w:eastAsia="Cambria" w:hAnsi="Cambria" w:cs="Cambria"/>
          <w:sz w:val="22"/>
          <w:szCs w:val="22"/>
        </w:rPr>
        <w:t>palig tinggi</w:t>
      </w:r>
      <w:r w:rsidR="00972657">
        <w:rPr>
          <w:rFonts w:ascii="Cambria" w:eastAsia="Cambria" w:hAnsi="Cambria" w:cs="Cambria"/>
          <w:sz w:val="22"/>
          <w:szCs w:val="22"/>
        </w:rPr>
        <w:t xml:space="preserve"> yaitu dengan </w:t>
      </w:r>
      <w:r w:rsidR="00EE0F0F">
        <w:rPr>
          <w:rFonts w:ascii="Cambria" w:eastAsia="Cambria" w:hAnsi="Cambria" w:cs="Cambria"/>
          <w:sz w:val="22"/>
          <w:szCs w:val="22"/>
        </w:rPr>
        <w:t>ukuran penampang</w:t>
      </w:r>
      <w:r w:rsidR="00972657">
        <w:rPr>
          <w:rFonts w:ascii="Cambria" w:eastAsia="Cambria" w:hAnsi="Cambria" w:cs="Cambria"/>
          <w:sz w:val="22"/>
          <w:szCs w:val="22"/>
        </w:rPr>
        <w:t xml:space="preserve"> zona hambat sebesar 1</w:t>
      </w:r>
      <w:proofErr w:type="gramStart"/>
      <w:r w:rsidR="00972657">
        <w:rPr>
          <w:rFonts w:ascii="Cambria" w:eastAsia="Cambria" w:hAnsi="Cambria" w:cs="Cambria"/>
          <w:sz w:val="22"/>
          <w:szCs w:val="22"/>
        </w:rPr>
        <w:t>,1</w:t>
      </w:r>
      <w:proofErr w:type="gramEnd"/>
      <w:r w:rsidR="00972657">
        <w:rPr>
          <w:rFonts w:ascii="Cambria" w:eastAsia="Cambria" w:hAnsi="Cambria" w:cs="Cambria"/>
          <w:sz w:val="22"/>
          <w:szCs w:val="22"/>
        </w:rPr>
        <w:t xml:space="preserve"> mm. </w:t>
      </w:r>
    </w:p>
    <w:p w:rsidR="00972657" w:rsidRDefault="00972657" w:rsidP="00972657">
      <w:pPr>
        <w:tabs>
          <w:tab w:val="left" w:pos="426"/>
        </w:tabs>
        <w:spacing w:line="276" w:lineRule="auto"/>
        <w:ind w:right="-19"/>
        <w:jc w:val="both"/>
        <w:rPr>
          <w:rFonts w:ascii="Cambria" w:eastAsia="Cambria" w:hAnsi="Cambria" w:cs="Cambria"/>
          <w:b/>
          <w:bCs/>
          <w:sz w:val="22"/>
          <w:szCs w:val="22"/>
        </w:rPr>
      </w:pPr>
      <w:r>
        <w:rPr>
          <w:rFonts w:ascii="Cambria" w:eastAsia="Cambria" w:hAnsi="Cambria" w:cs="Cambria"/>
          <w:b/>
          <w:bCs/>
          <w:sz w:val="22"/>
          <w:szCs w:val="22"/>
        </w:rPr>
        <w:t>SARAN</w:t>
      </w:r>
    </w:p>
    <w:p w:rsidR="00972657" w:rsidRDefault="00972657" w:rsidP="00972657">
      <w:pPr>
        <w:tabs>
          <w:tab w:val="left" w:pos="426"/>
        </w:tabs>
        <w:spacing w:line="276" w:lineRule="auto"/>
        <w:ind w:right="-19"/>
        <w:jc w:val="both"/>
        <w:rPr>
          <w:rFonts w:ascii="Cambria" w:eastAsia="Cambria" w:hAnsi="Cambria" w:cs="Cambria"/>
          <w:sz w:val="22"/>
          <w:szCs w:val="22"/>
        </w:rPr>
      </w:pPr>
      <w:r>
        <w:rPr>
          <w:rFonts w:ascii="Cambria" w:eastAsia="Cambria" w:hAnsi="Cambria" w:cs="Cambria"/>
          <w:sz w:val="22"/>
          <w:szCs w:val="22"/>
        </w:rPr>
        <w:tab/>
        <w:t>P</w:t>
      </w:r>
      <w:r w:rsidR="00EE0F0F">
        <w:rPr>
          <w:rFonts w:ascii="Cambria" w:eastAsia="Cambria" w:hAnsi="Cambria" w:cs="Cambria"/>
          <w:sz w:val="22"/>
          <w:szCs w:val="22"/>
        </w:rPr>
        <w:t>enting</w:t>
      </w:r>
      <w:r>
        <w:rPr>
          <w:rFonts w:ascii="Cambria" w:eastAsia="Cambria" w:hAnsi="Cambria" w:cs="Cambria"/>
          <w:sz w:val="22"/>
          <w:szCs w:val="22"/>
        </w:rPr>
        <w:t xml:space="preserve"> dilakukan penelitian lanjut mengenai </w:t>
      </w:r>
      <w:r w:rsidR="00EE0F0F">
        <w:rPr>
          <w:rFonts w:ascii="Cambria" w:eastAsia="Cambria" w:hAnsi="Cambria" w:cs="Cambria"/>
          <w:sz w:val="22"/>
          <w:szCs w:val="22"/>
        </w:rPr>
        <w:t xml:space="preserve">isolasi senyawa bioaktif </w:t>
      </w:r>
      <w:proofErr w:type="gramStart"/>
      <w:r w:rsidR="00EE0F0F">
        <w:rPr>
          <w:rFonts w:ascii="Cambria" w:eastAsia="Cambria" w:hAnsi="Cambria" w:cs="Cambria"/>
          <w:i/>
          <w:sz w:val="22"/>
          <w:szCs w:val="22"/>
        </w:rPr>
        <w:t xml:space="preserve">B.endofit </w:t>
      </w:r>
      <w:r>
        <w:rPr>
          <w:rFonts w:ascii="Cambria" w:eastAsia="Cambria" w:hAnsi="Cambria" w:cs="Cambria"/>
          <w:sz w:val="22"/>
          <w:szCs w:val="22"/>
        </w:rPr>
        <w:t xml:space="preserve"> </w:t>
      </w:r>
      <w:r w:rsidR="00EE0F0F">
        <w:rPr>
          <w:rFonts w:ascii="Cambria" w:eastAsia="Cambria" w:hAnsi="Cambria" w:cs="Cambria"/>
          <w:sz w:val="22"/>
          <w:szCs w:val="22"/>
        </w:rPr>
        <w:t>dari</w:t>
      </w:r>
      <w:proofErr w:type="gramEnd"/>
      <w:r w:rsidR="00EE0F0F">
        <w:rPr>
          <w:rFonts w:ascii="Cambria" w:eastAsia="Cambria" w:hAnsi="Cambria" w:cs="Cambria"/>
          <w:sz w:val="22"/>
          <w:szCs w:val="22"/>
        </w:rPr>
        <w:t xml:space="preserve"> </w:t>
      </w:r>
      <w:r>
        <w:rPr>
          <w:rFonts w:ascii="Cambria" w:eastAsia="Cambria" w:hAnsi="Cambria" w:cs="Cambria"/>
          <w:sz w:val="22"/>
          <w:szCs w:val="22"/>
        </w:rPr>
        <w:t>tanaman buah salak Pondoh dan salak Padangsidempuan</w:t>
      </w:r>
      <w:r w:rsidR="00EE0F0F">
        <w:rPr>
          <w:rFonts w:ascii="Cambria" w:eastAsia="Cambria" w:hAnsi="Cambria" w:cs="Cambria"/>
          <w:sz w:val="22"/>
          <w:szCs w:val="22"/>
        </w:rPr>
        <w:t xml:space="preserve"> dan pengujian terhadap bakteri uji lainnya (Patogen)</w:t>
      </w:r>
      <w:r>
        <w:rPr>
          <w:rFonts w:ascii="Cambria" w:eastAsia="Cambria" w:hAnsi="Cambria" w:cs="Cambria"/>
          <w:sz w:val="22"/>
          <w:szCs w:val="22"/>
        </w:rPr>
        <w:t>.</w:t>
      </w:r>
    </w:p>
    <w:p w:rsidR="00972657" w:rsidRPr="00972657" w:rsidRDefault="00972657" w:rsidP="00972657">
      <w:pPr>
        <w:tabs>
          <w:tab w:val="left" w:pos="426"/>
        </w:tabs>
        <w:spacing w:line="276" w:lineRule="auto"/>
        <w:ind w:right="-19"/>
        <w:jc w:val="both"/>
        <w:rPr>
          <w:rFonts w:ascii="Cambria" w:eastAsia="Cambria" w:hAnsi="Cambria" w:cs="Cambria"/>
          <w:lang w:val="id-ID"/>
        </w:rPr>
      </w:pPr>
    </w:p>
    <w:p w:rsidR="0065049C" w:rsidRPr="00B705F4" w:rsidRDefault="0057030E" w:rsidP="0057030E">
      <w:pPr>
        <w:spacing w:after="240" w:line="276" w:lineRule="auto"/>
        <w:ind w:right="2435"/>
        <w:jc w:val="both"/>
        <w:rPr>
          <w:rFonts w:ascii="Cambria" w:eastAsia="Cambria" w:hAnsi="Cambria" w:cs="Cambria"/>
          <w:sz w:val="24"/>
          <w:szCs w:val="24"/>
        </w:rPr>
      </w:pPr>
      <w:r>
        <w:rPr>
          <w:rFonts w:ascii="Cambria" w:eastAsia="Cambria" w:hAnsi="Cambria" w:cs="Cambria"/>
          <w:b/>
          <w:sz w:val="24"/>
          <w:szCs w:val="24"/>
        </w:rPr>
        <w:t>DAFTAR PUSTAKA</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Cambria" w:hAnsi="Cambria"/>
          <w:sz w:val="22"/>
          <w:szCs w:val="22"/>
        </w:rPr>
        <w:t>Alviana, N. 2016.</w:t>
      </w:r>
      <w:proofErr w:type="gramEnd"/>
      <w:r>
        <w:rPr>
          <w:rFonts w:ascii="Cambria" w:hAnsi="Cambria"/>
          <w:sz w:val="22"/>
          <w:szCs w:val="22"/>
        </w:rPr>
        <w:t xml:space="preserve"> </w:t>
      </w:r>
      <w:proofErr w:type="gramStart"/>
      <w:r>
        <w:rPr>
          <w:rFonts w:ascii="Cambria" w:hAnsi="Cambria"/>
          <w:sz w:val="22"/>
          <w:szCs w:val="22"/>
        </w:rPr>
        <w:t>Uji Efektivitas Antibakteri Ekstrak Etanol Daun Krisan (</w:t>
      </w:r>
      <w:r>
        <w:rPr>
          <w:rFonts w:ascii="Cambria" w:hAnsi="Cambria"/>
          <w:i/>
          <w:iCs/>
          <w:sz w:val="22"/>
          <w:szCs w:val="22"/>
        </w:rPr>
        <w:t xml:space="preserve">Chrysanthemum morifolium </w:t>
      </w:r>
      <w:r>
        <w:rPr>
          <w:rFonts w:ascii="Cambria" w:hAnsi="Cambria"/>
          <w:sz w:val="22"/>
          <w:szCs w:val="22"/>
        </w:rPr>
        <w:t xml:space="preserve">Syn. </w:t>
      </w:r>
      <w:r>
        <w:rPr>
          <w:rFonts w:ascii="Cambria" w:hAnsi="Cambria"/>
          <w:i/>
          <w:iCs/>
          <w:sz w:val="22"/>
          <w:szCs w:val="22"/>
        </w:rPr>
        <w:t>Dendrathema grandiflora</w:t>
      </w:r>
      <w:r>
        <w:rPr>
          <w:rFonts w:ascii="Cambria" w:hAnsi="Cambria"/>
          <w:sz w:val="22"/>
          <w:szCs w:val="22"/>
        </w:rPr>
        <w:t xml:space="preserve">) terhadap </w:t>
      </w:r>
      <w:r>
        <w:rPr>
          <w:rFonts w:ascii="Cambria" w:hAnsi="Cambria"/>
          <w:i/>
          <w:iCs/>
          <w:sz w:val="22"/>
          <w:szCs w:val="22"/>
        </w:rPr>
        <w:t>Staphylococcus aureus</w:t>
      </w:r>
      <w:r>
        <w:rPr>
          <w:rFonts w:ascii="Cambria" w:hAnsi="Cambria"/>
          <w:sz w:val="22"/>
          <w:szCs w:val="22"/>
        </w:rPr>
        <w:t xml:space="preserve"> dan </w:t>
      </w:r>
      <w:r>
        <w:rPr>
          <w:rFonts w:ascii="Cambria" w:hAnsi="Cambria"/>
          <w:i/>
          <w:iCs/>
          <w:sz w:val="22"/>
          <w:szCs w:val="22"/>
        </w:rPr>
        <w:t>Escherichia coli</w:t>
      </w:r>
      <w:r>
        <w:rPr>
          <w:rFonts w:ascii="Cambria" w:hAnsi="Cambria"/>
          <w:sz w:val="22"/>
          <w:szCs w:val="22"/>
        </w:rPr>
        <w:t>.</w:t>
      </w:r>
      <w:proofErr w:type="gramEnd"/>
      <w:r>
        <w:rPr>
          <w:rFonts w:ascii="Cambria" w:hAnsi="Cambria"/>
          <w:sz w:val="22"/>
          <w:szCs w:val="22"/>
        </w:rPr>
        <w:t xml:space="preserve"> </w:t>
      </w:r>
      <w:proofErr w:type="gramStart"/>
      <w:r>
        <w:rPr>
          <w:rFonts w:ascii="Cambria" w:hAnsi="Cambria"/>
          <w:i/>
          <w:iCs/>
          <w:sz w:val="22"/>
          <w:szCs w:val="22"/>
        </w:rPr>
        <w:t>Skripsi</w:t>
      </w:r>
      <w:r>
        <w:rPr>
          <w:rFonts w:ascii="Cambria" w:hAnsi="Cambria"/>
          <w:sz w:val="22"/>
          <w:szCs w:val="22"/>
        </w:rPr>
        <w:t>.</w:t>
      </w:r>
      <w:proofErr w:type="gramEnd"/>
      <w:r>
        <w:rPr>
          <w:rFonts w:ascii="Cambria" w:hAnsi="Cambria"/>
          <w:sz w:val="22"/>
          <w:szCs w:val="22"/>
        </w:rPr>
        <w:t xml:space="preserve"> Fakultas Teknibiologi Universitas Atma Jaya Yogyakarta, Yogyakarta.</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Theme="majorBidi" w:hAnsiTheme="majorBidi" w:cstheme="majorBidi"/>
          <w:sz w:val="24"/>
          <w:szCs w:val="24"/>
        </w:rPr>
        <w:t>Anonim.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1989. </w:t>
      </w:r>
      <w:r>
        <w:rPr>
          <w:rFonts w:asciiTheme="majorBidi" w:hAnsiTheme="majorBidi" w:cstheme="majorBidi"/>
          <w:i/>
          <w:iCs/>
          <w:sz w:val="24"/>
          <w:szCs w:val="24"/>
        </w:rPr>
        <w:t>Salak Pondoh Ada Lima Macam</w:t>
      </w:r>
      <w:r>
        <w:rPr>
          <w:rFonts w:asciiTheme="majorBidi" w:hAnsiTheme="majorBidi" w:cstheme="majorBidi"/>
          <w:sz w:val="24"/>
          <w:szCs w:val="24"/>
        </w:rPr>
        <w:t>.</w:t>
      </w:r>
      <w:proofErr w:type="gramEnd"/>
      <w:r>
        <w:rPr>
          <w:rFonts w:asciiTheme="majorBidi" w:hAnsiTheme="majorBidi" w:cstheme="majorBidi"/>
          <w:sz w:val="24"/>
          <w:szCs w:val="24"/>
        </w:rPr>
        <w:t xml:space="preserve"> Jakarta: Trubus.</w:t>
      </w:r>
    </w:p>
    <w:p w:rsidR="0057030E" w:rsidRDefault="0057030E" w:rsidP="0057030E">
      <w:pPr>
        <w:spacing w:before="41" w:after="240" w:line="276" w:lineRule="auto"/>
        <w:ind w:left="567" w:right="-39" w:hanging="567"/>
        <w:jc w:val="both"/>
        <w:rPr>
          <w:rFonts w:ascii="Cambria" w:hAnsi="Cambria"/>
          <w:sz w:val="22"/>
          <w:szCs w:val="22"/>
        </w:rPr>
      </w:pPr>
      <w:r>
        <w:rPr>
          <w:rFonts w:ascii="Cambria" w:hAnsi="Cambria"/>
          <w:sz w:val="22"/>
          <w:szCs w:val="22"/>
        </w:rPr>
        <w:t xml:space="preserve">Desriani, Safira. </w:t>
      </w:r>
      <w:proofErr w:type="gramStart"/>
      <w:r>
        <w:rPr>
          <w:rFonts w:ascii="Cambria" w:hAnsi="Cambria"/>
          <w:sz w:val="22"/>
          <w:szCs w:val="22"/>
        </w:rPr>
        <w:t>dkk</w:t>
      </w:r>
      <w:proofErr w:type="gramEnd"/>
      <w:r>
        <w:rPr>
          <w:rFonts w:ascii="Cambria" w:hAnsi="Cambria"/>
          <w:sz w:val="22"/>
          <w:szCs w:val="22"/>
        </w:rPr>
        <w:t xml:space="preserve">. 2014. Isolasi dan Karakterisasi Bakteri Endofit dari Tanaman Binahong dan Ketapang Cina. </w:t>
      </w:r>
      <w:r>
        <w:rPr>
          <w:rFonts w:ascii="Cambria" w:hAnsi="Cambria"/>
          <w:i/>
          <w:iCs/>
          <w:sz w:val="22"/>
          <w:szCs w:val="22"/>
        </w:rPr>
        <w:t>Jurnal Kesehatan Andalas</w:t>
      </w:r>
      <w:r>
        <w:rPr>
          <w:rFonts w:ascii="Cambria" w:hAnsi="Cambria"/>
          <w:sz w:val="22"/>
          <w:szCs w:val="22"/>
        </w:rPr>
        <w:t>. 3(2): 89-93.</w:t>
      </w:r>
    </w:p>
    <w:p w:rsidR="0057030E" w:rsidRDefault="0057030E" w:rsidP="0057030E">
      <w:pPr>
        <w:spacing w:before="41" w:after="240" w:line="276" w:lineRule="auto"/>
        <w:ind w:left="567" w:right="-39" w:hanging="567"/>
        <w:jc w:val="both"/>
        <w:rPr>
          <w:rFonts w:ascii="Cambria" w:hAnsi="Cambria"/>
          <w:sz w:val="22"/>
          <w:szCs w:val="22"/>
        </w:rPr>
      </w:pPr>
      <w:r>
        <w:rPr>
          <w:rFonts w:ascii="Cambria" w:hAnsi="Cambria"/>
          <w:sz w:val="22"/>
          <w:szCs w:val="22"/>
        </w:rPr>
        <w:t xml:space="preserve">Fihtriyah, N.L. 2015. </w:t>
      </w:r>
      <w:proofErr w:type="gramStart"/>
      <w:r>
        <w:rPr>
          <w:rFonts w:ascii="Cambria" w:hAnsi="Cambria"/>
          <w:sz w:val="22"/>
          <w:szCs w:val="22"/>
        </w:rPr>
        <w:t>Isolasi dan Identifikasi Bakteri Endofit dari Rumput Kebar (</w:t>
      </w:r>
      <w:r>
        <w:rPr>
          <w:rFonts w:ascii="Cambria" w:hAnsi="Cambria"/>
          <w:i/>
          <w:iCs/>
          <w:sz w:val="22"/>
          <w:szCs w:val="22"/>
        </w:rPr>
        <w:t>Biophytum</w:t>
      </w:r>
      <w:r>
        <w:rPr>
          <w:rFonts w:ascii="Cambria" w:hAnsi="Cambria"/>
          <w:sz w:val="22"/>
          <w:szCs w:val="22"/>
        </w:rPr>
        <w:t xml:space="preserve"> sp.) sebagai Penghasil Senyawa Antibakteri Terhadap Bakteri </w:t>
      </w:r>
      <w:r>
        <w:rPr>
          <w:rFonts w:ascii="Cambria" w:hAnsi="Cambria"/>
          <w:i/>
          <w:iCs/>
          <w:sz w:val="22"/>
          <w:szCs w:val="22"/>
        </w:rPr>
        <w:t>E. coli</w:t>
      </w:r>
      <w:r>
        <w:rPr>
          <w:rFonts w:ascii="Cambria" w:hAnsi="Cambria"/>
          <w:sz w:val="22"/>
          <w:szCs w:val="22"/>
        </w:rPr>
        <w:t xml:space="preserve"> dan </w:t>
      </w:r>
      <w:r>
        <w:rPr>
          <w:rFonts w:ascii="Cambria" w:hAnsi="Cambria"/>
          <w:i/>
          <w:iCs/>
          <w:sz w:val="22"/>
          <w:szCs w:val="22"/>
        </w:rPr>
        <w:t>S. aureus</w:t>
      </w:r>
      <w:r>
        <w:rPr>
          <w:rFonts w:ascii="Cambria" w:hAnsi="Cambria"/>
          <w:sz w:val="22"/>
          <w:szCs w:val="22"/>
        </w:rPr>
        <w:t>.</w:t>
      </w:r>
      <w:proofErr w:type="gramEnd"/>
      <w:r>
        <w:rPr>
          <w:rFonts w:ascii="Cambria" w:hAnsi="Cambria"/>
          <w:sz w:val="22"/>
          <w:szCs w:val="22"/>
        </w:rPr>
        <w:t xml:space="preserve"> </w:t>
      </w:r>
      <w:proofErr w:type="gramStart"/>
      <w:r>
        <w:rPr>
          <w:rFonts w:ascii="Cambria" w:hAnsi="Cambria"/>
          <w:i/>
          <w:iCs/>
          <w:sz w:val="22"/>
          <w:szCs w:val="22"/>
        </w:rPr>
        <w:t>Skripsi</w:t>
      </w:r>
      <w:r>
        <w:rPr>
          <w:rFonts w:ascii="Cambria" w:hAnsi="Cambria"/>
          <w:sz w:val="22"/>
          <w:szCs w:val="22"/>
        </w:rPr>
        <w:t>.</w:t>
      </w:r>
      <w:proofErr w:type="gramEnd"/>
      <w:r>
        <w:rPr>
          <w:rFonts w:ascii="Cambria" w:hAnsi="Cambria"/>
          <w:sz w:val="22"/>
          <w:szCs w:val="22"/>
        </w:rPr>
        <w:t xml:space="preserve"> Fakultas Sains dan Teknologi: Universitas Islam Negeri Malik Ibrahim, Malang.</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Cambria" w:hAnsi="Cambria"/>
          <w:sz w:val="22"/>
          <w:szCs w:val="22"/>
        </w:rPr>
        <w:t>Kusumawati, D.I., F.H. Pasaribu, &amp; M. Bintang.</w:t>
      </w:r>
      <w:proofErr w:type="gramEnd"/>
      <w:r>
        <w:rPr>
          <w:rFonts w:ascii="Cambria" w:hAnsi="Cambria"/>
          <w:sz w:val="22"/>
          <w:szCs w:val="22"/>
        </w:rPr>
        <w:t xml:space="preserve"> </w:t>
      </w:r>
      <w:proofErr w:type="gramStart"/>
      <w:r>
        <w:rPr>
          <w:rFonts w:ascii="Cambria" w:hAnsi="Cambria"/>
          <w:sz w:val="22"/>
          <w:szCs w:val="22"/>
        </w:rPr>
        <w:t>2014. Aktivitas Antibakteri Isolat Bakteri Endofit dari Tanaman Miana (</w:t>
      </w:r>
      <w:r>
        <w:rPr>
          <w:rFonts w:ascii="Cambria" w:hAnsi="Cambria"/>
          <w:i/>
          <w:iCs/>
          <w:sz w:val="22"/>
          <w:szCs w:val="22"/>
        </w:rPr>
        <w:t xml:space="preserve">Coleus scutellariodes </w:t>
      </w:r>
      <w:r>
        <w:rPr>
          <w:rFonts w:ascii="Cambria" w:hAnsi="Cambria"/>
          <w:sz w:val="22"/>
          <w:szCs w:val="22"/>
        </w:rPr>
        <w:t xml:space="preserve">L. Benth.) terhadap </w:t>
      </w:r>
      <w:r>
        <w:rPr>
          <w:rFonts w:ascii="Cambria" w:hAnsi="Cambria"/>
          <w:i/>
          <w:iCs/>
          <w:sz w:val="22"/>
          <w:szCs w:val="22"/>
        </w:rPr>
        <w:t xml:space="preserve">Staphylococcus aureus </w:t>
      </w:r>
      <w:r>
        <w:rPr>
          <w:rFonts w:ascii="Cambria" w:hAnsi="Cambria"/>
          <w:sz w:val="22"/>
          <w:szCs w:val="22"/>
        </w:rPr>
        <w:t xml:space="preserve">dan </w:t>
      </w:r>
      <w:r>
        <w:rPr>
          <w:rFonts w:ascii="Cambria" w:hAnsi="Cambria"/>
          <w:i/>
          <w:iCs/>
          <w:sz w:val="22"/>
          <w:szCs w:val="22"/>
        </w:rPr>
        <w:t>Escherichia coli</w:t>
      </w:r>
      <w:r>
        <w:rPr>
          <w:rFonts w:ascii="Cambria" w:hAnsi="Cambria"/>
          <w:sz w:val="22"/>
          <w:szCs w:val="22"/>
        </w:rPr>
        <w:t>.</w:t>
      </w:r>
      <w:proofErr w:type="gramEnd"/>
      <w:r>
        <w:rPr>
          <w:rFonts w:ascii="Cambria" w:hAnsi="Cambria"/>
          <w:sz w:val="22"/>
          <w:szCs w:val="22"/>
        </w:rPr>
        <w:t xml:space="preserve"> </w:t>
      </w:r>
      <w:proofErr w:type="gramStart"/>
      <w:r>
        <w:rPr>
          <w:rFonts w:ascii="Cambria" w:hAnsi="Cambria"/>
          <w:i/>
          <w:iCs/>
          <w:sz w:val="22"/>
          <w:szCs w:val="22"/>
        </w:rPr>
        <w:t>Current Biochemistry</w:t>
      </w:r>
      <w:r>
        <w:rPr>
          <w:rFonts w:ascii="Cambria" w:hAnsi="Cambria"/>
          <w:sz w:val="22"/>
          <w:szCs w:val="22"/>
        </w:rPr>
        <w:t>.</w:t>
      </w:r>
      <w:proofErr w:type="gramEnd"/>
      <w:r>
        <w:rPr>
          <w:rFonts w:ascii="Cambria" w:hAnsi="Cambria"/>
          <w:sz w:val="22"/>
          <w:szCs w:val="22"/>
        </w:rPr>
        <w:t xml:space="preserve"> 1 (1): 45-50.</w:t>
      </w:r>
    </w:p>
    <w:p w:rsidR="0057030E" w:rsidRDefault="0057030E" w:rsidP="0057030E">
      <w:pPr>
        <w:spacing w:before="41" w:after="240" w:line="276" w:lineRule="auto"/>
        <w:ind w:left="567" w:right="-39" w:hanging="567"/>
        <w:jc w:val="both"/>
        <w:rPr>
          <w:rFonts w:ascii="Cambria" w:hAnsi="Cambria"/>
          <w:sz w:val="22"/>
          <w:szCs w:val="22"/>
        </w:rPr>
      </w:pPr>
      <w:r>
        <w:rPr>
          <w:rFonts w:ascii="Cambria" w:hAnsi="Cambria"/>
          <w:sz w:val="22"/>
          <w:szCs w:val="22"/>
        </w:rPr>
        <w:lastRenderedPageBreak/>
        <w:t xml:space="preserve">Nugraheni, I.A. 2019. </w:t>
      </w:r>
      <w:proofErr w:type="gramStart"/>
      <w:r>
        <w:rPr>
          <w:rFonts w:ascii="Cambria" w:hAnsi="Cambria"/>
          <w:sz w:val="22"/>
          <w:szCs w:val="22"/>
        </w:rPr>
        <w:t xml:space="preserve">Deteksi </w:t>
      </w:r>
      <w:r>
        <w:rPr>
          <w:rFonts w:ascii="Cambria" w:hAnsi="Cambria"/>
          <w:i/>
          <w:iCs/>
          <w:sz w:val="22"/>
          <w:szCs w:val="22"/>
        </w:rPr>
        <w:t xml:space="preserve">Escherichia coli </w:t>
      </w:r>
      <w:r>
        <w:rPr>
          <w:rFonts w:ascii="Cambria" w:hAnsi="Cambria"/>
          <w:sz w:val="22"/>
          <w:szCs w:val="22"/>
        </w:rPr>
        <w:t xml:space="preserve">dan </w:t>
      </w:r>
      <w:r>
        <w:rPr>
          <w:rFonts w:ascii="Cambria" w:hAnsi="Cambria"/>
          <w:i/>
          <w:iCs/>
          <w:sz w:val="22"/>
          <w:szCs w:val="22"/>
        </w:rPr>
        <w:t xml:space="preserve">Salmonella </w:t>
      </w:r>
      <w:r>
        <w:rPr>
          <w:rFonts w:ascii="Cambria" w:hAnsi="Cambria"/>
          <w:sz w:val="22"/>
          <w:szCs w:val="22"/>
        </w:rPr>
        <w:t>pada Jamu Kunir Asem di Daerah Yogyakarta Gamping, Sleman, Yogyakarta.</w:t>
      </w:r>
      <w:proofErr w:type="gramEnd"/>
      <w:r>
        <w:rPr>
          <w:rFonts w:ascii="Cambria" w:hAnsi="Cambria"/>
          <w:sz w:val="22"/>
          <w:szCs w:val="22"/>
        </w:rPr>
        <w:t xml:space="preserve"> </w:t>
      </w:r>
      <w:proofErr w:type="gramStart"/>
      <w:r>
        <w:rPr>
          <w:rFonts w:ascii="Cambria" w:hAnsi="Cambria"/>
          <w:i/>
          <w:iCs/>
          <w:sz w:val="22"/>
          <w:szCs w:val="22"/>
        </w:rPr>
        <w:t>Journal Health of Studies</w:t>
      </w:r>
      <w:r>
        <w:rPr>
          <w:rFonts w:ascii="Cambria" w:hAnsi="Cambria"/>
          <w:sz w:val="22"/>
          <w:szCs w:val="22"/>
        </w:rPr>
        <w:t>.</w:t>
      </w:r>
      <w:proofErr w:type="gramEnd"/>
      <w:r>
        <w:rPr>
          <w:rFonts w:ascii="Cambria" w:hAnsi="Cambria"/>
          <w:sz w:val="22"/>
          <w:szCs w:val="22"/>
        </w:rPr>
        <w:t xml:space="preserve"> 3(2).pp: 40-50.</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Cambria" w:hAnsi="Cambria"/>
          <w:sz w:val="22"/>
          <w:szCs w:val="22"/>
        </w:rPr>
        <w:t>Nugraheni, Ika Afifah., Heni Setianah, &amp; Doddy Sulistiawan.</w:t>
      </w:r>
      <w:proofErr w:type="gramEnd"/>
      <w:r>
        <w:rPr>
          <w:rFonts w:ascii="Cambria" w:hAnsi="Cambria"/>
          <w:sz w:val="22"/>
          <w:szCs w:val="22"/>
        </w:rPr>
        <w:t xml:space="preserve"> </w:t>
      </w:r>
      <w:proofErr w:type="gramStart"/>
      <w:r>
        <w:rPr>
          <w:rFonts w:ascii="Cambria" w:hAnsi="Cambria"/>
          <w:sz w:val="22"/>
          <w:szCs w:val="22"/>
        </w:rPr>
        <w:t>2021. Aktivitas Antibakteri dari Bakteri Endofit Asal Akar Ciplukan (</w:t>
      </w:r>
      <w:r>
        <w:rPr>
          <w:rFonts w:ascii="Cambria" w:hAnsi="Cambria"/>
          <w:i/>
          <w:iCs/>
          <w:sz w:val="22"/>
          <w:szCs w:val="22"/>
        </w:rPr>
        <w:t xml:space="preserve">Physalis angulata </w:t>
      </w:r>
      <w:r>
        <w:rPr>
          <w:rFonts w:ascii="Cambria" w:hAnsi="Cambria"/>
          <w:sz w:val="22"/>
          <w:szCs w:val="22"/>
        </w:rPr>
        <w:t xml:space="preserve">L.) terhadap </w:t>
      </w:r>
      <w:r>
        <w:rPr>
          <w:rFonts w:ascii="Cambria" w:hAnsi="Cambria"/>
          <w:i/>
          <w:iCs/>
          <w:sz w:val="22"/>
          <w:szCs w:val="22"/>
        </w:rPr>
        <w:t xml:space="preserve">Staphylococcus aureus </w:t>
      </w:r>
      <w:r>
        <w:rPr>
          <w:rFonts w:ascii="Cambria" w:hAnsi="Cambria"/>
          <w:sz w:val="22"/>
          <w:szCs w:val="22"/>
        </w:rPr>
        <w:t xml:space="preserve">dan </w:t>
      </w:r>
      <w:r>
        <w:rPr>
          <w:rFonts w:ascii="Cambria" w:hAnsi="Cambria"/>
          <w:i/>
          <w:iCs/>
          <w:sz w:val="22"/>
          <w:szCs w:val="22"/>
        </w:rPr>
        <w:t>Escherichia coli</w:t>
      </w:r>
      <w:r>
        <w:rPr>
          <w:rFonts w:ascii="Cambria" w:hAnsi="Cambria"/>
          <w:sz w:val="22"/>
          <w:szCs w:val="22"/>
        </w:rPr>
        <w:t>.</w:t>
      </w:r>
      <w:proofErr w:type="gramEnd"/>
      <w:r>
        <w:rPr>
          <w:rFonts w:ascii="Cambria" w:hAnsi="Cambria"/>
          <w:sz w:val="22"/>
          <w:szCs w:val="22"/>
        </w:rPr>
        <w:t xml:space="preserve"> </w:t>
      </w:r>
      <w:r>
        <w:rPr>
          <w:rFonts w:ascii="Cambria" w:hAnsi="Cambria"/>
          <w:i/>
          <w:iCs/>
          <w:sz w:val="22"/>
          <w:szCs w:val="22"/>
        </w:rPr>
        <w:t>Jurnal Biomedika</w:t>
      </w:r>
      <w:r>
        <w:rPr>
          <w:rFonts w:ascii="Cambria" w:hAnsi="Cambria"/>
          <w:sz w:val="22"/>
          <w:szCs w:val="22"/>
        </w:rPr>
        <w:t>. 13(1): 50-54.</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Cambria" w:hAnsi="Cambria"/>
          <w:sz w:val="22"/>
          <w:szCs w:val="22"/>
        </w:rPr>
        <w:t>Nursanti, R &amp; Suhartono.</w:t>
      </w:r>
      <w:proofErr w:type="gramEnd"/>
      <w:r>
        <w:rPr>
          <w:rFonts w:ascii="Cambria" w:hAnsi="Cambria"/>
          <w:sz w:val="22"/>
          <w:szCs w:val="22"/>
        </w:rPr>
        <w:t xml:space="preserve"> </w:t>
      </w:r>
      <w:proofErr w:type="gramStart"/>
      <w:r>
        <w:rPr>
          <w:rFonts w:ascii="Cambria" w:hAnsi="Cambria"/>
          <w:sz w:val="22"/>
          <w:szCs w:val="22"/>
        </w:rPr>
        <w:t>2012. Isolasi Karakterisasi dan Uji Antimikroba Bakteri Endofit Asal Tumbuhan Johar (</w:t>
      </w:r>
      <w:r>
        <w:rPr>
          <w:rFonts w:ascii="Cambria" w:hAnsi="Cambria"/>
          <w:i/>
          <w:iCs/>
          <w:sz w:val="22"/>
          <w:szCs w:val="22"/>
        </w:rPr>
        <w:t xml:space="preserve">Cassia siamea </w:t>
      </w:r>
      <w:r>
        <w:rPr>
          <w:rFonts w:ascii="Cambria" w:hAnsi="Cambria"/>
          <w:sz w:val="22"/>
          <w:szCs w:val="22"/>
        </w:rPr>
        <w:t>Lamk.).</w:t>
      </w:r>
      <w:proofErr w:type="gramEnd"/>
      <w:r>
        <w:rPr>
          <w:rFonts w:ascii="Cambria" w:hAnsi="Cambria"/>
          <w:sz w:val="22"/>
          <w:szCs w:val="22"/>
        </w:rPr>
        <w:t xml:space="preserve"> </w:t>
      </w:r>
      <w:r>
        <w:rPr>
          <w:rFonts w:ascii="Cambria" w:hAnsi="Cambria"/>
          <w:i/>
          <w:iCs/>
          <w:sz w:val="22"/>
          <w:szCs w:val="22"/>
        </w:rPr>
        <w:t>Jurnal Ilmiah Pendidikan Biologi, Biologi Edukasi</w:t>
      </w:r>
      <w:r>
        <w:rPr>
          <w:rFonts w:ascii="Cambria" w:hAnsi="Cambria"/>
          <w:sz w:val="22"/>
          <w:szCs w:val="22"/>
        </w:rPr>
        <w:t>. 4(1): 7-10.</w:t>
      </w:r>
    </w:p>
    <w:p w:rsidR="0057030E" w:rsidRDefault="0057030E" w:rsidP="0057030E">
      <w:pPr>
        <w:spacing w:before="41" w:after="240" w:line="276" w:lineRule="auto"/>
        <w:ind w:left="567" w:right="-39" w:hanging="567"/>
        <w:jc w:val="both"/>
        <w:rPr>
          <w:rFonts w:ascii="Cambria" w:hAnsi="Cambria"/>
          <w:sz w:val="22"/>
          <w:szCs w:val="22"/>
        </w:rPr>
      </w:pPr>
      <w:proofErr w:type="gramStart"/>
      <w:r>
        <w:rPr>
          <w:rFonts w:asciiTheme="majorBidi" w:eastAsiaTheme="minorEastAsia" w:hAnsiTheme="majorBidi" w:cstheme="majorBidi"/>
          <w:sz w:val="24"/>
          <w:szCs w:val="24"/>
        </w:rPr>
        <w:t>Ong dan Law.</w:t>
      </w:r>
      <w:proofErr w:type="gramEnd"/>
      <w:r>
        <w:rPr>
          <w:rFonts w:asciiTheme="majorBidi" w:eastAsiaTheme="minorEastAsia" w:hAnsiTheme="majorBidi" w:cstheme="majorBidi"/>
          <w:sz w:val="24"/>
          <w:szCs w:val="24"/>
        </w:rPr>
        <w:t xml:space="preserve"> </w:t>
      </w:r>
      <w:proofErr w:type="gramStart"/>
      <w:r>
        <w:rPr>
          <w:rFonts w:asciiTheme="majorBidi" w:eastAsiaTheme="minorEastAsia" w:hAnsiTheme="majorBidi" w:cstheme="majorBidi"/>
          <w:sz w:val="24"/>
          <w:szCs w:val="24"/>
        </w:rPr>
        <w:t xml:space="preserve">2009. </w:t>
      </w:r>
      <w:r>
        <w:rPr>
          <w:rFonts w:asciiTheme="majorBidi" w:eastAsiaTheme="minorEastAsia" w:hAnsiTheme="majorBidi" w:cstheme="majorBidi"/>
          <w:i/>
          <w:iCs/>
          <w:sz w:val="24"/>
          <w:szCs w:val="24"/>
        </w:rPr>
        <w:t>Kandungan Salak dan Teknik Persemaian Benih Salak</w:t>
      </w:r>
      <w:r>
        <w:rPr>
          <w:rFonts w:asciiTheme="majorBidi" w:eastAsiaTheme="minorEastAsia" w:hAnsiTheme="majorBidi" w:cstheme="majorBidi"/>
          <w:sz w:val="24"/>
          <w:szCs w:val="24"/>
        </w:rPr>
        <w:t>.</w:t>
      </w:r>
      <w:proofErr w:type="gramEnd"/>
      <w:r>
        <w:rPr>
          <w:rFonts w:asciiTheme="majorBidi" w:eastAsiaTheme="minorEastAsia" w:hAnsiTheme="majorBidi" w:cstheme="majorBidi"/>
          <w:sz w:val="24"/>
          <w:szCs w:val="24"/>
        </w:rPr>
        <w:t xml:space="preserve"> Yogyakarta: Pusat Penelitian dan Pengembangan Bioteknologi dan Pemulian Tanaman Hutan.</w:t>
      </w:r>
    </w:p>
    <w:p w:rsidR="0057030E" w:rsidRDefault="0057030E" w:rsidP="0057030E">
      <w:pPr>
        <w:spacing w:before="41" w:after="240" w:line="276" w:lineRule="auto"/>
        <w:ind w:left="567" w:right="-39" w:hanging="567"/>
        <w:jc w:val="both"/>
        <w:rPr>
          <w:rFonts w:ascii="Cambria" w:hAnsi="Cambria"/>
          <w:sz w:val="22"/>
          <w:szCs w:val="22"/>
        </w:rPr>
      </w:pPr>
      <w:r>
        <w:rPr>
          <w:rFonts w:ascii="Cambria" w:hAnsi="Cambria"/>
          <w:sz w:val="22"/>
          <w:szCs w:val="22"/>
        </w:rPr>
        <w:t xml:space="preserve">Rostinawati, T. 2009. </w:t>
      </w:r>
      <w:proofErr w:type="gramStart"/>
      <w:r>
        <w:rPr>
          <w:rFonts w:ascii="Cambria" w:hAnsi="Cambria"/>
          <w:sz w:val="22"/>
          <w:szCs w:val="22"/>
        </w:rPr>
        <w:t>Aktivitas Antibakteri Ekstrak Etanol Bunga Rosella (</w:t>
      </w:r>
      <w:r>
        <w:rPr>
          <w:rFonts w:ascii="Cambria" w:hAnsi="Cambria"/>
          <w:i/>
          <w:iCs/>
          <w:sz w:val="22"/>
          <w:szCs w:val="22"/>
        </w:rPr>
        <w:t xml:space="preserve">Hibiscus sabdariffa </w:t>
      </w:r>
      <w:r>
        <w:rPr>
          <w:rFonts w:ascii="Cambria" w:hAnsi="Cambria"/>
          <w:sz w:val="22"/>
          <w:szCs w:val="22"/>
        </w:rPr>
        <w:t xml:space="preserve">L.) terhadap </w:t>
      </w:r>
      <w:r>
        <w:rPr>
          <w:rFonts w:ascii="Cambria" w:hAnsi="Cambria"/>
          <w:i/>
          <w:iCs/>
          <w:sz w:val="22"/>
          <w:szCs w:val="22"/>
        </w:rPr>
        <w:t>Escherichia coli, Salmonella typhi</w:t>
      </w:r>
      <w:r>
        <w:rPr>
          <w:rFonts w:ascii="Cambria" w:hAnsi="Cambria"/>
          <w:sz w:val="22"/>
          <w:szCs w:val="22"/>
        </w:rPr>
        <w:t xml:space="preserve"> dan </w:t>
      </w:r>
      <w:r>
        <w:rPr>
          <w:rFonts w:ascii="Cambria" w:hAnsi="Cambria"/>
          <w:i/>
          <w:iCs/>
          <w:sz w:val="22"/>
          <w:szCs w:val="22"/>
        </w:rPr>
        <w:t>Staphylococcus aureus</w:t>
      </w:r>
      <w:r>
        <w:rPr>
          <w:rFonts w:ascii="Cambria" w:hAnsi="Cambria"/>
          <w:sz w:val="22"/>
          <w:szCs w:val="22"/>
        </w:rPr>
        <w:t xml:space="preserve"> dengan Metode Difusi Agar.</w:t>
      </w:r>
      <w:proofErr w:type="gramEnd"/>
      <w:r>
        <w:rPr>
          <w:rFonts w:ascii="Cambria" w:hAnsi="Cambria"/>
          <w:sz w:val="22"/>
          <w:szCs w:val="22"/>
        </w:rPr>
        <w:t xml:space="preserve"> </w:t>
      </w:r>
      <w:r>
        <w:rPr>
          <w:rFonts w:ascii="Cambria" w:hAnsi="Cambria"/>
          <w:i/>
          <w:iCs/>
          <w:sz w:val="22"/>
          <w:szCs w:val="22"/>
        </w:rPr>
        <w:t>Jurnal Penelitian</w:t>
      </w:r>
      <w:r>
        <w:rPr>
          <w:rFonts w:ascii="Cambria" w:hAnsi="Cambria"/>
          <w:sz w:val="22"/>
          <w:szCs w:val="22"/>
        </w:rPr>
        <w:t>.</w:t>
      </w:r>
    </w:p>
    <w:p w:rsidR="0057030E" w:rsidRDefault="0057030E" w:rsidP="0057030E">
      <w:pPr>
        <w:spacing w:before="41" w:after="240" w:line="276" w:lineRule="auto"/>
        <w:ind w:left="567" w:right="-39" w:hanging="567"/>
        <w:jc w:val="both"/>
        <w:rPr>
          <w:rFonts w:ascii="Cambria" w:hAnsi="Cambria"/>
          <w:sz w:val="22"/>
          <w:szCs w:val="22"/>
        </w:rPr>
      </w:pPr>
      <w:r>
        <w:rPr>
          <w:rFonts w:ascii="Cambria" w:hAnsi="Cambria"/>
          <w:sz w:val="22"/>
          <w:szCs w:val="22"/>
        </w:rPr>
        <w:t xml:space="preserve">Setianah, </w:t>
      </w:r>
      <w:proofErr w:type="gramStart"/>
      <w:r>
        <w:rPr>
          <w:rFonts w:ascii="Cambria" w:hAnsi="Cambria"/>
          <w:sz w:val="22"/>
          <w:szCs w:val="22"/>
        </w:rPr>
        <w:t>Heni.,</w:t>
      </w:r>
      <w:proofErr w:type="gramEnd"/>
      <w:r>
        <w:rPr>
          <w:rFonts w:ascii="Cambria" w:hAnsi="Cambria"/>
          <w:sz w:val="22"/>
          <w:szCs w:val="22"/>
        </w:rPr>
        <w:t xml:space="preserve"> Ika Afifah Nugraheni, &amp; Doddy Sulistiawan Wibowo. </w:t>
      </w:r>
      <w:proofErr w:type="gramStart"/>
      <w:r>
        <w:rPr>
          <w:rFonts w:ascii="Cambria" w:hAnsi="Cambria"/>
          <w:sz w:val="22"/>
          <w:szCs w:val="22"/>
        </w:rPr>
        <w:t>2021. Aktivitas Antibakteri Isolat Bakteri Endofit Asal Daun Ciplukan (</w:t>
      </w:r>
      <w:r>
        <w:rPr>
          <w:rFonts w:ascii="Cambria" w:hAnsi="Cambria"/>
          <w:i/>
          <w:iCs/>
          <w:sz w:val="22"/>
          <w:szCs w:val="22"/>
        </w:rPr>
        <w:t>Phylasis Angulata</w:t>
      </w:r>
      <w:r>
        <w:rPr>
          <w:rFonts w:ascii="Cambria" w:hAnsi="Cambria"/>
          <w:sz w:val="22"/>
          <w:szCs w:val="22"/>
        </w:rPr>
        <w:t xml:space="preserve"> L.) terhadap Bakteri </w:t>
      </w:r>
      <w:r>
        <w:rPr>
          <w:rFonts w:ascii="Cambria" w:hAnsi="Cambria"/>
          <w:i/>
          <w:iCs/>
          <w:sz w:val="22"/>
          <w:szCs w:val="22"/>
        </w:rPr>
        <w:t xml:space="preserve">Escherichia coli </w:t>
      </w:r>
      <w:r>
        <w:rPr>
          <w:rFonts w:ascii="Cambria" w:hAnsi="Cambria"/>
          <w:sz w:val="22"/>
          <w:szCs w:val="22"/>
        </w:rPr>
        <w:t xml:space="preserve">dan </w:t>
      </w:r>
      <w:r>
        <w:rPr>
          <w:rFonts w:ascii="Cambria" w:hAnsi="Cambria"/>
          <w:i/>
          <w:iCs/>
          <w:sz w:val="22"/>
          <w:szCs w:val="22"/>
        </w:rPr>
        <w:t>Staphylococcu aureus</w:t>
      </w:r>
      <w:r>
        <w:rPr>
          <w:rFonts w:ascii="Cambria" w:hAnsi="Cambria"/>
          <w:sz w:val="22"/>
          <w:szCs w:val="22"/>
        </w:rPr>
        <w:t>.</w:t>
      </w:r>
      <w:proofErr w:type="gramEnd"/>
      <w:r>
        <w:rPr>
          <w:rFonts w:ascii="Cambria" w:hAnsi="Cambria"/>
          <w:sz w:val="22"/>
          <w:szCs w:val="22"/>
        </w:rPr>
        <w:t xml:space="preserve"> </w:t>
      </w:r>
      <w:proofErr w:type="gramStart"/>
      <w:r>
        <w:rPr>
          <w:rFonts w:ascii="Cambria" w:hAnsi="Cambria"/>
          <w:i/>
          <w:iCs/>
          <w:sz w:val="22"/>
          <w:szCs w:val="22"/>
        </w:rPr>
        <w:t>Jurnal Health of Studies</w:t>
      </w:r>
      <w:r>
        <w:rPr>
          <w:rFonts w:ascii="Cambria" w:hAnsi="Cambria"/>
          <w:sz w:val="22"/>
          <w:szCs w:val="22"/>
        </w:rPr>
        <w:t>.</w:t>
      </w:r>
      <w:proofErr w:type="gramEnd"/>
      <w:r>
        <w:rPr>
          <w:rFonts w:ascii="Cambria" w:hAnsi="Cambria"/>
          <w:sz w:val="22"/>
          <w:szCs w:val="22"/>
        </w:rPr>
        <w:t xml:space="preserve"> </w:t>
      </w:r>
      <w:proofErr w:type="gramStart"/>
      <w:r>
        <w:rPr>
          <w:rFonts w:ascii="Cambria" w:hAnsi="Cambria"/>
          <w:sz w:val="22"/>
          <w:szCs w:val="22"/>
        </w:rPr>
        <w:t>5(1).</w:t>
      </w:r>
      <w:proofErr w:type="gramEnd"/>
      <w:r>
        <w:rPr>
          <w:rFonts w:ascii="Cambria" w:hAnsi="Cambria"/>
          <w:sz w:val="22"/>
          <w:szCs w:val="22"/>
        </w:rPr>
        <w:t xml:space="preserve"> pp: 50-61.</w:t>
      </w:r>
    </w:p>
    <w:p w:rsidR="002F6715" w:rsidRDefault="002F6715" w:rsidP="002F6715">
      <w:pPr>
        <w:spacing w:after="240" w:line="276" w:lineRule="auto"/>
        <w:ind w:left="284" w:hanging="284"/>
        <w:jc w:val="both"/>
        <w:rPr>
          <w:rFonts w:asciiTheme="majorBidi" w:hAnsiTheme="majorBidi" w:cstheme="majorBidi"/>
          <w:sz w:val="24"/>
          <w:szCs w:val="24"/>
        </w:rPr>
      </w:pPr>
    </w:p>
    <w:p w:rsidR="002F6715" w:rsidRDefault="002F6715" w:rsidP="002F6715">
      <w:pPr>
        <w:spacing w:after="240" w:line="276" w:lineRule="auto"/>
        <w:ind w:left="284" w:hanging="284"/>
        <w:jc w:val="both"/>
        <w:rPr>
          <w:rFonts w:asciiTheme="majorBidi" w:hAnsiTheme="majorBidi" w:cstheme="majorBidi"/>
          <w:sz w:val="24"/>
          <w:szCs w:val="24"/>
        </w:rPr>
      </w:pPr>
    </w:p>
    <w:p w:rsidR="002F6715" w:rsidRPr="002F6715" w:rsidRDefault="002F6715" w:rsidP="002F6715">
      <w:pPr>
        <w:spacing w:before="41" w:after="240" w:line="276" w:lineRule="auto"/>
        <w:ind w:left="284" w:right="-39" w:hanging="283"/>
        <w:jc w:val="both"/>
        <w:rPr>
          <w:rFonts w:ascii="Cambria" w:hAnsi="Cambria"/>
          <w:sz w:val="22"/>
          <w:szCs w:val="22"/>
        </w:rPr>
      </w:pPr>
    </w:p>
    <w:p w:rsidR="00B705F4" w:rsidRPr="00B705F4" w:rsidRDefault="00B705F4" w:rsidP="002F6715">
      <w:pPr>
        <w:spacing w:before="41" w:after="240" w:line="276" w:lineRule="auto"/>
        <w:ind w:left="284" w:right="-39" w:hanging="283"/>
        <w:jc w:val="both"/>
        <w:rPr>
          <w:rFonts w:ascii="Cambria" w:hAnsi="Cambria"/>
          <w:sz w:val="22"/>
          <w:szCs w:val="22"/>
        </w:rPr>
      </w:pPr>
    </w:p>
    <w:p w:rsidR="00B705F4" w:rsidRPr="00EB1CF6" w:rsidRDefault="00B705F4" w:rsidP="00787C25">
      <w:pPr>
        <w:spacing w:before="41" w:line="276" w:lineRule="auto"/>
        <w:ind w:left="284" w:right="-39" w:hanging="283"/>
        <w:jc w:val="both"/>
        <w:rPr>
          <w:rFonts w:ascii="Cambria" w:hAnsi="Cambria"/>
          <w:sz w:val="22"/>
          <w:szCs w:val="22"/>
        </w:rPr>
      </w:pPr>
    </w:p>
    <w:p w:rsidR="0065049C" w:rsidRPr="004B1FC3" w:rsidRDefault="0065049C" w:rsidP="0065049C">
      <w:pPr>
        <w:spacing w:before="41" w:line="276" w:lineRule="auto"/>
        <w:ind w:left="515" w:right="-39" w:hanging="396"/>
        <w:jc w:val="both"/>
        <w:rPr>
          <w:rFonts w:ascii="Cambria" w:eastAsia="Cambria" w:hAnsi="Cambria" w:cs="Cambria"/>
          <w:sz w:val="24"/>
          <w:szCs w:val="24"/>
          <w:lang w:val="id-ID"/>
        </w:rPr>
      </w:pPr>
    </w:p>
    <w:p w:rsidR="0065049C" w:rsidRDefault="0065049C" w:rsidP="0065049C">
      <w:pPr>
        <w:spacing w:before="41" w:line="276" w:lineRule="auto"/>
        <w:ind w:left="515" w:right="-39" w:hanging="396"/>
        <w:jc w:val="both"/>
        <w:rPr>
          <w:rFonts w:ascii="Cambria" w:eastAsia="Cambria" w:hAnsi="Cambria" w:cs="Cambria"/>
          <w:sz w:val="24"/>
          <w:szCs w:val="24"/>
          <w:lang w:val="id-ID"/>
        </w:rPr>
      </w:pPr>
    </w:p>
    <w:p w:rsidR="0065049C" w:rsidRDefault="0065049C" w:rsidP="0065049C">
      <w:pPr>
        <w:spacing w:before="41" w:line="276" w:lineRule="auto"/>
        <w:ind w:left="515" w:right="-39" w:hanging="396"/>
        <w:jc w:val="both"/>
        <w:rPr>
          <w:rFonts w:ascii="Cambria" w:eastAsia="Cambria" w:hAnsi="Cambria" w:cs="Cambria"/>
          <w:sz w:val="24"/>
          <w:szCs w:val="24"/>
          <w:lang w:val="id-ID"/>
        </w:rPr>
      </w:pPr>
    </w:p>
    <w:p w:rsidR="00FB742A" w:rsidRPr="0065049C" w:rsidRDefault="00FB742A" w:rsidP="0065049C">
      <w:pPr>
        <w:spacing w:line="200" w:lineRule="exact"/>
        <w:rPr>
          <w:sz w:val="24"/>
          <w:szCs w:val="24"/>
          <w:lang w:val="id-ID"/>
        </w:rPr>
      </w:pPr>
    </w:p>
    <w:sectPr w:rsidR="00FB742A" w:rsidRPr="0065049C" w:rsidSect="0065049C">
      <w:headerReference w:type="default" r:id="rId13"/>
      <w:type w:val="continuous"/>
      <w:pgSz w:w="11920" w:h="16840"/>
      <w:pgMar w:top="1814" w:right="1260" w:bottom="280" w:left="1300" w:header="426" w:footer="720" w:gutter="0"/>
      <w:cols w:num="2" w:space="720" w:equalWidth="0">
        <w:col w:w="4517" w:space="281"/>
        <w:col w:w="456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99A" w:rsidRDefault="006A099A" w:rsidP="00FB742A">
      <w:r>
        <w:separator/>
      </w:r>
    </w:p>
  </w:endnote>
  <w:endnote w:type="continuationSeparator" w:id="0">
    <w:p w:rsidR="006A099A" w:rsidRDefault="006A099A" w:rsidP="00FB7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42A" w:rsidRDefault="00FB742A">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99A" w:rsidRDefault="006A099A" w:rsidP="00FB742A">
      <w:r>
        <w:separator/>
      </w:r>
    </w:p>
  </w:footnote>
  <w:footnote w:type="continuationSeparator" w:id="0">
    <w:p w:rsidR="006A099A" w:rsidRDefault="006A099A" w:rsidP="00FB7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626" w:rsidRDefault="001B0626" w:rsidP="001B0626">
    <w:pPr>
      <w:spacing w:before="69"/>
      <w:ind w:right="-36"/>
      <w:rPr>
        <w:rFonts w:ascii="Cambria" w:eastAsia="Cambria" w:hAnsi="Cambria" w:cs="Cambria"/>
        <w:b/>
        <w:spacing w:val="-1"/>
        <w:lang w:val="id-ID"/>
      </w:rPr>
    </w:pPr>
  </w:p>
  <w:p w:rsidR="001B0626" w:rsidRPr="00AC197D" w:rsidRDefault="001B0626" w:rsidP="001B0626">
    <w:pPr>
      <w:ind w:left="720" w:right="-36" w:firstLine="414"/>
      <w:rPr>
        <w:rFonts w:ascii="Cambria" w:eastAsia="Cambria" w:hAnsi="Cambria" w:cs="Cambria"/>
      </w:rPr>
    </w:pPr>
  </w:p>
  <w:p w:rsidR="001B0626" w:rsidRDefault="004A5F71" w:rsidP="001B0626">
    <w:pPr>
      <w:ind w:left="1440"/>
      <w:rPr>
        <w:rFonts w:ascii="Cambria" w:eastAsia="Cambria" w:hAnsi="Cambria" w:cs="Cambria"/>
        <w:b/>
        <w:lang w:val="id-ID"/>
      </w:rPr>
    </w:pPr>
    <w:r>
      <w:rPr>
        <w:noProof/>
      </w:rPr>
      <mc:AlternateContent>
        <mc:Choice Requires="wps">
          <w:drawing>
            <wp:anchor distT="0" distB="0" distL="114300" distR="114300" simplePos="0" relativeHeight="251657728" behindDoc="0" locked="0" layoutInCell="1" allowOverlap="1">
              <wp:simplePos x="0" y="0"/>
              <wp:positionH relativeFrom="column">
                <wp:posOffset>452120</wp:posOffset>
              </wp:positionH>
              <wp:positionV relativeFrom="paragraph">
                <wp:posOffset>0</wp:posOffset>
              </wp:positionV>
              <wp:extent cx="3956685" cy="607060"/>
              <wp:effectExtent l="0" t="0" r="5715" b="254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6685" cy="607060"/>
                      </a:xfrm>
                      <a:prstGeom prst="rect">
                        <a:avLst/>
                      </a:prstGeom>
                      <a:solidFill>
                        <a:sysClr val="window" lastClr="FFFFFF"/>
                      </a:solidFill>
                      <a:ln w="25400" cap="flat" cmpd="sng" algn="ctr">
                        <a:noFill/>
                        <a:prstDash val="solid"/>
                      </a:ln>
                      <a:effectLst/>
                    </wps:spPr>
                    <wps:txbx>
                      <w:txbxContent>
                        <w:p w:rsidR="001B0626" w:rsidRDefault="001B0626" w:rsidP="001B0626">
                          <w:pPr>
                            <w:ind w:left="142"/>
                          </w:pPr>
                        </w:p>
                        <w:p w:rsidR="00AC197D" w:rsidRDefault="00AC197D"/>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1" style="position:absolute;left:0;text-align:left;margin-left:35.6pt;margin-top:0;width:311.55pt;height:4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" fillcolor="window" stroked="f" strokeweight="2pt">
              <v:path arrowok="t"/>
              <v:textbox inset="0,0,0,0">
                <w:txbxContent>
                  <w:p w:rsidR="001B0626" w:rsidRDefault="001B0626" w:rsidP="001B0626">
                    <w:pPr>
                      <w:ind w:left="142"/>
                    </w:pPr>
                  </w:p>
                  <w:p w:rsidR="00AC197D" w:rsidRDefault="00AC197D"/>
                </w:txbxContent>
              </v:textbox>
            </v:rect>
          </w:pict>
        </mc:Fallback>
      </mc:AlternateContent>
    </w:r>
  </w:p>
  <w:p w:rsidR="001B0626" w:rsidRDefault="001B0626" w:rsidP="001B0626">
    <w:pPr>
      <w:ind w:left="1440"/>
      <w:rPr>
        <w:rFonts w:ascii="Cambria" w:eastAsia="Cambria" w:hAnsi="Cambria" w:cs="Cambria"/>
        <w:b/>
        <w:lang w:val="id-ID"/>
      </w:rPr>
    </w:pPr>
  </w:p>
  <w:p w:rsidR="001B0626" w:rsidRDefault="001B0626" w:rsidP="001B0626">
    <w:pPr>
      <w:ind w:left="1440"/>
      <w:rPr>
        <w:rFonts w:ascii="Cambria" w:eastAsia="Cambria" w:hAnsi="Cambria" w:cs="Cambria"/>
        <w:b/>
        <w:lang w:val="id-ID"/>
      </w:rPr>
    </w:pPr>
  </w:p>
  <w:p w:rsidR="001B0626" w:rsidRDefault="001B0626" w:rsidP="001B0626">
    <w:pPr>
      <w:ind w:left="1440"/>
      <w:rPr>
        <w:rFonts w:ascii="Cambria" w:eastAsia="Cambria" w:hAnsi="Cambria" w:cs="Cambria"/>
        <w:b/>
        <w:lang w:val="id-ID"/>
      </w:rPr>
    </w:pPr>
  </w:p>
  <w:p w:rsidR="00EC59A7" w:rsidRPr="001B0626" w:rsidRDefault="001B0626" w:rsidP="001B0626">
    <w:pPr>
      <w:ind w:left="1440"/>
      <w:rPr>
        <w:rFonts w:ascii="Cambria" w:eastAsia="Cambria" w:hAnsi="Cambria" w:cs="Cambria"/>
        <w:b/>
      </w:rPr>
    </w:pPr>
    <w:r>
      <w:rPr>
        <w:rFonts w:ascii="Cambria" w:eastAsia="Cambria" w:hAnsi="Cambria" w:cs="Cambria"/>
        <w:b/>
        <w:lang w:val="id-ID"/>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5E4" w:rsidRDefault="007365E4" w:rsidP="007365E4">
    <w:pPr>
      <w:spacing w:before="69"/>
      <w:ind w:right="-36"/>
      <w:rPr>
        <w:rFonts w:ascii="Cambria" w:eastAsia="Cambria" w:hAnsi="Cambria" w:cs="Cambria"/>
        <w:b/>
        <w:spacing w:val="-1"/>
        <w:lang w:val="id-ID"/>
      </w:rPr>
    </w:pPr>
  </w:p>
  <w:p w:rsidR="00FB742A" w:rsidRPr="007365E4" w:rsidRDefault="00FB742A" w:rsidP="007365E4">
    <w:pPr>
      <w:ind w:left="1440"/>
      <w:rPr>
        <w:rFonts w:ascii="Cambria" w:eastAsia="Cambria" w:hAnsi="Cambria" w:cs="Cambria"/>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D325CF"/>
    <w:multiLevelType w:val="multilevel"/>
    <w:tmpl w:val="058E90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42A"/>
    <w:rsid w:val="00021D70"/>
    <w:rsid w:val="000B194B"/>
    <w:rsid w:val="000B4FB0"/>
    <w:rsid w:val="000C6809"/>
    <w:rsid w:val="000D56F8"/>
    <w:rsid w:val="000E45FA"/>
    <w:rsid w:val="00112499"/>
    <w:rsid w:val="001419E5"/>
    <w:rsid w:val="00180177"/>
    <w:rsid w:val="0019741E"/>
    <w:rsid w:val="001A7529"/>
    <w:rsid w:val="001B0626"/>
    <w:rsid w:val="001B5546"/>
    <w:rsid w:val="001D626E"/>
    <w:rsid w:val="0024360B"/>
    <w:rsid w:val="00255003"/>
    <w:rsid w:val="002B7B85"/>
    <w:rsid w:val="002E692C"/>
    <w:rsid w:val="002F6715"/>
    <w:rsid w:val="00305188"/>
    <w:rsid w:val="003120DE"/>
    <w:rsid w:val="00314B55"/>
    <w:rsid w:val="003513D5"/>
    <w:rsid w:val="00372F31"/>
    <w:rsid w:val="003823BC"/>
    <w:rsid w:val="003F6DF3"/>
    <w:rsid w:val="0041394C"/>
    <w:rsid w:val="00454471"/>
    <w:rsid w:val="00466D13"/>
    <w:rsid w:val="004A05E0"/>
    <w:rsid w:val="004A29AB"/>
    <w:rsid w:val="004A5F71"/>
    <w:rsid w:val="004B1FC3"/>
    <w:rsid w:val="004D20D8"/>
    <w:rsid w:val="004E6B28"/>
    <w:rsid w:val="00500939"/>
    <w:rsid w:val="005240C6"/>
    <w:rsid w:val="005427A4"/>
    <w:rsid w:val="00550463"/>
    <w:rsid w:val="00551233"/>
    <w:rsid w:val="0057030E"/>
    <w:rsid w:val="00576561"/>
    <w:rsid w:val="00577337"/>
    <w:rsid w:val="005873B0"/>
    <w:rsid w:val="00595590"/>
    <w:rsid w:val="005B01CF"/>
    <w:rsid w:val="005C5CCA"/>
    <w:rsid w:val="005C7D74"/>
    <w:rsid w:val="00625B82"/>
    <w:rsid w:val="00644142"/>
    <w:rsid w:val="0065049C"/>
    <w:rsid w:val="00662CD3"/>
    <w:rsid w:val="00664D6E"/>
    <w:rsid w:val="006718FF"/>
    <w:rsid w:val="00692D4B"/>
    <w:rsid w:val="00692FFC"/>
    <w:rsid w:val="006A099A"/>
    <w:rsid w:val="006A481B"/>
    <w:rsid w:val="006B4AFC"/>
    <w:rsid w:val="006C47D0"/>
    <w:rsid w:val="006D22F4"/>
    <w:rsid w:val="006D35E8"/>
    <w:rsid w:val="006F7492"/>
    <w:rsid w:val="007313BC"/>
    <w:rsid w:val="007365E4"/>
    <w:rsid w:val="0074739E"/>
    <w:rsid w:val="00751836"/>
    <w:rsid w:val="00787C25"/>
    <w:rsid w:val="007C1EC3"/>
    <w:rsid w:val="007D7BAB"/>
    <w:rsid w:val="007E1892"/>
    <w:rsid w:val="007E6D6B"/>
    <w:rsid w:val="007F315C"/>
    <w:rsid w:val="0080685A"/>
    <w:rsid w:val="00815FEA"/>
    <w:rsid w:val="00817FC9"/>
    <w:rsid w:val="00825A97"/>
    <w:rsid w:val="00844681"/>
    <w:rsid w:val="00846B7F"/>
    <w:rsid w:val="008A0519"/>
    <w:rsid w:val="008A5F1F"/>
    <w:rsid w:val="008B4B23"/>
    <w:rsid w:val="008D3517"/>
    <w:rsid w:val="008E7305"/>
    <w:rsid w:val="00912093"/>
    <w:rsid w:val="009377D3"/>
    <w:rsid w:val="00954CA1"/>
    <w:rsid w:val="00966C42"/>
    <w:rsid w:val="00972657"/>
    <w:rsid w:val="009A70D1"/>
    <w:rsid w:val="009E32C2"/>
    <w:rsid w:val="009E7597"/>
    <w:rsid w:val="00A03619"/>
    <w:rsid w:val="00A04FA5"/>
    <w:rsid w:val="00A65988"/>
    <w:rsid w:val="00AA4C3B"/>
    <w:rsid w:val="00AC197D"/>
    <w:rsid w:val="00AD091D"/>
    <w:rsid w:val="00AE6977"/>
    <w:rsid w:val="00B07552"/>
    <w:rsid w:val="00B07A2E"/>
    <w:rsid w:val="00B13598"/>
    <w:rsid w:val="00B22544"/>
    <w:rsid w:val="00B41505"/>
    <w:rsid w:val="00B51FD9"/>
    <w:rsid w:val="00B705F4"/>
    <w:rsid w:val="00B77B6F"/>
    <w:rsid w:val="00BA531A"/>
    <w:rsid w:val="00BB6E99"/>
    <w:rsid w:val="00BC6513"/>
    <w:rsid w:val="00C30FCE"/>
    <w:rsid w:val="00C46655"/>
    <w:rsid w:val="00C5472E"/>
    <w:rsid w:val="00C54B75"/>
    <w:rsid w:val="00C56714"/>
    <w:rsid w:val="00C66142"/>
    <w:rsid w:val="00C66D9E"/>
    <w:rsid w:val="00C83E26"/>
    <w:rsid w:val="00C94719"/>
    <w:rsid w:val="00CD50B0"/>
    <w:rsid w:val="00D03902"/>
    <w:rsid w:val="00D06203"/>
    <w:rsid w:val="00D1177A"/>
    <w:rsid w:val="00D13F2B"/>
    <w:rsid w:val="00D37BF9"/>
    <w:rsid w:val="00D70908"/>
    <w:rsid w:val="00DA3913"/>
    <w:rsid w:val="00DA4B81"/>
    <w:rsid w:val="00DB0D73"/>
    <w:rsid w:val="00DC1ACE"/>
    <w:rsid w:val="00DC5CB3"/>
    <w:rsid w:val="00E25378"/>
    <w:rsid w:val="00EB1CF6"/>
    <w:rsid w:val="00EB7D73"/>
    <w:rsid w:val="00EC59A7"/>
    <w:rsid w:val="00ED0E34"/>
    <w:rsid w:val="00EE0F0F"/>
    <w:rsid w:val="00EF1406"/>
    <w:rsid w:val="00F2664B"/>
    <w:rsid w:val="00F31B10"/>
    <w:rsid w:val="00F33A4D"/>
    <w:rsid w:val="00F42461"/>
    <w:rsid w:val="00F604BA"/>
    <w:rsid w:val="00F76AF3"/>
    <w:rsid w:val="00F863E2"/>
    <w:rsid w:val="00FB742A"/>
    <w:rsid w:val="00FD4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Cambria" w:eastAsia="MS Gothic"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Cambria" w:eastAsia="MS Gothic" w:hAnsi="Cambria"/>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Cambria" w:eastAsia="MS Gothic" w:hAnsi="Cambria"/>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Calibri" w:eastAsia="MS Mincho" w:hAnsi="Calibr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Calibri" w:eastAsia="MS Mincho" w:hAnsi="Calibr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MS Gothic" w:hAnsi="Cambria" w:cs="Times New Roman"/>
      <w:b/>
      <w:bCs/>
      <w:kern w:val="32"/>
      <w:sz w:val="32"/>
      <w:szCs w:val="32"/>
    </w:rPr>
  </w:style>
  <w:style w:type="character" w:customStyle="1" w:styleId="Heading2Char">
    <w:name w:val="Heading 2 Char"/>
    <w:link w:val="Heading2"/>
    <w:uiPriority w:val="9"/>
    <w:semiHidden/>
    <w:rsid w:val="001B3490"/>
    <w:rPr>
      <w:rFonts w:ascii="Cambria" w:eastAsia="MS Gothic" w:hAnsi="Cambria" w:cs="Times New Roman"/>
      <w:b/>
      <w:bCs/>
      <w:i/>
      <w:iCs/>
      <w:sz w:val="28"/>
      <w:szCs w:val="28"/>
    </w:rPr>
  </w:style>
  <w:style w:type="character" w:customStyle="1" w:styleId="Heading3Char">
    <w:name w:val="Heading 3 Char"/>
    <w:link w:val="Heading3"/>
    <w:uiPriority w:val="9"/>
    <w:semiHidden/>
    <w:rsid w:val="001B3490"/>
    <w:rPr>
      <w:rFonts w:ascii="Cambria" w:eastAsia="MS Gothic" w:hAnsi="Cambria" w:cs="Times New Roman"/>
      <w:b/>
      <w:bCs/>
      <w:sz w:val="26"/>
      <w:szCs w:val="26"/>
    </w:rPr>
  </w:style>
  <w:style w:type="character" w:customStyle="1" w:styleId="Heading4Char">
    <w:name w:val="Heading 4 Char"/>
    <w:link w:val="Heading4"/>
    <w:uiPriority w:val="9"/>
    <w:semiHidden/>
    <w:rsid w:val="001B3490"/>
    <w:rPr>
      <w:rFonts w:ascii="Calibri" w:eastAsia="MS Mincho" w:hAnsi="Calibri" w:cs="Times New Roman"/>
      <w:b/>
      <w:bCs/>
      <w:sz w:val="28"/>
      <w:szCs w:val="28"/>
    </w:rPr>
  </w:style>
  <w:style w:type="character" w:customStyle="1" w:styleId="Heading5Char">
    <w:name w:val="Heading 5 Char"/>
    <w:link w:val="Heading5"/>
    <w:uiPriority w:val="9"/>
    <w:semiHidden/>
    <w:rsid w:val="001B3490"/>
    <w:rPr>
      <w:rFonts w:ascii="Calibri" w:eastAsia="MS Mincho" w:hAnsi="Calibri" w:cs="Times New Roman"/>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MS Mincho" w:hAnsi="Calibri" w:cs="Times New Roman"/>
      <w:sz w:val="24"/>
      <w:szCs w:val="24"/>
    </w:rPr>
  </w:style>
  <w:style w:type="character" w:customStyle="1" w:styleId="Heading8Char">
    <w:name w:val="Heading 8 Char"/>
    <w:link w:val="Heading8"/>
    <w:uiPriority w:val="9"/>
    <w:semiHidden/>
    <w:rsid w:val="001B3490"/>
    <w:rPr>
      <w:rFonts w:ascii="Calibri" w:eastAsia="MS Mincho" w:hAnsi="Calibri" w:cs="Times New Roman"/>
      <w:i/>
      <w:iCs/>
      <w:sz w:val="24"/>
      <w:szCs w:val="24"/>
    </w:rPr>
  </w:style>
  <w:style w:type="character" w:customStyle="1" w:styleId="Heading9Char">
    <w:name w:val="Heading 9 Char"/>
    <w:link w:val="Heading9"/>
    <w:uiPriority w:val="9"/>
    <w:semiHidden/>
    <w:rsid w:val="001B3490"/>
    <w:rPr>
      <w:rFonts w:ascii="Cambria" w:eastAsia="MS Gothic" w:hAnsi="Cambria" w:cs="Times New Roman"/>
      <w:sz w:val="22"/>
      <w:szCs w:val="22"/>
    </w:rPr>
  </w:style>
  <w:style w:type="character" w:styleId="CommentReference">
    <w:name w:val="annotation reference"/>
    <w:uiPriority w:val="99"/>
    <w:semiHidden/>
    <w:unhideWhenUsed/>
    <w:rsid w:val="00AA4C3B"/>
    <w:rPr>
      <w:sz w:val="16"/>
      <w:szCs w:val="16"/>
    </w:rPr>
  </w:style>
  <w:style w:type="paragraph" w:styleId="CommentText">
    <w:name w:val="annotation text"/>
    <w:basedOn w:val="Normal"/>
    <w:link w:val="CommentTextChar"/>
    <w:uiPriority w:val="99"/>
    <w:semiHidden/>
    <w:unhideWhenUsed/>
    <w:rsid w:val="00AA4C3B"/>
  </w:style>
  <w:style w:type="character" w:customStyle="1" w:styleId="CommentTextChar">
    <w:name w:val="Comment Text Char"/>
    <w:basedOn w:val="DefaultParagraphFont"/>
    <w:link w:val="CommentText"/>
    <w:uiPriority w:val="99"/>
    <w:semiHidden/>
    <w:rsid w:val="00AA4C3B"/>
  </w:style>
  <w:style w:type="paragraph" w:styleId="CommentSubject">
    <w:name w:val="annotation subject"/>
    <w:basedOn w:val="CommentText"/>
    <w:next w:val="CommentText"/>
    <w:link w:val="CommentSubjectChar"/>
    <w:uiPriority w:val="99"/>
    <w:semiHidden/>
    <w:unhideWhenUsed/>
    <w:rsid w:val="00AA4C3B"/>
    <w:rPr>
      <w:b/>
      <w:bCs/>
    </w:rPr>
  </w:style>
  <w:style w:type="character" w:customStyle="1" w:styleId="CommentSubjectChar">
    <w:name w:val="Comment Subject Char"/>
    <w:link w:val="CommentSubject"/>
    <w:uiPriority w:val="99"/>
    <w:semiHidden/>
    <w:rsid w:val="00AA4C3B"/>
    <w:rPr>
      <w:b/>
      <w:bCs/>
    </w:rPr>
  </w:style>
  <w:style w:type="paragraph" w:styleId="BalloonText">
    <w:name w:val="Balloon Text"/>
    <w:basedOn w:val="Normal"/>
    <w:link w:val="BalloonTextChar"/>
    <w:uiPriority w:val="99"/>
    <w:semiHidden/>
    <w:unhideWhenUsed/>
    <w:rsid w:val="00AA4C3B"/>
    <w:rPr>
      <w:rFonts w:ascii="Tahoma" w:hAnsi="Tahoma"/>
      <w:sz w:val="16"/>
      <w:szCs w:val="16"/>
    </w:rPr>
  </w:style>
  <w:style w:type="character" w:customStyle="1" w:styleId="BalloonTextChar">
    <w:name w:val="Balloon Text Char"/>
    <w:link w:val="BalloonText"/>
    <w:uiPriority w:val="99"/>
    <w:semiHidden/>
    <w:rsid w:val="00AA4C3B"/>
    <w:rPr>
      <w:rFonts w:ascii="Tahoma" w:hAnsi="Tahoma" w:cs="Tahoma"/>
      <w:sz w:val="16"/>
      <w:szCs w:val="16"/>
    </w:rPr>
  </w:style>
  <w:style w:type="paragraph" w:styleId="Header">
    <w:name w:val="header"/>
    <w:basedOn w:val="Normal"/>
    <w:link w:val="HeaderChar"/>
    <w:uiPriority w:val="99"/>
    <w:unhideWhenUsed/>
    <w:rsid w:val="00EC59A7"/>
    <w:pPr>
      <w:tabs>
        <w:tab w:val="center" w:pos="4513"/>
        <w:tab w:val="right" w:pos="9026"/>
      </w:tabs>
    </w:pPr>
  </w:style>
  <w:style w:type="character" w:customStyle="1" w:styleId="HeaderChar">
    <w:name w:val="Header Char"/>
    <w:basedOn w:val="DefaultParagraphFont"/>
    <w:link w:val="Header"/>
    <w:uiPriority w:val="99"/>
    <w:rsid w:val="00EC59A7"/>
  </w:style>
  <w:style w:type="paragraph" w:styleId="Footer">
    <w:name w:val="footer"/>
    <w:basedOn w:val="Normal"/>
    <w:link w:val="FooterChar"/>
    <w:uiPriority w:val="99"/>
    <w:unhideWhenUsed/>
    <w:rsid w:val="00EC59A7"/>
    <w:pPr>
      <w:tabs>
        <w:tab w:val="center" w:pos="4513"/>
        <w:tab w:val="right" w:pos="9026"/>
      </w:tabs>
    </w:pPr>
  </w:style>
  <w:style w:type="character" w:customStyle="1" w:styleId="FooterChar">
    <w:name w:val="Footer Char"/>
    <w:basedOn w:val="DefaultParagraphFont"/>
    <w:link w:val="Footer"/>
    <w:uiPriority w:val="99"/>
    <w:rsid w:val="00EC59A7"/>
  </w:style>
  <w:style w:type="table" w:styleId="TableGrid">
    <w:name w:val="Table Grid"/>
    <w:basedOn w:val="TableNormal"/>
    <w:uiPriority w:val="59"/>
    <w:unhideWhenUsed/>
    <w:rsid w:val="004B1FC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D7BAB"/>
    <w:rPr>
      <w:color w:val="808080"/>
    </w:rPr>
  </w:style>
  <w:style w:type="paragraph" w:styleId="HTMLPreformatted">
    <w:name w:val="HTML Preformatted"/>
    <w:basedOn w:val="Normal"/>
    <w:link w:val="HTMLPreformattedChar"/>
    <w:uiPriority w:val="99"/>
    <w:semiHidden/>
    <w:unhideWhenUsed/>
    <w:rsid w:val="008D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8D3517"/>
    <w:rPr>
      <w:rFonts w:ascii="Courier New" w:hAnsi="Courier New" w:cs="Courier New"/>
    </w:rPr>
  </w:style>
  <w:style w:type="character" w:customStyle="1" w:styleId="y2iqfc">
    <w:name w:val="y2iqfc"/>
    <w:basedOn w:val="DefaultParagraphFont"/>
    <w:rsid w:val="008D35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Cambria" w:eastAsia="MS Gothic"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Cambria" w:eastAsia="MS Gothic" w:hAnsi="Cambria"/>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Cambria" w:eastAsia="MS Gothic" w:hAnsi="Cambria"/>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Calibri" w:eastAsia="MS Mincho" w:hAnsi="Calibr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Calibri" w:eastAsia="MS Mincho" w:hAnsi="Calibr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MS Gothic" w:hAnsi="Cambria" w:cs="Times New Roman"/>
      <w:b/>
      <w:bCs/>
      <w:kern w:val="32"/>
      <w:sz w:val="32"/>
      <w:szCs w:val="32"/>
    </w:rPr>
  </w:style>
  <w:style w:type="character" w:customStyle="1" w:styleId="Heading2Char">
    <w:name w:val="Heading 2 Char"/>
    <w:link w:val="Heading2"/>
    <w:uiPriority w:val="9"/>
    <w:semiHidden/>
    <w:rsid w:val="001B3490"/>
    <w:rPr>
      <w:rFonts w:ascii="Cambria" w:eastAsia="MS Gothic" w:hAnsi="Cambria" w:cs="Times New Roman"/>
      <w:b/>
      <w:bCs/>
      <w:i/>
      <w:iCs/>
      <w:sz w:val="28"/>
      <w:szCs w:val="28"/>
    </w:rPr>
  </w:style>
  <w:style w:type="character" w:customStyle="1" w:styleId="Heading3Char">
    <w:name w:val="Heading 3 Char"/>
    <w:link w:val="Heading3"/>
    <w:uiPriority w:val="9"/>
    <w:semiHidden/>
    <w:rsid w:val="001B3490"/>
    <w:rPr>
      <w:rFonts w:ascii="Cambria" w:eastAsia="MS Gothic" w:hAnsi="Cambria" w:cs="Times New Roman"/>
      <w:b/>
      <w:bCs/>
      <w:sz w:val="26"/>
      <w:szCs w:val="26"/>
    </w:rPr>
  </w:style>
  <w:style w:type="character" w:customStyle="1" w:styleId="Heading4Char">
    <w:name w:val="Heading 4 Char"/>
    <w:link w:val="Heading4"/>
    <w:uiPriority w:val="9"/>
    <w:semiHidden/>
    <w:rsid w:val="001B3490"/>
    <w:rPr>
      <w:rFonts w:ascii="Calibri" w:eastAsia="MS Mincho" w:hAnsi="Calibri" w:cs="Times New Roman"/>
      <w:b/>
      <w:bCs/>
      <w:sz w:val="28"/>
      <w:szCs w:val="28"/>
    </w:rPr>
  </w:style>
  <w:style w:type="character" w:customStyle="1" w:styleId="Heading5Char">
    <w:name w:val="Heading 5 Char"/>
    <w:link w:val="Heading5"/>
    <w:uiPriority w:val="9"/>
    <w:semiHidden/>
    <w:rsid w:val="001B3490"/>
    <w:rPr>
      <w:rFonts w:ascii="Calibri" w:eastAsia="MS Mincho" w:hAnsi="Calibri" w:cs="Times New Roman"/>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MS Mincho" w:hAnsi="Calibri" w:cs="Times New Roman"/>
      <w:sz w:val="24"/>
      <w:szCs w:val="24"/>
    </w:rPr>
  </w:style>
  <w:style w:type="character" w:customStyle="1" w:styleId="Heading8Char">
    <w:name w:val="Heading 8 Char"/>
    <w:link w:val="Heading8"/>
    <w:uiPriority w:val="9"/>
    <w:semiHidden/>
    <w:rsid w:val="001B3490"/>
    <w:rPr>
      <w:rFonts w:ascii="Calibri" w:eastAsia="MS Mincho" w:hAnsi="Calibri" w:cs="Times New Roman"/>
      <w:i/>
      <w:iCs/>
      <w:sz w:val="24"/>
      <w:szCs w:val="24"/>
    </w:rPr>
  </w:style>
  <w:style w:type="character" w:customStyle="1" w:styleId="Heading9Char">
    <w:name w:val="Heading 9 Char"/>
    <w:link w:val="Heading9"/>
    <w:uiPriority w:val="9"/>
    <w:semiHidden/>
    <w:rsid w:val="001B3490"/>
    <w:rPr>
      <w:rFonts w:ascii="Cambria" w:eastAsia="MS Gothic" w:hAnsi="Cambria" w:cs="Times New Roman"/>
      <w:sz w:val="22"/>
      <w:szCs w:val="22"/>
    </w:rPr>
  </w:style>
  <w:style w:type="character" w:styleId="CommentReference">
    <w:name w:val="annotation reference"/>
    <w:uiPriority w:val="99"/>
    <w:semiHidden/>
    <w:unhideWhenUsed/>
    <w:rsid w:val="00AA4C3B"/>
    <w:rPr>
      <w:sz w:val="16"/>
      <w:szCs w:val="16"/>
    </w:rPr>
  </w:style>
  <w:style w:type="paragraph" w:styleId="CommentText">
    <w:name w:val="annotation text"/>
    <w:basedOn w:val="Normal"/>
    <w:link w:val="CommentTextChar"/>
    <w:uiPriority w:val="99"/>
    <w:semiHidden/>
    <w:unhideWhenUsed/>
    <w:rsid w:val="00AA4C3B"/>
  </w:style>
  <w:style w:type="character" w:customStyle="1" w:styleId="CommentTextChar">
    <w:name w:val="Comment Text Char"/>
    <w:basedOn w:val="DefaultParagraphFont"/>
    <w:link w:val="CommentText"/>
    <w:uiPriority w:val="99"/>
    <w:semiHidden/>
    <w:rsid w:val="00AA4C3B"/>
  </w:style>
  <w:style w:type="paragraph" w:styleId="CommentSubject">
    <w:name w:val="annotation subject"/>
    <w:basedOn w:val="CommentText"/>
    <w:next w:val="CommentText"/>
    <w:link w:val="CommentSubjectChar"/>
    <w:uiPriority w:val="99"/>
    <w:semiHidden/>
    <w:unhideWhenUsed/>
    <w:rsid w:val="00AA4C3B"/>
    <w:rPr>
      <w:b/>
      <w:bCs/>
    </w:rPr>
  </w:style>
  <w:style w:type="character" w:customStyle="1" w:styleId="CommentSubjectChar">
    <w:name w:val="Comment Subject Char"/>
    <w:link w:val="CommentSubject"/>
    <w:uiPriority w:val="99"/>
    <w:semiHidden/>
    <w:rsid w:val="00AA4C3B"/>
    <w:rPr>
      <w:b/>
      <w:bCs/>
    </w:rPr>
  </w:style>
  <w:style w:type="paragraph" w:styleId="BalloonText">
    <w:name w:val="Balloon Text"/>
    <w:basedOn w:val="Normal"/>
    <w:link w:val="BalloonTextChar"/>
    <w:uiPriority w:val="99"/>
    <w:semiHidden/>
    <w:unhideWhenUsed/>
    <w:rsid w:val="00AA4C3B"/>
    <w:rPr>
      <w:rFonts w:ascii="Tahoma" w:hAnsi="Tahoma"/>
      <w:sz w:val="16"/>
      <w:szCs w:val="16"/>
    </w:rPr>
  </w:style>
  <w:style w:type="character" w:customStyle="1" w:styleId="BalloonTextChar">
    <w:name w:val="Balloon Text Char"/>
    <w:link w:val="BalloonText"/>
    <w:uiPriority w:val="99"/>
    <w:semiHidden/>
    <w:rsid w:val="00AA4C3B"/>
    <w:rPr>
      <w:rFonts w:ascii="Tahoma" w:hAnsi="Tahoma" w:cs="Tahoma"/>
      <w:sz w:val="16"/>
      <w:szCs w:val="16"/>
    </w:rPr>
  </w:style>
  <w:style w:type="paragraph" w:styleId="Header">
    <w:name w:val="header"/>
    <w:basedOn w:val="Normal"/>
    <w:link w:val="HeaderChar"/>
    <w:uiPriority w:val="99"/>
    <w:unhideWhenUsed/>
    <w:rsid w:val="00EC59A7"/>
    <w:pPr>
      <w:tabs>
        <w:tab w:val="center" w:pos="4513"/>
        <w:tab w:val="right" w:pos="9026"/>
      </w:tabs>
    </w:pPr>
  </w:style>
  <w:style w:type="character" w:customStyle="1" w:styleId="HeaderChar">
    <w:name w:val="Header Char"/>
    <w:basedOn w:val="DefaultParagraphFont"/>
    <w:link w:val="Header"/>
    <w:uiPriority w:val="99"/>
    <w:rsid w:val="00EC59A7"/>
  </w:style>
  <w:style w:type="paragraph" w:styleId="Footer">
    <w:name w:val="footer"/>
    <w:basedOn w:val="Normal"/>
    <w:link w:val="FooterChar"/>
    <w:uiPriority w:val="99"/>
    <w:unhideWhenUsed/>
    <w:rsid w:val="00EC59A7"/>
    <w:pPr>
      <w:tabs>
        <w:tab w:val="center" w:pos="4513"/>
        <w:tab w:val="right" w:pos="9026"/>
      </w:tabs>
    </w:pPr>
  </w:style>
  <w:style w:type="character" w:customStyle="1" w:styleId="FooterChar">
    <w:name w:val="Footer Char"/>
    <w:basedOn w:val="DefaultParagraphFont"/>
    <w:link w:val="Footer"/>
    <w:uiPriority w:val="99"/>
    <w:rsid w:val="00EC59A7"/>
  </w:style>
  <w:style w:type="table" w:styleId="TableGrid">
    <w:name w:val="Table Grid"/>
    <w:basedOn w:val="TableNormal"/>
    <w:uiPriority w:val="59"/>
    <w:unhideWhenUsed/>
    <w:rsid w:val="004B1FC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D7BAB"/>
    <w:rPr>
      <w:color w:val="808080"/>
    </w:rPr>
  </w:style>
  <w:style w:type="paragraph" w:styleId="HTMLPreformatted">
    <w:name w:val="HTML Preformatted"/>
    <w:basedOn w:val="Normal"/>
    <w:link w:val="HTMLPreformattedChar"/>
    <w:uiPriority w:val="99"/>
    <w:semiHidden/>
    <w:unhideWhenUsed/>
    <w:rsid w:val="008D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8D3517"/>
    <w:rPr>
      <w:rFonts w:ascii="Courier New" w:hAnsi="Courier New" w:cs="Courier New"/>
    </w:rPr>
  </w:style>
  <w:style w:type="character" w:customStyle="1" w:styleId="y2iqfc">
    <w:name w:val="y2iqfc"/>
    <w:basedOn w:val="DefaultParagraphFont"/>
    <w:rsid w:val="008D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657255">
      <w:bodyDiv w:val="1"/>
      <w:marLeft w:val="0"/>
      <w:marRight w:val="0"/>
      <w:marTop w:val="0"/>
      <w:marBottom w:val="0"/>
      <w:divBdr>
        <w:top w:val="none" w:sz="0" w:space="0" w:color="auto"/>
        <w:left w:val="none" w:sz="0" w:space="0" w:color="auto"/>
        <w:bottom w:val="none" w:sz="0" w:space="0" w:color="auto"/>
        <w:right w:val="none" w:sz="0" w:space="0" w:color="auto"/>
      </w:divBdr>
      <w:divsChild>
        <w:div w:id="1212308224">
          <w:marLeft w:val="0"/>
          <w:marRight w:val="0"/>
          <w:marTop w:val="0"/>
          <w:marBottom w:val="0"/>
          <w:divBdr>
            <w:top w:val="none" w:sz="0" w:space="0" w:color="auto"/>
            <w:left w:val="none" w:sz="0" w:space="0" w:color="auto"/>
            <w:bottom w:val="none" w:sz="0" w:space="0" w:color="auto"/>
            <w:right w:val="none" w:sz="0" w:space="0" w:color="auto"/>
          </w:divBdr>
          <w:divsChild>
            <w:div w:id="749692920">
              <w:marLeft w:val="0"/>
              <w:marRight w:val="0"/>
              <w:marTop w:val="0"/>
              <w:marBottom w:val="0"/>
              <w:divBdr>
                <w:top w:val="none" w:sz="0" w:space="0" w:color="auto"/>
                <w:left w:val="none" w:sz="0" w:space="0" w:color="auto"/>
                <w:bottom w:val="none" w:sz="0" w:space="0" w:color="auto"/>
                <w:right w:val="none" w:sz="0" w:space="0" w:color="auto"/>
              </w:divBdr>
            </w:div>
          </w:divsChild>
        </w:div>
        <w:div w:id="1863744354">
          <w:marLeft w:val="0"/>
          <w:marRight w:val="0"/>
          <w:marTop w:val="0"/>
          <w:marBottom w:val="0"/>
          <w:divBdr>
            <w:top w:val="none" w:sz="0" w:space="0" w:color="auto"/>
            <w:left w:val="none" w:sz="0" w:space="0" w:color="auto"/>
            <w:bottom w:val="none" w:sz="0" w:space="0" w:color="auto"/>
            <w:right w:val="none" w:sz="0" w:space="0" w:color="auto"/>
          </w:divBdr>
          <w:divsChild>
            <w:div w:id="1738631882">
              <w:marLeft w:val="0"/>
              <w:marRight w:val="0"/>
              <w:marTop w:val="0"/>
              <w:marBottom w:val="0"/>
              <w:divBdr>
                <w:top w:val="none" w:sz="0" w:space="0" w:color="auto"/>
                <w:left w:val="none" w:sz="0" w:space="0" w:color="auto"/>
                <w:bottom w:val="none" w:sz="0" w:space="0" w:color="auto"/>
                <w:right w:val="none" w:sz="0" w:space="0" w:color="auto"/>
              </w:divBdr>
              <w:divsChild>
                <w:div w:id="1784765449">
                  <w:marLeft w:val="0"/>
                  <w:marRight w:val="0"/>
                  <w:marTop w:val="0"/>
                  <w:marBottom w:val="0"/>
                  <w:divBdr>
                    <w:top w:val="none" w:sz="0" w:space="0" w:color="auto"/>
                    <w:left w:val="none" w:sz="0" w:space="0" w:color="auto"/>
                    <w:bottom w:val="none" w:sz="0" w:space="0" w:color="auto"/>
                    <w:right w:val="none" w:sz="0" w:space="0" w:color="auto"/>
                  </w:divBdr>
                  <w:divsChild>
                    <w:div w:id="837695865">
                      <w:marLeft w:val="0"/>
                      <w:marRight w:val="0"/>
                      <w:marTop w:val="0"/>
                      <w:marBottom w:val="0"/>
                      <w:divBdr>
                        <w:top w:val="none" w:sz="0" w:space="0" w:color="auto"/>
                        <w:left w:val="none" w:sz="0" w:space="0" w:color="auto"/>
                        <w:bottom w:val="none" w:sz="0" w:space="0" w:color="auto"/>
                        <w:right w:val="none" w:sz="0" w:space="0" w:color="auto"/>
                      </w:divBdr>
                    </w:div>
                    <w:div w:id="1601372953">
                      <w:marLeft w:val="0"/>
                      <w:marRight w:val="0"/>
                      <w:marTop w:val="0"/>
                      <w:marBottom w:val="0"/>
                      <w:divBdr>
                        <w:top w:val="none" w:sz="0" w:space="0" w:color="auto"/>
                        <w:left w:val="none" w:sz="0" w:space="0" w:color="auto"/>
                        <w:bottom w:val="none" w:sz="0" w:space="0" w:color="auto"/>
                        <w:right w:val="none" w:sz="0" w:space="0" w:color="auto"/>
                      </w:divBdr>
                      <w:divsChild>
                        <w:div w:id="1616063947">
                          <w:marLeft w:val="0"/>
                          <w:marRight w:val="165"/>
                          <w:marTop w:val="150"/>
                          <w:marBottom w:val="0"/>
                          <w:divBdr>
                            <w:top w:val="none" w:sz="0" w:space="0" w:color="auto"/>
                            <w:left w:val="none" w:sz="0" w:space="0" w:color="auto"/>
                            <w:bottom w:val="none" w:sz="0" w:space="0" w:color="auto"/>
                            <w:right w:val="none" w:sz="0" w:space="0" w:color="auto"/>
                          </w:divBdr>
                          <w:divsChild>
                            <w:div w:id="1229460677">
                              <w:marLeft w:val="0"/>
                              <w:marRight w:val="0"/>
                              <w:marTop w:val="0"/>
                              <w:marBottom w:val="0"/>
                              <w:divBdr>
                                <w:top w:val="none" w:sz="0" w:space="0" w:color="auto"/>
                                <w:left w:val="none" w:sz="0" w:space="0" w:color="auto"/>
                                <w:bottom w:val="none" w:sz="0" w:space="0" w:color="auto"/>
                                <w:right w:val="none" w:sz="0" w:space="0" w:color="auto"/>
                              </w:divBdr>
                              <w:divsChild>
                                <w:div w:id="176942953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98592-F885-4231-A307-73B8B9845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2153</Words>
  <Characters>12274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14399</CharactersWithSpaces>
  <SharedDoc>false</SharedDoc>
  <HLinks>
    <vt:vector size="6" baseType="variant">
      <vt:variant>
        <vt:i4>1572946</vt:i4>
      </vt:variant>
      <vt:variant>
        <vt:i4>0</vt:i4>
      </vt:variant>
      <vt:variant>
        <vt:i4>0</vt:i4>
      </vt:variant>
      <vt:variant>
        <vt:i4>5</vt:i4>
      </vt:variant>
      <vt:variant>
        <vt:lpwstr>http://ejournal.umm.ac.id/index.php/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ADLINI</dc:creator>
  <cp:lastModifiedBy>Rizki Amelia</cp:lastModifiedBy>
  <cp:revision>2</cp:revision>
  <dcterms:created xsi:type="dcterms:W3CDTF">2022-07-14T07:03:00Z</dcterms:created>
  <dcterms:modified xsi:type="dcterms:W3CDTF">2022-07-14T07:03:00Z</dcterms:modified>
</cp:coreProperties>
</file>