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1C027" w14:textId="77777777" w:rsidR="00076D2B" w:rsidRPr="00076D2B" w:rsidRDefault="00076D2B" w:rsidP="00076D2B">
      <w:pPr>
        <w:spacing w:after="0" w:line="240" w:lineRule="auto"/>
        <w:jc w:val="center"/>
        <w:rPr>
          <w:rFonts w:ascii="Times New Roman" w:eastAsia="Times New Roman" w:hAnsi="Times New Roman" w:cs="Times New Roman"/>
          <w:b/>
          <w:bCs/>
          <w:color w:val="000000"/>
          <w:sz w:val="24"/>
          <w:szCs w:val="24"/>
          <w:lang w:val="id-ID"/>
        </w:rPr>
      </w:pPr>
      <w:r w:rsidRPr="00076D2B">
        <w:rPr>
          <w:rFonts w:ascii="Times New Roman" w:eastAsia="Times New Roman" w:hAnsi="Times New Roman" w:cs="Times New Roman"/>
          <w:b/>
          <w:bCs/>
          <w:color w:val="000000"/>
          <w:sz w:val="24"/>
          <w:szCs w:val="24"/>
          <w:lang w:val="id-ID"/>
        </w:rPr>
        <w:t>DISTRIBUSI PENDAPATAN DAN KEMISKINAN DALAM PERSPEKTIF ISLAM : STUDI MASYARAKAT DI PULAU MADURA</w:t>
      </w:r>
    </w:p>
    <w:p w14:paraId="6348C3E2" w14:textId="77777777" w:rsidR="00076D2B" w:rsidRDefault="00076D2B">
      <w:pPr>
        <w:spacing w:after="0" w:line="240" w:lineRule="auto"/>
        <w:jc w:val="center"/>
        <w:rPr>
          <w:rFonts w:ascii="Times New Roman" w:eastAsia="Times New Roman" w:hAnsi="Times New Roman" w:cs="Times New Roman"/>
          <w:b/>
          <w:color w:val="000000"/>
          <w:sz w:val="24"/>
          <w:szCs w:val="24"/>
        </w:rPr>
      </w:pPr>
    </w:p>
    <w:p w14:paraId="22CC004A" w14:textId="768EB8E3" w:rsidR="00076D2B" w:rsidRDefault="00076D2B">
      <w:pPr>
        <w:spacing w:after="0" w:line="240" w:lineRule="auto"/>
        <w:ind w:left="840"/>
        <w:jc w:val="center"/>
        <w:rPr>
          <w:b/>
          <w:color w:val="000000"/>
          <w:sz w:val="24"/>
          <w:szCs w:val="24"/>
        </w:rPr>
      </w:pPr>
    </w:p>
    <w:p w14:paraId="17400935" w14:textId="2CABB906" w:rsidR="00076D2B" w:rsidRDefault="00B10CB4" w:rsidP="00076D2B">
      <w:pPr>
        <w:spacing w:after="0" w:line="240" w:lineRule="auto"/>
        <w:ind w:left="840"/>
        <w:jc w:val="center"/>
        <w:rPr>
          <w:b/>
          <w:color w:val="000000"/>
          <w:sz w:val="24"/>
          <w:szCs w:val="24"/>
          <w:lang w:val="id-ID"/>
        </w:rPr>
      </w:pPr>
      <w:r>
        <w:rPr>
          <w:b/>
          <w:color w:val="000000"/>
          <w:sz w:val="24"/>
          <w:szCs w:val="24"/>
        </w:rPr>
        <w:t> </w:t>
      </w:r>
      <w:r w:rsidR="00076D2B" w:rsidRPr="00076D2B">
        <w:rPr>
          <w:b/>
          <w:color w:val="000000"/>
          <w:sz w:val="24"/>
          <w:szCs w:val="24"/>
          <w:lang w:val="id-ID"/>
        </w:rPr>
        <w:t>Dwi Intan Cantika Putri Hendrayana</w:t>
      </w:r>
    </w:p>
    <w:p w14:paraId="5593476D" w14:textId="2C1F5A6C" w:rsidR="00BE6F2C" w:rsidRDefault="00BE6F2C" w:rsidP="00076D2B">
      <w:pPr>
        <w:spacing w:after="0" w:line="240" w:lineRule="auto"/>
        <w:ind w:left="840"/>
        <w:jc w:val="center"/>
        <w:rPr>
          <w:b/>
          <w:color w:val="000000"/>
          <w:sz w:val="24"/>
          <w:szCs w:val="24"/>
          <w:lang w:val="id-ID"/>
        </w:rPr>
      </w:pPr>
      <w:r>
        <w:rPr>
          <w:b/>
          <w:color w:val="000000"/>
          <w:sz w:val="24"/>
          <w:szCs w:val="24"/>
          <w:lang w:val="id-ID"/>
        </w:rPr>
        <w:t>UNIVERSITAS TRUNOJOYO MADURA</w:t>
      </w:r>
    </w:p>
    <w:p w14:paraId="51F69B10" w14:textId="38D3EABA" w:rsidR="003E3D24" w:rsidRDefault="003E3D24" w:rsidP="00076D2B">
      <w:pPr>
        <w:spacing w:after="0" w:line="240" w:lineRule="auto"/>
        <w:ind w:left="840"/>
        <w:jc w:val="center"/>
        <w:rPr>
          <w:b/>
          <w:color w:val="000000"/>
          <w:sz w:val="24"/>
          <w:szCs w:val="24"/>
          <w:lang w:val="id-ID"/>
        </w:rPr>
      </w:pPr>
      <w:hyperlink r:id="rId9" w:history="1">
        <w:r w:rsidRPr="007A345D">
          <w:rPr>
            <w:rStyle w:val="Hyperlink"/>
            <w:b/>
            <w:sz w:val="24"/>
            <w:szCs w:val="24"/>
            <w:lang w:val="id-ID"/>
          </w:rPr>
          <w:t>230721100117@student.trunojoyo.ac.id</w:t>
        </w:r>
      </w:hyperlink>
      <w:r>
        <w:rPr>
          <w:b/>
          <w:color w:val="000000"/>
          <w:sz w:val="24"/>
          <w:szCs w:val="24"/>
          <w:lang w:val="id-ID"/>
        </w:rPr>
        <w:t xml:space="preserve"> </w:t>
      </w:r>
    </w:p>
    <w:p w14:paraId="58BD9ED6" w14:textId="77777777" w:rsidR="00BE6F2C" w:rsidRDefault="00BE6F2C" w:rsidP="00076D2B">
      <w:pPr>
        <w:spacing w:after="0" w:line="240" w:lineRule="auto"/>
        <w:ind w:left="840"/>
        <w:jc w:val="center"/>
        <w:rPr>
          <w:b/>
          <w:color w:val="000000"/>
          <w:sz w:val="24"/>
          <w:szCs w:val="24"/>
          <w:lang w:val="id-ID"/>
        </w:rPr>
      </w:pPr>
    </w:p>
    <w:p w14:paraId="409080BF" w14:textId="52E5D83F" w:rsidR="00076D2B" w:rsidRDefault="00076D2B" w:rsidP="00076D2B">
      <w:pPr>
        <w:spacing w:after="0" w:line="240" w:lineRule="auto"/>
        <w:ind w:left="840"/>
        <w:jc w:val="center"/>
        <w:rPr>
          <w:b/>
          <w:color w:val="000000"/>
          <w:sz w:val="24"/>
          <w:szCs w:val="24"/>
          <w:lang w:val="id-ID"/>
        </w:rPr>
      </w:pPr>
      <w:r w:rsidRPr="00076D2B">
        <w:rPr>
          <w:b/>
          <w:color w:val="000000"/>
          <w:sz w:val="24"/>
          <w:szCs w:val="24"/>
          <w:lang w:val="id-ID"/>
        </w:rPr>
        <w:t>Eka Nova Yulianti</w:t>
      </w:r>
    </w:p>
    <w:p w14:paraId="2FB78AFA" w14:textId="71D8D447" w:rsidR="00BE6F2C" w:rsidRDefault="00BE6F2C" w:rsidP="00076D2B">
      <w:pPr>
        <w:spacing w:after="0" w:line="240" w:lineRule="auto"/>
        <w:ind w:left="840"/>
        <w:jc w:val="center"/>
        <w:rPr>
          <w:b/>
          <w:color w:val="000000"/>
          <w:sz w:val="24"/>
          <w:szCs w:val="24"/>
          <w:lang w:val="id-ID"/>
        </w:rPr>
      </w:pPr>
      <w:r>
        <w:rPr>
          <w:b/>
          <w:color w:val="000000"/>
          <w:sz w:val="24"/>
          <w:szCs w:val="24"/>
          <w:lang w:val="id-ID"/>
        </w:rPr>
        <w:t>UNIVERSITAS TRUNOJOYO MADURA</w:t>
      </w:r>
    </w:p>
    <w:p w14:paraId="532335DE" w14:textId="3EB85BE8" w:rsidR="003E3D24" w:rsidRDefault="003E3D24" w:rsidP="00076D2B">
      <w:pPr>
        <w:spacing w:after="0" w:line="240" w:lineRule="auto"/>
        <w:ind w:left="840"/>
        <w:jc w:val="center"/>
        <w:rPr>
          <w:b/>
          <w:color w:val="000000"/>
          <w:sz w:val="24"/>
          <w:szCs w:val="24"/>
          <w:lang w:val="id-ID"/>
        </w:rPr>
      </w:pPr>
      <w:hyperlink r:id="rId10" w:history="1">
        <w:r w:rsidRPr="007A345D">
          <w:rPr>
            <w:rStyle w:val="Hyperlink"/>
            <w:b/>
            <w:sz w:val="24"/>
            <w:szCs w:val="24"/>
            <w:lang w:val="id-ID"/>
          </w:rPr>
          <w:t>230721100075@student.trunojoyo.ac.id</w:t>
        </w:r>
      </w:hyperlink>
      <w:r>
        <w:rPr>
          <w:b/>
          <w:color w:val="000000"/>
          <w:sz w:val="24"/>
          <w:szCs w:val="24"/>
          <w:lang w:val="id-ID"/>
        </w:rPr>
        <w:t xml:space="preserve"> </w:t>
      </w:r>
    </w:p>
    <w:p w14:paraId="31311A90" w14:textId="77777777" w:rsidR="00BE6F2C" w:rsidRDefault="00BE6F2C" w:rsidP="00076D2B">
      <w:pPr>
        <w:spacing w:after="0" w:line="240" w:lineRule="auto"/>
        <w:ind w:left="840"/>
        <w:jc w:val="center"/>
        <w:rPr>
          <w:b/>
          <w:color w:val="000000"/>
          <w:sz w:val="24"/>
          <w:szCs w:val="24"/>
          <w:lang w:val="id-ID"/>
        </w:rPr>
      </w:pPr>
    </w:p>
    <w:p w14:paraId="7DC3DDC3" w14:textId="56A5C426" w:rsidR="00076D2B" w:rsidRDefault="00076D2B" w:rsidP="00076D2B">
      <w:pPr>
        <w:spacing w:after="0" w:line="240" w:lineRule="auto"/>
        <w:ind w:left="840"/>
        <w:jc w:val="center"/>
        <w:rPr>
          <w:b/>
          <w:color w:val="000000"/>
          <w:sz w:val="24"/>
          <w:szCs w:val="24"/>
          <w:lang w:val="id-ID"/>
        </w:rPr>
      </w:pPr>
      <w:r w:rsidRPr="00076D2B">
        <w:rPr>
          <w:b/>
          <w:color w:val="000000"/>
          <w:sz w:val="24"/>
          <w:szCs w:val="24"/>
          <w:lang w:val="id-ID"/>
        </w:rPr>
        <w:t xml:space="preserve"> Arina Dinana</w:t>
      </w:r>
    </w:p>
    <w:p w14:paraId="1639D05B" w14:textId="6D4FD2BE" w:rsidR="00BE6F2C" w:rsidRDefault="00BE6F2C" w:rsidP="00076D2B">
      <w:pPr>
        <w:spacing w:after="0" w:line="240" w:lineRule="auto"/>
        <w:ind w:left="840"/>
        <w:jc w:val="center"/>
        <w:rPr>
          <w:b/>
          <w:color w:val="000000"/>
          <w:sz w:val="24"/>
          <w:szCs w:val="24"/>
          <w:lang w:val="id-ID"/>
        </w:rPr>
      </w:pPr>
      <w:r>
        <w:rPr>
          <w:b/>
          <w:color w:val="000000"/>
          <w:sz w:val="24"/>
          <w:szCs w:val="24"/>
          <w:lang w:val="id-ID"/>
        </w:rPr>
        <w:t>UNIVERSITAS TRUNOJOYO MADURA</w:t>
      </w:r>
    </w:p>
    <w:p w14:paraId="259F75FF" w14:textId="3EC49723" w:rsidR="003E3D24" w:rsidRDefault="003E3D24" w:rsidP="00076D2B">
      <w:pPr>
        <w:spacing w:after="0" w:line="240" w:lineRule="auto"/>
        <w:ind w:left="840"/>
        <w:jc w:val="center"/>
        <w:rPr>
          <w:b/>
          <w:color w:val="000000"/>
          <w:sz w:val="24"/>
          <w:szCs w:val="24"/>
          <w:lang w:val="id-ID"/>
        </w:rPr>
      </w:pPr>
      <w:hyperlink r:id="rId11" w:history="1">
        <w:r w:rsidRPr="007A345D">
          <w:rPr>
            <w:rStyle w:val="Hyperlink"/>
            <w:b/>
            <w:sz w:val="24"/>
            <w:szCs w:val="24"/>
            <w:lang w:val="id-ID"/>
          </w:rPr>
          <w:t>230721100120@student.trunojoyo.ac.id</w:t>
        </w:r>
      </w:hyperlink>
      <w:r>
        <w:rPr>
          <w:b/>
          <w:color w:val="000000"/>
          <w:sz w:val="24"/>
          <w:szCs w:val="24"/>
          <w:lang w:val="id-ID"/>
        </w:rPr>
        <w:t xml:space="preserve"> </w:t>
      </w:r>
    </w:p>
    <w:p w14:paraId="556C2F16" w14:textId="77777777" w:rsidR="00BE6F2C" w:rsidRDefault="00BE6F2C" w:rsidP="00076D2B">
      <w:pPr>
        <w:spacing w:after="0" w:line="240" w:lineRule="auto"/>
        <w:ind w:left="840"/>
        <w:jc w:val="center"/>
        <w:rPr>
          <w:b/>
          <w:color w:val="000000"/>
          <w:sz w:val="24"/>
          <w:szCs w:val="24"/>
          <w:lang w:val="id-ID"/>
        </w:rPr>
      </w:pPr>
    </w:p>
    <w:p w14:paraId="0D4CBF12" w14:textId="287B426E" w:rsidR="00076D2B" w:rsidRDefault="00076D2B" w:rsidP="00076D2B">
      <w:pPr>
        <w:spacing w:after="0" w:line="240" w:lineRule="auto"/>
        <w:ind w:left="840"/>
        <w:jc w:val="center"/>
        <w:rPr>
          <w:b/>
          <w:color w:val="000000"/>
          <w:sz w:val="24"/>
          <w:szCs w:val="24"/>
          <w:lang w:val="id-ID"/>
        </w:rPr>
      </w:pPr>
      <w:r w:rsidRPr="00076D2B">
        <w:rPr>
          <w:b/>
          <w:color w:val="000000"/>
          <w:sz w:val="24"/>
          <w:szCs w:val="24"/>
          <w:lang w:val="id-ID"/>
        </w:rPr>
        <w:t xml:space="preserve"> Moh Busrowi</w:t>
      </w:r>
    </w:p>
    <w:p w14:paraId="10AFDB5F" w14:textId="1D355B32" w:rsidR="00BE6F2C" w:rsidRDefault="00BE6F2C" w:rsidP="00076D2B">
      <w:pPr>
        <w:spacing w:after="0" w:line="240" w:lineRule="auto"/>
        <w:ind w:left="840"/>
        <w:jc w:val="center"/>
        <w:rPr>
          <w:b/>
          <w:color w:val="000000"/>
          <w:sz w:val="24"/>
          <w:szCs w:val="24"/>
          <w:lang w:val="id-ID"/>
        </w:rPr>
      </w:pPr>
      <w:r>
        <w:rPr>
          <w:b/>
          <w:color w:val="000000"/>
          <w:sz w:val="24"/>
          <w:szCs w:val="24"/>
          <w:lang w:val="id-ID"/>
        </w:rPr>
        <w:t>UNIVERSITAS TRUNOJOYO MADURA</w:t>
      </w:r>
    </w:p>
    <w:p w14:paraId="01A54F80" w14:textId="14CB7CF0" w:rsidR="003E3D24" w:rsidRDefault="00BE6F2C" w:rsidP="00076D2B">
      <w:pPr>
        <w:spacing w:after="0" w:line="240" w:lineRule="auto"/>
        <w:ind w:left="840"/>
        <w:jc w:val="center"/>
        <w:rPr>
          <w:b/>
          <w:color w:val="000000"/>
          <w:sz w:val="24"/>
          <w:szCs w:val="24"/>
          <w:lang w:val="id-ID"/>
        </w:rPr>
      </w:pPr>
      <w:hyperlink r:id="rId12" w:history="1">
        <w:r w:rsidRPr="007A345D">
          <w:rPr>
            <w:rStyle w:val="Hyperlink"/>
            <w:b/>
            <w:sz w:val="24"/>
            <w:szCs w:val="24"/>
            <w:lang w:val="id-ID"/>
          </w:rPr>
          <w:t>230721100026@student.trunojoyo.ac.id</w:t>
        </w:r>
      </w:hyperlink>
      <w:r>
        <w:rPr>
          <w:b/>
          <w:color w:val="000000"/>
          <w:sz w:val="24"/>
          <w:szCs w:val="24"/>
          <w:lang w:val="id-ID"/>
        </w:rPr>
        <w:t xml:space="preserve"> </w:t>
      </w:r>
    </w:p>
    <w:p w14:paraId="42C9073C" w14:textId="77777777" w:rsidR="00A86667" w:rsidRPr="00076D2B" w:rsidRDefault="00A86667" w:rsidP="00076D2B">
      <w:pPr>
        <w:spacing w:after="0" w:line="240" w:lineRule="auto"/>
        <w:ind w:left="840"/>
        <w:jc w:val="center"/>
        <w:rPr>
          <w:b/>
          <w:color w:val="000000"/>
          <w:sz w:val="24"/>
          <w:szCs w:val="24"/>
          <w:lang w:val="id-ID"/>
        </w:rPr>
      </w:pPr>
    </w:p>
    <w:p w14:paraId="00500DBE" w14:textId="77777777" w:rsidR="00702712" w:rsidRDefault="00702712">
      <w:pPr>
        <w:spacing w:after="0" w:line="240" w:lineRule="auto"/>
        <w:rPr>
          <w:rFonts w:ascii="Times New Roman" w:eastAsia="Times New Roman" w:hAnsi="Times New Roman" w:cs="Times New Roman"/>
          <w:sz w:val="24"/>
          <w:szCs w:val="24"/>
        </w:rPr>
      </w:pPr>
    </w:p>
    <w:p w14:paraId="1A2BEBCC" w14:textId="77777777" w:rsidR="00702712" w:rsidRDefault="00B10CB4">
      <w:pPr>
        <w:spacing w:after="0"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Abstract</w:t>
      </w:r>
    </w:p>
    <w:p w14:paraId="65E8DAC0" w14:textId="54350BD5" w:rsidR="00CB242A" w:rsidRPr="00CB242A" w:rsidRDefault="00CB242A" w:rsidP="00CB242A">
      <w:pPr>
        <w:spacing w:after="0" w:line="240" w:lineRule="auto"/>
        <w:ind w:firstLine="720"/>
        <w:jc w:val="both"/>
        <w:rPr>
          <w:rFonts w:ascii="Times New Roman" w:eastAsia="Times New Roman" w:hAnsi="Times New Roman" w:cs="Times New Roman"/>
          <w:sz w:val="24"/>
          <w:szCs w:val="24"/>
          <w:lang w:val="en-ID"/>
        </w:rPr>
      </w:pPr>
      <w:r w:rsidRPr="00CB242A">
        <w:rPr>
          <w:rFonts w:ascii="Times New Roman" w:eastAsia="Times New Roman" w:hAnsi="Times New Roman" w:cs="Times New Roman"/>
          <w:sz w:val="24"/>
          <w:szCs w:val="24"/>
          <w:lang w:val="en-ID"/>
        </w:rPr>
        <w:t>Income distribution and poverty remain structural challenges in Indonesia’s economic development, particularly in regions with traditional socio-economic characteristics such as Madura Island. Economic inequality</w:t>
      </w:r>
      <w:r>
        <w:rPr>
          <w:rFonts w:ascii="Times New Roman" w:eastAsia="Times New Roman" w:hAnsi="Times New Roman" w:cs="Times New Roman"/>
          <w:sz w:val="24"/>
          <w:szCs w:val="24"/>
          <w:lang w:val="en-ID"/>
        </w:rPr>
        <w:t xml:space="preserve"> </w:t>
      </w:r>
      <w:r w:rsidRPr="00CB242A">
        <w:rPr>
          <w:rFonts w:ascii="Times New Roman" w:eastAsia="Times New Roman" w:hAnsi="Times New Roman" w:cs="Times New Roman"/>
          <w:sz w:val="24"/>
          <w:szCs w:val="24"/>
          <w:lang w:val="en-ID"/>
        </w:rPr>
        <w:t>driven by the low productivity of primary sectors, limited access to education and capital, and inadequate infrastructure</w:t>
      </w:r>
      <w:r>
        <w:rPr>
          <w:rFonts w:ascii="Times New Roman" w:eastAsia="Times New Roman" w:hAnsi="Times New Roman" w:cs="Times New Roman"/>
          <w:sz w:val="24"/>
          <w:szCs w:val="24"/>
          <w:lang w:val="en-ID"/>
        </w:rPr>
        <w:t xml:space="preserve"> </w:t>
      </w:r>
      <w:r w:rsidRPr="00CB242A">
        <w:rPr>
          <w:rFonts w:ascii="Times New Roman" w:eastAsia="Times New Roman" w:hAnsi="Times New Roman" w:cs="Times New Roman"/>
          <w:sz w:val="24"/>
          <w:szCs w:val="24"/>
          <w:lang w:val="en-ID"/>
        </w:rPr>
        <w:t xml:space="preserve">reflects the unfulfilled realization of the Islamic principles of </w:t>
      </w:r>
      <w:r w:rsidRPr="00CB242A">
        <w:rPr>
          <w:rFonts w:ascii="Times New Roman" w:eastAsia="Times New Roman" w:hAnsi="Times New Roman" w:cs="Times New Roman"/>
          <w:i/>
          <w:iCs/>
          <w:sz w:val="24"/>
          <w:szCs w:val="24"/>
          <w:lang w:val="en-ID"/>
        </w:rPr>
        <w:t>‘</w:t>
      </w:r>
      <w:proofErr w:type="spellStart"/>
      <w:r w:rsidRPr="00CB242A">
        <w:rPr>
          <w:rFonts w:ascii="Times New Roman" w:eastAsia="Times New Roman" w:hAnsi="Times New Roman" w:cs="Times New Roman"/>
          <w:i/>
          <w:iCs/>
          <w:sz w:val="24"/>
          <w:szCs w:val="24"/>
          <w:lang w:val="en-ID"/>
        </w:rPr>
        <w:t>adl</w:t>
      </w:r>
      <w:proofErr w:type="spellEnd"/>
      <w:r w:rsidRPr="00CB242A">
        <w:rPr>
          <w:rFonts w:ascii="Times New Roman" w:eastAsia="Times New Roman" w:hAnsi="Times New Roman" w:cs="Times New Roman"/>
          <w:sz w:val="24"/>
          <w:szCs w:val="24"/>
          <w:lang w:val="en-ID"/>
        </w:rPr>
        <w:t xml:space="preserve"> (justice) and </w:t>
      </w:r>
      <w:proofErr w:type="spellStart"/>
      <w:r w:rsidRPr="00CB242A">
        <w:rPr>
          <w:rFonts w:ascii="Times New Roman" w:eastAsia="Times New Roman" w:hAnsi="Times New Roman" w:cs="Times New Roman"/>
          <w:i/>
          <w:iCs/>
          <w:sz w:val="24"/>
          <w:szCs w:val="24"/>
          <w:lang w:val="en-ID"/>
        </w:rPr>
        <w:t>maslahah</w:t>
      </w:r>
      <w:proofErr w:type="spellEnd"/>
      <w:r w:rsidRPr="00CB242A">
        <w:rPr>
          <w:rFonts w:ascii="Times New Roman" w:eastAsia="Times New Roman" w:hAnsi="Times New Roman" w:cs="Times New Roman"/>
          <w:i/>
          <w:iCs/>
          <w:sz w:val="24"/>
          <w:szCs w:val="24"/>
          <w:lang w:val="en-ID"/>
        </w:rPr>
        <w:t xml:space="preserve"> ‘</w:t>
      </w:r>
      <w:proofErr w:type="spellStart"/>
      <w:r w:rsidRPr="00CB242A">
        <w:rPr>
          <w:rFonts w:ascii="Times New Roman" w:eastAsia="Times New Roman" w:hAnsi="Times New Roman" w:cs="Times New Roman"/>
          <w:i/>
          <w:iCs/>
          <w:sz w:val="24"/>
          <w:szCs w:val="24"/>
          <w:lang w:val="en-ID"/>
        </w:rPr>
        <w:t>ammah</w:t>
      </w:r>
      <w:proofErr w:type="spellEnd"/>
      <w:r w:rsidRPr="00CB242A">
        <w:rPr>
          <w:rFonts w:ascii="Times New Roman" w:eastAsia="Times New Roman" w:hAnsi="Times New Roman" w:cs="Times New Roman"/>
          <w:sz w:val="24"/>
          <w:szCs w:val="24"/>
          <w:lang w:val="en-ID"/>
        </w:rPr>
        <w:t xml:space="preserve"> (public welfare). Islam, as a value-based economic system, offers redistributive solutions through mechanisms such as </w:t>
      </w:r>
      <w:r w:rsidRPr="00CB242A">
        <w:rPr>
          <w:rFonts w:ascii="Times New Roman" w:eastAsia="Times New Roman" w:hAnsi="Times New Roman" w:cs="Times New Roman"/>
          <w:i/>
          <w:iCs/>
          <w:sz w:val="24"/>
          <w:szCs w:val="24"/>
          <w:lang w:val="en-ID"/>
        </w:rPr>
        <w:t>zakat</w:t>
      </w:r>
      <w:r w:rsidRPr="00CB242A">
        <w:rPr>
          <w:rFonts w:ascii="Times New Roman" w:eastAsia="Times New Roman" w:hAnsi="Times New Roman" w:cs="Times New Roman"/>
          <w:sz w:val="24"/>
          <w:szCs w:val="24"/>
          <w:lang w:val="en-ID"/>
        </w:rPr>
        <w:t xml:space="preserve">, </w:t>
      </w:r>
      <w:proofErr w:type="spellStart"/>
      <w:r w:rsidRPr="00CB242A">
        <w:rPr>
          <w:rFonts w:ascii="Times New Roman" w:eastAsia="Times New Roman" w:hAnsi="Times New Roman" w:cs="Times New Roman"/>
          <w:i/>
          <w:iCs/>
          <w:sz w:val="24"/>
          <w:szCs w:val="24"/>
          <w:lang w:val="en-ID"/>
        </w:rPr>
        <w:t>infaq</w:t>
      </w:r>
      <w:proofErr w:type="spellEnd"/>
      <w:r w:rsidRPr="00CB242A">
        <w:rPr>
          <w:rFonts w:ascii="Times New Roman" w:eastAsia="Times New Roman" w:hAnsi="Times New Roman" w:cs="Times New Roman"/>
          <w:sz w:val="24"/>
          <w:szCs w:val="24"/>
          <w:lang w:val="en-ID"/>
        </w:rPr>
        <w:t xml:space="preserve">, </w:t>
      </w:r>
      <w:proofErr w:type="spellStart"/>
      <w:r w:rsidRPr="00CB242A">
        <w:rPr>
          <w:rFonts w:ascii="Times New Roman" w:eastAsia="Times New Roman" w:hAnsi="Times New Roman" w:cs="Times New Roman"/>
          <w:i/>
          <w:iCs/>
          <w:sz w:val="24"/>
          <w:szCs w:val="24"/>
          <w:lang w:val="en-ID"/>
        </w:rPr>
        <w:t>sadaqah</w:t>
      </w:r>
      <w:proofErr w:type="spellEnd"/>
      <w:r w:rsidRPr="00CB242A">
        <w:rPr>
          <w:rFonts w:ascii="Times New Roman" w:eastAsia="Times New Roman" w:hAnsi="Times New Roman" w:cs="Times New Roman"/>
          <w:sz w:val="24"/>
          <w:szCs w:val="24"/>
          <w:lang w:val="en-ID"/>
        </w:rPr>
        <w:t xml:space="preserve">, and </w:t>
      </w:r>
      <w:r w:rsidRPr="00CB242A">
        <w:rPr>
          <w:rFonts w:ascii="Times New Roman" w:eastAsia="Times New Roman" w:hAnsi="Times New Roman" w:cs="Times New Roman"/>
          <w:i/>
          <w:iCs/>
          <w:sz w:val="24"/>
          <w:szCs w:val="24"/>
          <w:lang w:val="en-ID"/>
        </w:rPr>
        <w:t>waqf</w:t>
      </w:r>
      <w:r w:rsidRPr="00CB242A">
        <w:rPr>
          <w:rFonts w:ascii="Times New Roman" w:eastAsia="Times New Roman" w:hAnsi="Times New Roman" w:cs="Times New Roman"/>
          <w:sz w:val="24"/>
          <w:szCs w:val="24"/>
          <w:lang w:val="en-ID"/>
        </w:rPr>
        <w:t xml:space="preserve"> (ZISWAF), along with prohibitions against </w:t>
      </w:r>
      <w:proofErr w:type="spellStart"/>
      <w:r w:rsidRPr="00CB242A">
        <w:rPr>
          <w:rFonts w:ascii="Times New Roman" w:eastAsia="Times New Roman" w:hAnsi="Times New Roman" w:cs="Times New Roman"/>
          <w:i/>
          <w:iCs/>
          <w:sz w:val="24"/>
          <w:szCs w:val="24"/>
          <w:lang w:val="en-ID"/>
        </w:rPr>
        <w:t>riba</w:t>
      </w:r>
      <w:proofErr w:type="spellEnd"/>
      <w:r w:rsidRPr="00CB242A">
        <w:rPr>
          <w:rFonts w:ascii="Times New Roman" w:eastAsia="Times New Roman" w:hAnsi="Times New Roman" w:cs="Times New Roman"/>
          <w:sz w:val="24"/>
          <w:szCs w:val="24"/>
          <w:lang w:val="en-ID"/>
        </w:rPr>
        <w:t xml:space="preserve"> (usury), monopoly, and hoarding of wealth.</w:t>
      </w:r>
    </w:p>
    <w:p w14:paraId="311CF3D5" w14:textId="77777777" w:rsidR="00CB242A" w:rsidRPr="00CB242A" w:rsidRDefault="00CB242A" w:rsidP="00CB242A">
      <w:pPr>
        <w:spacing w:after="0" w:line="240" w:lineRule="auto"/>
        <w:ind w:firstLine="720"/>
        <w:jc w:val="both"/>
        <w:rPr>
          <w:rFonts w:ascii="Times New Roman" w:eastAsia="Times New Roman" w:hAnsi="Times New Roman" w:cs="Times New Roman"/>
          <w:sz w:val="24"/>
          <w:szCs w:val="24"/>
          <w:lang w:val="en-ID"/>
        </w:rPr>
      </w:pPr>
      <w:r w:rsidRPr="00CB242A">
        <w:rPr>
          <w:rFonts w:ascii="Times New Roman" w:eastAsia="Times New Roman" w:hAnsi="Times New Roman" w:cs="Times New Roman"/>
          <w:sz w:val="24"/>
          <w:szCs w:val="24"/>
          <w:lang w:val="en-ID"/>
        </w:rPr>
        <w:t xml:space="preserve">This study aims to </w:t>
      </w:r>
      <w:proofErr w:type="spellStart"/>
      <w:r w:rsidRPr="00CB242A">
        <w:rPr>
          <w:rFonts w:ascii="Times New Roman" w:eastAsia="Times New Roman" w:hAnsi="Times New Roman" w:cs="Times New Roman"/>
          <w:sz w:val="24"/>
          <w:szCs w:val="24"/>
          <w:lang w:val="en-ID"/>
        </w:rPr>
        <w:t>analyze</w:t>
      </w:r>
      <w:proofErr w:type="spellEnd"/>
      <w:r w:rsidRPr="00CB242A">
        <w:rPr>
          <w:rFonts w:ascii="Times New Roman" w:eastAsia="Times New Roman" w:hAnsi="Times New Roman" w:cs="Times New Roman"/>
          <w:sz w:val="24"/>
          <w:szCs w:val="24"/>
          <w:lang w:val="en-ID"/>
        </w:rPr>
        <w:t xml:space="preserve"> the patterns of income distribution and the underlying causes of poverty in Madura Island from the perspective of Islamic economics, as well as to examine how Islamic social finance instruments contribute to reducing inequality and promoting community welfare. The research employs a qualitative descriptive approach using the </w:t>
      </w:r>
      <w:r w:rsidRPr="00CB242A">
        <w:rPr>
          <w:rFonts w:ascii="Times New Roman" w:eastAsia="Times New Roman" w:hAnsi="Times New Roman" w:cs="Times New Roman"/>
          <w:i/>
          <w:iCs/>
          <w:sz w:val="24"/>
          <w:szCs w:val="24"/>
          <w:lang w:val="en-ID"/>
        </w:rPr>
        <w:t>library research</w:t>
      </w:r>
      <w:r w:rsidRPr="00CB242A">
        <w:rPr>
          <w:rFonts w:ascii="Times New Roman" w:eastAsia="Times New Roman" w:hAnsi="Times New Roman" w:cs="Times New Roman"/>
          <w:sz w:val="24"/>
          <w:szCs w:val="24"/>
          <w:lang w:val="en-ID"/>
        </w:rPr>
        <w:t xml:space="preserve"> method, with data collected from national and international journals, Islamic economics literature, reports from Statistics Indonesia (BPS), and documents from Islamic social institutions such as BAZNAS and BMT. Data were </w:t>
      </w:r>
      <w:proofErr w:type="spellStart"/>
      <w:r w:rsidRPr="00CB242A">
        <w:rPr>
          <w:rFonts w:ascii="Times New Roman" w:eastAsia="Times New Roman" w:hAnsi="Times New Roman" w:cs="Times New Roman"/>
          <w:sz w:val="24"/>
          <w:szCs w:val="24"/>
          <w:lang w:val="en-ID"/>
        </w:rPr>
        <w:t>analyzed</w:t>
      </w:r>
      <w:proofErr w:type="spellEnd"/>
      <w:r w:rsidRPr="00CB242A">
        <w:rPr>
          <w:rFonts w:ascii="Times New Roman" w:eastAsia="Times New Roman" w:hAnsi="Times New Roman" w:cs="Times New Roman"/>
          <w:sz w:val="24"/>
          <w:szCs w:val="24"/>
          <w:lang w:val="en-ID"/>
        </w:rPr>
        <w:t xml:space="preserve"> through </w:t>
      </w:r>
      <w:r w:rsidRPr="00CB242A">
        <w:rPr>
          <w:rFonts w:ascii="Times New Roman" w:eastAsia="Times New Roman" w:hAnsi="Times New Roman" w:cs="Times New Roman"/>
          <w:i/>
          <w:iCs/>
          <w:sz w:val="24"/>
          <w:szCs w:val="24"/>
          <w:lang w:val="en-ID"/>
        </w:rPr>
        <w:t>content analysis</w:t>
      </w:r>
      <w:r w:rsidRPr="00CB242A">
        <w:rPr>
          <w:rFonts w:ascii="Times New Roman" w:eastAsia="Times New Roman" w:hAnsi="Times New Roman" w:cs="Times New Roman"/>
          <w:sz w:val="24"/>
          <w:szCs w:val="24"/>
          <w:lang w:val="en-ID"/>
        </w:rPr>
        <w:t xml:space="preserve"> and thematic interpretation, linking Islamic economic theories with the socio-economic realities of Madura’s communities.</w:t>
      </w:r>
    </w:p>
    <w:p w14:paraId="3EC3046D" w14:textId="77777777" w:rsidR="00CB242A" w:rsidRDefault="00CB242A" w:rsidP="00CB242A">
      <w:pPr>
        <w:spacing w:after="0" w:line="240" w:lineRule="auto"/>
        <w:ind w:firstLine="720"/>
        <w:jc w:val="both"/>
        <w:rPr>
          <w:rFonts w:ascii="Times New Roman" w:eastAsia="Times New Roman" w:hAnsi="Times New Roman" w:cs="Times New Roman"/>
          <w:sz w:val="24"/>
          <w:szCs w:val="24"/>
          <w:lang w:val="en-ID"/>
        </w:rPr>
      </w:pPr>
      <w:r w:rsidRPr="00CB242A">
        <w:rPr>
          <w:rFonts w:ascii="Times New Roman" w:eastAsia="Times New Roman" w:hAnsi="Times New Roman" w:cs="Times New Roman"/>
          <w:sz w:val="24"/>
          <w:szCs w:val="24"/>
          <w:lang w:val="en-ID"/>
        </w:rPr>
        <w:t xml:space="preserve">The findings reveal that income inequality in Madura is influenced by structural factors (low educational attainment, limited employment opportunities, and restricted access to financial capital) and cultural factors (traditional economic </w:t>
      </w:r>
      <w:proofErr w:type="spellStart"/>
      <w:r w:rsidRPr="00CB242A">
        <w:rPr>
          <w:rFonts w:ascii="Times New Roman" w:eastAsia="Times New Roman" w:hAnsi="Times New Roman" w:cs="Times New Roman"/>
          <w:sz w:val="24"/>
          <w:szCs w:val="24"/>
          <w:lang w:val="en-ID"/>
        </w:rPr>
        <w:t>behavior</w:t>
      </w:r>
      <w:proofErr w:type="spellEnd"/>
      <w:r w:rsidRPr="00CB242A">
        <w:rPr>
          <w:rFonts w:ascii="Times New Roman" w:eastAsia="Times New Roman" w:hAnsi="Times New Roman" w:cs="Times New Roman"/>
          <w:sz w:val="24"/>
          <w:szCs w:val="24"/>
          <w:lang w:val="en-ID"/>
        </w:rPr>
        <w:t xml:space="preserve">, reliance on migration, and low Islamic financial literacy). Although Islamic social finance instruments such as ZISWAF hold significant </w:t>
      </w:r>
      <w:r w:rsidRPr="00CB242A">
        <w:rPr>
          <w:rFonts w:ascii="Times New Roman" w:eastAsia="Times New Roman" w:hAnsi="Times New Roman" w:cs="Times New Roman"/>
          <w:sz w:val="24"/>
          <w:szCs w:val="24"/>
          <w:lang w:val="en-ID"/>
        </w:rPr>
        <w:lastRenderedPageBreak/>
        <w:t xml:space="preserve">potential to reduce poverty, their implementation remains suboptimal due to weak institutional governance, limited inter-agency coordination, and low public awareness of productive Islamic economic practices. This study emphasizes the importance of strengthening Islamic financial institutions, improving financial literacy, and promoting community-based empowerment to create a more just and sustainable income distribution system in accordance with the principles of </w:t>
      </w:r>
      <w:proofErr w:type="spellStart"/>
      <w:r w:rsidRPr="00CB242A">
        <w:rPr>
          <w:rFonts w:ascii="Times New Roman" w:eastAsia="Times New Roman" w:hAnsi="Times New Roman" w:cs="Times New Roman"/>
          <w:i/>
          <w:iCs/>
          <w:sz w:val="24"/>
          <w:szCs w:val="24"/>
          <w:lang w:val="en-ID"/>
        </w:rPr>
        <w:t>maqāṣid</w:t>
      </w:r>
      <w:proofErr w:type="spellEnd"/>
      <w:r w:rsidRPr="00CB242A">
        <w:rPr>
          <w:rFonts w:ascii="Times New Roman" w:eastAsia="Times New Roman" w:hAnsi="Times New Roman" w:cs="Times New Roman"/>
          <w:i/>
          <w:iCs/>
          <w:sz w:val="24"/>
          <w:szCs w:val="24"/>
          <w:lang w:val="en-ID"/>
        </w:rPr>
        <w:t xml:space="preserve"> al-</w:t>
      </w:r>
      <w:proofErr w:type="spellStart"/>
      <w:proofErr w:type="gramStart"/>
      <w:r w:rsidRPr="00CB242A">
        <w:rPr>
          <w:rFonts w:ascii="Times New Roman" w:eastAsia="Times New Roman" w:hAnsi="Times New Roman" w:cs="Times New Roman"/>
          <w:i/>
          <w:iCs/>
          <w:sz w:val="24"/>
          <w:szCs w:val="24"/>
          <w:lang w:val="en-ID"/>
        </w:rPr>
        <w:t>syarī‘</w:t>
      </w:r>
      <w:proofErr w:type="gramEnd"/>
      <w:r w:rsidRPr="00CB242A">
        <w:rPr>
          <w:rFonts w:ascii="Times New Roman" w:eastAsia="Times New Roman" w:hAnsi="Times New Roman" w:cs="Times New Roman"/>
          <w:i/>
          <w:iCs/>
          <w:sz w:val="24"/>
          <w:szCs w:val="24"/>
          <w:lang w:val="en-ID"/>
        </w:rPr>
        <w:t>ah</w:t>
      </w:r>
      <w:proofErr w:type="spellEnd"/>
      <w:r w:rsidRPr="00CB242A">
        <w:rPr>
          <w:rFonts w:ascii="Times New Roman" w:eastAsia="Times New Roman" w:hAnsi="Times New Roman" w:cs="Times New Roman"/>
          <w:sz w:val="24"/>
          <w:szCs w:val="24"/>
          <w:lang w:val="en-ID"/>
        </w:rPr>
        <w:t>.</w:t>
      </w:r>
    </w:p>
    <w:p w14:paraId="1CEAF80B" w14:textId="77777777" w:rsidR="00CB242A" w:rsidRPr="00CB242A" w:rsidRDefault="00CB242A" w:rsidP="00CB242A">
      <w:pPr>
        <w:spacing w:after="0" w:line="240" w:lineRule="auto"/>
        <w:ind w:firstLine="720"/>
        <w:jc w:val="both"/>
        <w:rPr>
          <w:rFonts w:ascii="Times New Roman" w:eastAsia="Times New Roman" w:hAnsi="Times New Roman" w:cs="Times New Roman"/>
          <w:sz w:val="24"/>
          <w:szCs w:val="24"/>
          <w:lang w:val="en-ID"/>
        </w:rPr>
      </w:pPr>
    </w:p>
    <w:p w14:paraId="34560B8F" w14:textId="4E0D934B" w:rsidR="00702712" w:rsidRPr="00BE6F2C" w:rsidRDefault="00CB242A" w:rsidP="00CB242A">
      <w:pPr>
        <w:spacing w:after="0" w:line="240" w:lineRule="auto"/>
        <w:jc w:val="both"/>
        <w:rPr>
          <w:rFonts w:ascii="Times New Roman" w:eastAsia="Times New Roman" w:hAnsi="Times New Roman" w:cs="Times New Roman"/>
          <w:sz w:val="24"/>
          <w:szCs w:val="24"/>
          <w:lang w:val="en-ID"/>
        </w:rPr>
      </w:pPr>
      <w:r w:rsidRPr="00CB242A">
        <w:rPr>
          <w:rFonts w:ascii="Times New Roman" w:eastAsia="Times New Roman" w:hAnsi="Times New Roman" w:cs="Times New Roman"/>
          <w:b/>
          <w:bCs/>
          <w:sz w:val="24"/>
          <w:szCs w:val="24"/>
          <w:lang w:val="en-ID"/>
        </w:rPr>
        <w:t>Keywords:</w:t>
      </w:r>
      <w:r w:rsidRPr="00CB242A">
        <w:rPr>
          <w:rFonts w:ascii="Times New Roman" w:eastAsia="Times New Roman" w:hAnsi="Times New Roman" w:cs="Times New Roman"/>
          <w:sz w:val="24"/>
          <w:szCs w:val="24"/>
          <w:lang w:val="en-ID"/>
        </w:rPr>
        <w:t xml:space="preserve"> Income Distribution, Poverty, Islamic Economics, Zakat, Madura Island.</w:t>
      </w:r>
    </w:p>
    <w:p w14:paraId="6406375A" w14:textId="77777777" w:rsidR="00702712" w:rsidRDefault="00702712">
      <w:pPr>
        <w:spacing w:after="0" w:line="240" w:lineRule="auto"/>
        <w:rPr>
          <w:rFonts w:ascii="Times New Roman" w:eastAsia="Times New Roman" w:hAnsi="Times New Roman" w:cs="Times New Roman"/>
          <w:sz w:val="24"/>
          <w:szCs w:val="24"/>
        </w:rPr>
      </w:pPr>
    </w:p>
    <w:p w14:paraId="5D865FB2" w14:textId="77777777" w:rsidR="00702712" w:rsidRDefault="00B10CB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Abstrak</w:t>
      </w:r>
    </w:p>
    <w:p w14:paraId="137D94B4" w14:textId="77777777" w:rsidR="00CB242A" w:rsidRPr="00CB242A" w:rsidRDefault="00FB074F" w:rsidP="00CB242A">
      <w:pPr>
        <w:spacing w:after="0"/>
        <w:jc w:val="both"/>
        <w:rPr>
          <w:rFonts w:ascii="Times New Roman" w:hAnsi="Times New Roman" w:cs="Times New Roman"/>
          <w:bCs/>
          <w:color w:val="000000"/>
          <w:lang w:val="en-ID"/>
        </w:rPr>
      </w:pPr>
      <w:r>
        <w:rPr>
          <w:rFonts w:ascii="Times New Roman" w:eastAsia="Times New Roman" w:hAnsi="Times New Roman" w:cs="Times New Roman"/>
          <w:bCs/>
          <w:color w:val="000000"/>
          <w:sz w:val="24"/>
          <w:szCs w:val="24"/>
        </w:rPr>
        <w:tab/>
      </w:r>
      <w:proofErr w:type="spellStart"/>
      <w:r w:rsidR="00CB242A" w:rsidRPr="00CB242A">
        <w:rPr>
          <w:rFonts w:ascii="Times New Roman" w:hAnsi="Times New Roman" w:cs="Times New Roman"/>
          <w:bCs/>
          <w:color w:val="000000"/>
          <w:lang w:val="en-ID"/>
        </w:rPr>
        <w:t>Distribusi</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pendapatan</w:t>
      </w:r>
      <w:proofErr w:type="spellEnd"/>
      <w:r w:rsidR="00CB242A" w:rsidRPr="00CB242A">
        <w:rPr>
          <w:rFonts w:ascii="Times New Roman" w:hAnsi="Times New Roman" w:cs="Times New Roman"/>
          <w:bCs/>
          <w:color w:val="000000"/>
          <w:lang w:val="en-ID"/>
        </w:rPr>
        <w:t xml:space="preserve"> dan </w:t>
      </w:r>
      <w:proofErr w:type="spellStart"/>
      <w:r w:rsidR="00CB242A" w:rsidRPr="00CB242A">
        <w:rPr>
          <w:rFonts w:ascii="Times New Roman" w:hAnsi="Times New Roman" w:cs="Times New Roman"/>
          <w:bCs/>
          <w:color w:val="000000"/>
          <w:lang w:val="en-ID"/>
        </w:rPr>
        <w:t>kemiskinan</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merupakan</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persoalan</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struktural</w:t>
      </w:r>
      <w:proofErr w:type="spellEnd"/>
      <w:r w:rsidR="00CB242A" w:rsidRPr="00CB242A">
        <w:rPr>
          <w:rFonts w:ascii="Times New Roman" w:hAnsi="Times New Roman" w:cs="Times New Roman"/>
          <w:bCs/>
          <w:color w:val="000000"/>
          <w:lang w:val="en-ID"/>
        </w:rPr>
        <w:t xml:space="preserve"> yang </w:t>
      </w:r>
      <w:proofErr w:type="spellStart"/>
      <w:r w:rsidR="00CB242A" w:rsidRPr="00CB242A">
        <w:rPr>
          <w:rFonts w:ascii="Times New Roman" w:hAnsi="Times New Roman" w:cs="Times New Roman"/>
          <w:bCs/>
          <w:color w:val="000000"/>
          <w:lang w:val="en-ID"/>
        </w:rPr>
        <w:t>masih</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menjadi</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tantangan</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besar</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dalam</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pembangunan</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ekonomi</w:t>
      </w:r>
      <w:proofErr w:type="spellEnd"/>
      <w:r w:rsidR="00CB242A" w:rsidRPr="00CB242A">
        <w:rPr>
          <w:rFonts w:ascii="Times New Roman" w:hAnsi="Times New Roman" w:cs="Times New Roman"/>
          <w:bCs/>
          <w:color w:val="000000"/>
          <w:lang w:val="en-ID"/>
        </w:rPr>
        <w:t xml:space="preserve"> di Indonesia, </w:t>
      </w:r>
      <w:proofErr w:type="spellStart"/>
      <w:r w:rsidR="00CB242A" w:rsidRPr="00CB242A">
        <w:rPr>
          <w:rFonts w:ascii="Times New Roman" w:hAnsi="Times New Roman" w:cs="Times New Roman"/>
          <w:bCs/>
          <w:color w:val="000000"/>
          <w:lang w:val="en-ID"/>
        </w:rPr>
        <w:t>terutama</w:t>
      </w:r>
      <w:proofErr w:type="spellEnd"/>
      <w:r w:rsidR="00CB242A" w:rsidRPr="00CB242A">
        <w:rPr>
          <w:rFonts w:ascii="Times New Roman" w:hAnsi="Times New Roman" w:cs="Times New Roman"/>
          <w:bCs/>
          <w:color w:val="000000"/>
          <w:lang w:val="en-ID"/>
        </w:rPr>
        <w:t xml:space="preserve"> pada wilayah </w:t>
      </w:r>
      <w:proofErr w:type="spellStart"/>
      <w:r w:rsidR="00CB242A" w:rsidRPr="00CB242A">
        <w:rPr>
          <w:rFonts w:ascii="Times New Roman" w:hAnsi="Times New Roman" w:cs="Times New Roman"/>
          <w:bCs/>
          <w:color w:val="000000"/>
          <w:lang w:val="en-ID"/>
        </w:rPr>
        <w:t>dengan</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karakteristik</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sosial-ekonomi</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tradisional</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seperti</w:t>
      </w:r>
      <w:proofErr w:type="spellEnd"/>
      <w:r w:rsidR="00CB242A" w:rsidRPr="00CB242A">
        <w:rPr>
          <w:rFonts w:ascii="Times New Roman" w:hAnsi="Times New Roman" w:cs="Times New Roman"/>
          <w:bCs/>
          <w:color w:val="000000"/>
          <w:lang w:val="en-ID"/>
        </w:rPr>
        <w:t xml:space="preserve"> Pulau Madura. </w:t>
      </w:r>
      <w:proofErr w:type="spellStart"/>
      <w:r w:rsidR="00CB242A" w:rsidRPr="00CB242A">
        <w:rPr>
          <w:rFonts w:ascii="Times New Roman" w:hAnsi="Times New Roman" w:cs="Times New Roman"/>
          <w:bCs/>
          <w:color w:val="000000"/>
          <w:lang w:val="en-ID"/>
        </w:rPr>
        <w:t>Ketimpangan</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ekonomi</w:t>
      </w:r>
      <w:proofErr w:type="spellEnd"/>
      <w:r w:rsidR="00CB242A" w:rsidRPr="00CB242A">
        <w:rPr>
          <w:rFonts w:ascii="Times New Roman" w:hAnsi="Times New Roman" w:cs="Times New Roman"/>
          <w:bCs/>
          <w:color w:val="000000"/>
          <w:lang w:val="en-ID"/>
        </w:rPr>
        <w:t xml:space="preserve"> yang </w:t>
      </w:r>
      <w:proofErr w:type="spellStart"/>
      <w:r w:rsidR="00CB242A" w:rsidRPr="00CB242A">
        <w:rPr>
          <w:rFonts w:ascii="Times New Roman" w:hAnsi="Times New Roman" w:cs="Times New Roman"/>
          <w:bCs/>
          <w:color w:val="000000"/>
          <w:lang w:val="en-ID"/>
        </w:rPr>
        <w:t>disebabkan</w:t>
      </w:r>
      <w:proofErr w:type="spellEnd"/>
      <w:r w:rsidR="00CB242A" w:rsidRPr="00CB242A">
        <w:rPr>
          <w:rFonts w:ascii="Times New Roman" w:hAnsi="Times New Roman" w:cs="Times New Roman"/>
          <w:bCs/>
          <w:color w:val="000000"/>
          <w:lang w:val="en-ID"/>
        </w:rPr>
        <w:t xml:space="preserve"> oleh </w:t>
      </w:r>
      <w:proofErr w:type="spellStart"/>
      <w:r w:rsidR="00CB242A" w:rsidRPr="00CB242A">
        <w:rPr>
          <w:rFonts w:ascii="Times New Roman" w:hAnsi="Times New Roman" w:cs="Times New Roman"/>
          <w:bCs/>
          <w:color w:val="000000"/>
          <w:lang w:val="en-ID"/>
        </w:rPr>
        <w:t>rendahnya</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produktivitas</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sektor</w:t>
      </w:r>
      <w:proofErr w:type="spellEnd"/>
      <w:r w:rsidR="00CB242A" w:rsidRPr="00CB242A">
        <w:rPr>
          <w:rFonts w:ascii="Times New Roman" w:hAnsi="Times New Roman" w:cs="Times New Roman"/>
          <w:bCs/>
          <w:color w:val="000000"/>
          <w:lang w:val="en-ID"/>
        </w:rPr>
        <w:t xml:space="preserve"> primer, </w:t>
      </w:r>
      <w:proofErr w:type="spellStart"/>
      <w:r w:rsidR="00CB242A" w:rsidRPr="00CB242A">
        <w:rPr>
          <w:rFonts w:ascii="Times New Roman" w:hAnsi="Times New Roman" w:cs="Times New Roman"/>
          <w:bCs/>
          <w:color w:val="000000"/>
          <w:lang w:val="en-ID"/>
        </w:rPr>
        <w:t>keterbatasan</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akses</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pendidikan</w:t>
      </w:r>
      <w:proofErr w:type="spellEnd"/>
      <w:r w:rsidR="00CB242A" w:rsidRPr="00CB242A">
        <w:rPr>
          <w:rFonts w:ascii="Times New Roman" w:hAnsi="Times New Roman" w:cs="Times New Roman"/>
          <w:bCs/>
          <w:color w:val="000000"/>
          <w:lang w:val="en-ID"/>
        </w:rPr>
        <w:t xml:space="preserve"> dan </w:t>
      </w:r>
      <w:proofErr w:type="spellStart"/>
      <w:r w:rsidR="00CB242A" w:rsidRPr="00CB242A">
        <w:rPr>
          <w:rFonts w:ascii="Times New Roman" w:hAnsi="Times New Roman" w:cs="Times New Roman"/>
          <w:bCs/>
          <w:color w:val="000000"/>
          <w:lang w:val="en-ID"/>
        </w:rPr>
        <w:t>permodalan</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serta</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lemahnya</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infrastruktur</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mencerminkan</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belum</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terwujudnya</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prinsip</w:t>
      </w:r>
      <w:proofErr w:type="spellEnd"/>
      <w:r w:rsidR="00CB242A" w:rsidRPr="00CB242A">
        <w:rPr>
          <w:rFonts w:ascii="Times New Roman" w:hAnsi="Times New Roman" w:cs="Times New Roman"/>
          <w:bCs/>
          <w:color w:val="000000"/>
          <w:lang w:val="en-ID"/>
        </w:rPr>
        <w:t xml:space="preserve"> </w:t>
      </w:r>
      <w:r w:rsidR="00CB242A" w:rsidRPr="00CB242A">
        <w:rPr>
          <w:rFonts w:ascii="Times New Roman" w:hAnsi="Times New Roman" w:cs="Times New Roman"/>
          <w:bCs/>
          <w:i/>
          <w:iCs/>
          <w:color w:val="000000"/>
          <w:lang w:val="en-ID"/>
        </w:rPr>
        <w:t>‘</w:t>
      </w:r>
      <w:proofErr w:type="spellStart"/>
      <w:r w:rsidR="00CB242A" w:rsidRPr="00CB242A">
        <w:rPr>
          <w:rFonts w:ascii="Times New Roman" w:hAnsi="Times New Roman" w:cs="Times New Roman"/>
          <w:bCs/>
          <w:i/>
          <w:iCs/>
          <w:color w:val="000000"/>
          <w:lang w:val="en-ID"/>
        </w:rPr>
        <w:t>adl</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keadilan</w:t>
      </w:r>
      <w:proofErr w:type="spellEnd"/>
      <w:r w:rsidR="00CB242A" w:rsidRPr="00CB242A">
        <w:rPr>
          <w:rFonts w:ascii="Times New Roman" w:hAnsi="Times New Roman" w:cs="Times New Roman"/>
          <w:bCs/>
          <w:color w:val="000000"/>
          <w:lang w:val="en-ID"/>
        </w:rPr>
        <w:t xml:space="preserve">) dan </w:t>
      </w:r>
      <w:proofErr w:type="spellStart"/>
      <w:r w:rsidR="00CB242A" w:rsidRPr="00CB242A">
        <w:rPr>
          <w:rFonts w:ascii="Times New Roman" w:hAnsi="Times New Roman" w:cs="Times New Roman"/>
          <w:bCs/>
          <w:i/>
          <w:iCs/>
          <w:color w:val="000000"/>
          <w:lang w:val="en-ID"/>
        </w:rPr>
        <w:t>maslahah</w:t>
      </w:r>
      <w:proofErr w:type="spellEnd"/>
      <w:r w:rsidR="00CB242A" w:rsidRPr="00CB242A">
        <w:rPr>
          <w:rFonts w:ascii="Times New Roman" w:hAnsi="Times New Roman" w:cs="Times New Roman"/>
          <w:bCs/>
          <w:i/>
          <w:iCs/>
          <w:color w:val="000000"/>
          <w:lang w:val="en-ID"/>
        </w:rPr>
        <w:t xml:space="preserve"> ‘</w:t>
      </w:r>
      <w:proofErr w:type="spellStart"/>
      <w:r w:rsidR="00CB242A" w:rsidRPr="00CB242A">
        <w:rPr>
          <w:rFonts w:ascii="Times New Roman" w:hAnsi="Times New Roman" w:cs="Times New Roman"/>
          <w:bCs/>
          <w:i/>
          <w:iCs/>
          <w:color w:val="000000"/>
          <w:lang w:val="en-ID"/>
        </w:rPr>
        <w:t>ammah</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kemaslahatan</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umum</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dalam</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kehidupan</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masyarakat</w:t>
      </w:r>
      <w:proofErr w:type="spellEnd"/>
      <w:r w:rsidR="00CB242A" w:rsidRPr="00CB242A">
        <w:rPr>
          <w:rFonts w:ascii="Times New Roman" w:hAnsi="Times New Roman" w:cs="Times New Roman"/>
          <w:bCs/>
          <w:color w:val="000000"/>
          <w:lang w:val="en-ID"/>
        </w:rPr>
        <w:t xml:space="preserve">. Islam, </w:t>
      </w:r>
      <w:proofErr w:type="spellStart"/>
      <w:r w:rsidR="00CB242A" w:rsidRPr="00CB242A">
        <w:rPr>
          <w:rFonts w:ascii="Times New Roman" w:hAnsi="Times New Roman" w:cs="Times New Roman"/>
          <w:bCs/>
          <w:color w:val="000000"/>
          <w:lang w:val="en-ID"/>
        </w:rPr>
        <w:t>sebagai</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sistem</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ekonomi</w:t>
      </w:r>
      <w:proofErr w:type="spellEnd"/>
      <w:r w:rsidR="00CB242A" w:rsidRPr="00CB242A">
        <w:rPr>
          <w:rFonts w:ascii="Times New Roman" w:hAnsi="Times New Roman" w:cs="Times New Roman"/>
          <w:bCs/>
          <w:color w:val="000000"/>
          <w:lang w:val="en-ID"/>
        </w:rPr>
        <w:t xml:space="preserve"> yang </w:t>
      </w:r>
      <w:proofErr w:type="spellStart"/>
      <w:r w:rsidR="00CB242A" w:rsidRPr="00CB242A">
        <w:rPr>
          <w:rFonts w:ascii="Times New Roman" w:hAnsi="Times New Roman" w:cs="Times New Roman"/>
          <w:bCs/>
          <w:color w:val="000000"/>
          <w:lang w:val="en-ID"/>
        </w:rPr>
        <w:t>berlandaskan</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nilai</w:t>
      </w:r>
      <w:proofErr w:type="spellEnd"/>
      <w:r w:rsidR="00CB242A" w:rsidRPr="00CB242A">
        <w:rPr>
          <w:rFonts w:ascii="Times New Roman" w:hAnsi="Times New Roman" w:cs="Times New Roman"/>
          <w:bCs/>
          <w:color w:val="000000"/>
          <w:lang w:val="en-ID"/>
        </w:rPr>
        <w:t xml:space="preserve"> moral dan spiritual, </w:t>
      </w:r>
      <w:proofErr w:type="spellStart"/>
      <w:r w:rsidR="00CB242A" w:rsidRPr="00CB242A">
        <w:rPr>
          <w:rFonts w:ascii="Times New Roman" w:hAnsi="Times New Roman" w:cs="Times New Roman"/>
          <w:bCs/>
          <w:color w:val="000000"/>
          <w:lang w:val="en-ID"/>
        </w:rPr>
        <w:t>menawarkan</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solusi</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redistributif</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melalui</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mekanisme</w:t>
      </w:r>
      <w:proofErr w:type="spellEnd"/>
      <w:r w:rsidR="00CB242A" w:rsidRPr="00CB242A">
        <w:rPr>
          <w:rFonts w:ascii="Times New Roman" w:hAnsi="Times New Roman" w:cs="Times New Roman"/>
          <w:bCs/>
          <w:color w:val="000000"/>
          <w:lang w:val="en-ID"/>
        </w:rPr>
        <w:t xml:space="preserve"> zakat, </w:t>
      </w:r>
      <w:proofErr w:type="spellStart"/>
      <w:r w:rsidR="00CB242A" w:rsidRPr="00CB242A">
        <w:rPr>
          <w:rFonts w:ascii="Times New Roman" w:hAnsi="Times New Roman" w:cs="Times New Roman"/>
          <w:bCs/>
          <w:color w:val="000000"/>
          <w:lang w:val="en-ID"/>
        </w:rPr>
        <w:t>infak</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sedekah</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wakaf</w:t>
      </w:r>
      <w:proofErr w:type="spellEnd"/>
      <w:r w:rsidR="00CB242A" w:rsidRPr="00CB242A">
        <w:rPr>
          <w:rFonts w:ascii="Times New Roman" w:hAnsi="Times New Roman" w:cs="Times New Roman"/>
          <w:bCs/>
          <w:color w:val="000000"/>
          <w:lang w:val="en-ID"/>
        </w:rPr>
        <w:t xml:space="preserve"> (ZISWAF), </w:t>
      </w:r>
      <w:proofErr w:type="spellStart"/>
      <w:r w:rsidR="00CB242A" w:rsidRPr="00CB242A">
        <w:rPr>
          <w:rFonts w:ascii="Times New Roman" w:hAnsi="Times New Roman" w:cs="Times New Roman"/>
          <w:bCs/>
          <w:color w:val="000000"/>
          <w:lang w:val="en-ID"/>
        </w:rPr>
        <w:t>serta</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larangan</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praktik</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riba</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monopoli</w:t>
      </w:r>
      <w:proofErr w:type="spellEnd"/>
      <w:r w:rsidR="00CB242A" w:rsidRPr="00CB242A">
        <w:rPr>
          <w:rFonts w:ascii="Times New Roman" w:hAnsi="Times New Roman" w:cs="Times New Roman"/>
          <w:bCs/>
          <w:color w:val="000000"/>
          <w:lang w:val="en-ID"/>
        </w:rPr>
        <w:t xml:space="preserve">, dan </w:t>
      </w:r>
      <w:proofErr w:type="spellStart"/>
      <w:r w:rsidR="00CB242A" w:rsidRPr="00CB242A">
        <w:rPr>
          <w:rFonts w:ascii="Times New Roman" w:hAnsi="Times New Roman" w:cs="Times New Roman"/>
          <w:bCs/>
          <w:color w:val="000000"/>
          <w:lang w:val="en-ID"/>
        </w:rPr>
        <w:t>penimbunan</w:t>
      </w:r>
      <w:proofErr w:type="spellEnd"/>
      <w:r w:rsidR="00CB242A" w:rsidRPr="00CB242A">
        <w:rPr>
          <w:rFonts w:ascii="Times New Roman" w:hAnsi="Times New Roman" w:cs="Times New Roman"/>
          <w:bCs/>
          <w:color w:val="000000"/>
          <w:lang w:val="en-ID"/>
        </w:rPr>
        <w:t xml:space="preserve"> </w:t>
      </w:r>
      <w:proofErr w:type="spellStart"/>
      <w:r w:rsidR="00CB242A" w:rsidRPr="00CB242A">
        <w:rPr>
          <w:rFonts w:ascii="Times New Roman" w:hAnsi="Times New Roman" w:cs="Times New Roman"/>
          <w:bCs/>
          <w:color w:val="000000"/>
          <w:lang w:val="en-ID"/>
        </w:rPr>
        <w:t>harta</w:t>
      </w:r>
      <w:proofErr w:type="spellEnd"/>
      <w:r w:rsidR="00CB242A" w:rsidRPr="00CB242A">
        <w:rPr>
          <w:rFonts w:ascii="Times New Roman" w:hAnsi="Times New Roman" w:cs="Times New Roman"/>
          <w:bCs/>
          <w:color w:val="000000"/>
          <w:lang w:val="en-ID"/>
        </w:rPr>
        <w:t>.</w:t>
      </w:r>
    </w:p>
    <w:p w14:paraId="53BE6F97" w14:textId="77777777" w:rsidR="00CB242A" w:rsidRPr="00CB242A" w:rsidRDefault="00CB242A" w:rsidP="00CB242A">
      <w:pPr>
        <w:spacing w:after="0" w:line="240" w:lineRule="auto"/>
        <w:ind w:firstLine="720"/>
        <w:jc w:val="both"/>
        <w:rPr>
          <w:rFonts w:ascii="Times New Roman" w:eastAsia="Times New Roman" w:hAnsi="Times New Roman" w:cs="Times New Roman"/>
          <w:bCs/>
          <w:color w:val="000000"/>
          <w:sz w:val="24"/>
          <w:szCs w:val="24"/>
          <w:lang w:val="en-ID"/>
        </w:rPr>
      </w:pPr>
      <w:proofErr w:type="spellStart"/>
      <w:r w:rsidRPr="00CB242A">
        <w:rPr>
          <w:rFonts w:ascii="Times New Roman" w:eastAsia="Times New Roman" w:hAnsi="Times New Roman" w:cs="Times New Roman"/>
          <w:bCs/>
          <w:color w:val="000000"/>
          <w:sz w:val="24"/>
          <w:szCs w:val="24"/>
          <w:lang w:val="en-ID"/>
        </w:rPr>
        <w:t>Penelitian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ini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bertujuan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untuk</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menganalisis</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pola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distribusi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pendapatan</w:t>
      </w:r>
      <w:proofErr w:type="spellEnd"/>
      <w:r w:rsidRPr="00CB242A">
        <w:rPr>
          <w:rFonts w:ascii="Times New Roman" w:eastAsia="Times New Roman" w:hAnsi="Times New Roman" w:cs="Times New Roman"/>
          <w:bCs/>
          <w:color w:val="000000"/>
          <w:sz w:val="24"/>
          <w:szCs w:val="24"/>
          <w:lang w:val="en-ID"/>
        </w:rPr>
        <w:t xml:space="preserve"> dan </w:t>
      </w:r>
      <w:proofErr w:type="spellStart"/>
      <w:r w:rsidRPr="00CB242A">
        <w:rPr>
          <w:rFonts w:ascii="Times New Roman" w:eastAsia="Times New Roman" w:hAnsi="Times New Roman" w:cs="Times New Roman"/>
          <w:bCs/>
          <w:color w:val="000000"/>
          <w:sz w:val="24"/>
          <w:szCs w:val="24"/>
          <w:lang w:val="en-ID"/>
        </w:rPr>
        <w:t>faktor</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penyebab</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kemiskinan</w:t>
      </w:r>
      <w:proofErr w:type="spellEnd"/>
      <w:r w:rsidRPr="00CB242A">
        <w:rPr>
          <w:rFonts w:ascii="Times New Roman" w:eastAsia="Times New Roman" w:hAnsi="Times New Roman" w:cs="Times New Roman"/>
          <w:bCs/>
          <w:color w:val="000000"/>
          <w:sz w:val="24"/>
          <w:szCs w:val="24"/>
          <w:lang w:val="en-ID"/>
        </w:rPr>
        <w:t xml:space="preserve"> di Pulau Madura </w:t>
      </w:r>
      <w:proofErr w:type="spellStart"/>
      <w:r w:rsidRPr="00CB242A">
        <w:rPr>
          <w:rFonts w:ascii="Times New Roman" w:eastAsia="Times New Roman" w:hAnsi="Times New Roman" w:cs="Times New Roman"/>
          <w:bCs/>
          <w:color w:val="000000"/>
          <w:sz w:val="24"/>
          <w:szCs w:val="24"/>
          <w:lang w:val="en-ID"/>
        </w:rPr>
        <w:t>berdasarkan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perspektif</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ekonomi</w:t>
      </w:r>
      <w:proofErr w:type="spellEnd"/>
      <w:r w:rsidRPr="00CB242A">
        <w:rPr>
          <w:rFonts w:ascii="Times New Roman" w:eastAsia="Times New Roman" w:hAnsi="Times New Roman" w:cs="Times New Roman"/>
          <w:bCs/>
          <w:color w:val="000000"/>
          <w:sz w:val="24"/>
          <w:szCs w:val="24"/>
          <w:lang w:val="en-ID"/>
        </w:rPr>
        <w:t xml:space="preserve"> Islam, </w:t>
      </w:r>
      <w:proofErr w:type="spellStart"/>
      <w:r w:rsidRPr="00CB242A">
        <w:rPr>
          <w:rFonts w:ascii="Times New Roman" w:eastAsia="Times New Roman" w:hAnsi="Times New Roman" w:cs="Times New Roman"/>
          <w:bCs/>
          <w:color w:val="000000"/>
          <w:sz w:val="24"/>
          <w:szCs w:val="24"/>
          <w:lang w:val="en-ID"/>
        </w:rPr>
        <w:t>serta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menelaah</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sejauh</w:t>
      </w:r>
      <w:proofErr w:type="spellEnd"/>
      <w:r w:rsidRPr="00CB242A">
        <w:rPr>
          <w:rFonts w:ascii="Times New Roman" w:eastAsia="Times New Roman" w:hAnsi="Times New Roman" w:cs="Times New Roman"/>
          <w:bCs/>
          <w:color w:val="000000"/>
          <w:sz w:val="24"/>
          <w:szCs w:val="24"/>
          <w:lang w:val="en-ID"/>
        </w:rPr>
        <w:t xml:space="preserve"> mana </w:t>
      </w:r>
      <w:proofErr w:type="spellStart"/>
      <w:r w:rsidRPr="00CB242A">
        <w:rPr>
          <w:rFonts w:ascii="Times New Roman" w:eastAsia="Times New Roman" w:hAnsi="Times New Roman" w:cs="Times New Roman"/>
          <w:bCs/>
          <w:color w:val="000000"/>
          <w:sz w:val="24"/>
          <w:szCs w:val="24"/>
          <w:lang w:val="en-ID"/>
        </w:rPr>
        <w:t>instrumen-instrumen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keuangan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sosial</w:t>
      </w:r>
      <w:proofErr w:type="spellEnd"/>
      <w:r w:rsidRPr="00CB242A">
        <w:rPr>
          <w:rFonts w:ascii="Times New Roman" w:eastAsia="Times New Roman" w:hAnsi="Times New Roman" w:cs="Times New Roman"/>
          <w:bCs/>
          <w:color w:val="000000"/>
          <w:sz w:val="24"/>
          <w:szCs w:val="24"/>
          <w:lang w:val="en-ID"/>
        </w:rPr>
        <w:t xml:space="preserve"> Islam </w:t>
      </w:r>
      <w:proofErr w:type="spellStart"/>
      <w:r w:rsidRPr="00CB242A">
        <w:rPr>
          <w:rFonts w:ascii="Times New Roman" w:eastAsia="Times New Roman" w:hAnsi="Times New Roman" w:cs="Times New Roman"/>
          <w:bCs/>
          <w:color w:val="000000"/>
          <w:sz w:val="24"/>
          <w:szCs w:val="24"/>
          <w:lang w:val="en-ID"/>
        </w:rPr>
        <w:t>berperan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dalam</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mengurangi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ketimpangan</w:t>
      </w:r>
      <w:proofErr w:type="spellEnd"/>
      <w:r w:rsidRPr="00CB242A">
        <w:rPr>
          <w:rFonts w:ascii="Times New Roman" w:eastAsia="Times New Roman" w:hAnsi="Times New Roman" w:cs="Times New Roman"/>
          <w:bCs/>
          <w:color w:val="000000"/>
          <w:sz w:val="24"/>
          <w:szCs w:val="24"/>
          <w:lang w:val="en-ID"/>
        </w:rPr>
        <w:t xml:space="preserve"> dan </w:t>
      </w:r>
      <w:proofErr w:type="spellStart"/>
      <w:r w:rsidRPr="00CB242A">
        <w:rPr>
          <w:rFonts w:ascii="Times New Roman" w:eastAsia="Times New Roman" w:hAnsi="Times New Roman" w:cs="Times New Roman"/>
          <w:bCs/>
          <w:color w:val="000000"/>
          <w:sz w:val="24"/>
          <w:szCs w:val="24"/>
          <w:lang w:val="en-ID"/>
        </w:rPr>
        <w:t>meningkatkan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kesejahteraan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masyarakat</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Penelitian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menggunakan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pendekatan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kualitatif</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deskriptif</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dengan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metode</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studi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pustaka</w:t>
      </w:r>
      <w:proofErr w:type="spellEnd"/>
      <w:r w:rsidRPr="00CB242A">
        <w:rPr>
          <w:rFonts w:ascii="Times New Roman" w:eastAsia="Times New Roman" w:hAnsi="Times New Roman" w:cs="Times New Roman"/>
          <w:bCs/>
          <w:color w:val="000000"/>
          <w:sz w:val="24"/>
          <w:szCs w:val="24"/>
          <w:lang w:val="en-ID"/>
        </w:rPr>
        <w:t xml:space="preserve"> (</w:t>
      </w:r>
      <w:r w:rsidRPr="00CB242A">
        <w:rPr>
          <w:rFonts w:ascii="Times New Roman" w:eastAsia="Times New Roman" w:hAnsi="Times New Roman" w:cs="Times New Roman"/>
          <w:bCs/>
          <w:i/>
          <w:iCs/>
          <w:color w:val="000000"/>
          <w:sz w:val="24"/>
          <w:szCs w:val="24"/>
          <w:lang w:val="en-ID"/>
        </w:rPr>
        <w:t>library research</w:t>
      </w:r>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dengan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sumber</w:t>
      </w:r>
      <w:proofErr w:type="spellEnd"/>
      <w:r w:rsidRPr="00CB242A">
        <w:rPr>
          <w:rFonts w:ascii="Times New Roman" w:eastAsia="Times New Roman" w:hAnsi="Times New Roman" w:cs="Times New Roman"/>
          <w:bCs/>
          <w:color w:val="000000"/>
          <w:sz w:val="24"/>
          <w:szCs w:val="24"/>
          <w:lang w:val="en-ID"/>
        </w:rPr>
        <w:t xml:space="preserve"> data </w:t>
      </w:r>
      <w:proofErr w:type="spellStart"/>
      <w:r w:rsidRPr="00CB242A">
        <w:rPr>
          <w:rFonts w:ascii="Times New Roman" w:eastAsia="Times New Roman" w:hAnsi="Times New Roman" w:cs="Times New Roman"/>
          <w:bCs/>
          <w:color w:val="000000"/>
          <w:sz w:val="24"/>
          <w:szCs w:val="24"/>
          <w:lang w:val="en-ID"/>
        </w:rPr>
        <w:t>berupa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jurnal</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nasional</w:t>
      </w:r>
      <w:proofErr w:type="spellEnd"/>
      <w:r w:rsidRPr="00CB242A">
        <w:rPr>
          <w:rFonts w:ascii="Times New Roman" w:eastAsia="Times New Roman" w:hAnsi="Times New Roman" w:cs="Times New Roman"/>
          <w:bCs/>
          <w:color w:val="000000"/>
          <w:sz w:val="24"/>
          <w:szCs w:val="24"/>
          <w:lang w:val="en-ID"/>
        </w:rPr>
        <w:t xml:space="preserve"> dan </w:t>
      </w:r>
      <w:proofErr w:type="spellStart"/>
      <w:r w:rsidRPr="00CB242A">
        <w:rPr>
          <w:rFonts w:ascii="Times New Roman" w:eastAsia="Times New Roman" w:hAnsi="Times New Roman" w:cs="Times New Roman"/>
          <w:bCs/>
          <w:color w:val="000000"/>
          <w:sz w:val="24"/>
          <w:szCs w:val="24"/>
          <w:lang w:val="en-ID"/>
        </w:rPr>
        <w:t>internasional</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buku-buku</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ekonomi</w:t>
      </w:r>
      <w:proofErr w:type="spellEnd"/>
      <w:r w:rsidRPr="00CB242A">
        <w:rPr>
          <w:rFonts w:ascii="Times New Roman" w:eastAsia="Times New Roman" w:hAnsi="Times New Roman" w:cs="Times New Roman"/>
          <w:bCs/>
          <w:color w:val="000000"/>
          <w:sz w:val="24"/>
          <w:szCs w:val="24"/>
          <w:lang w:val="en-ID"/>
        </w:rPr>
        <w:t xml:space="preserve"> Islam, </w:t>
      </w:r>
      <w:proofErr w:type="spellStart"/>
      <w:r w:rsidRPr="00CB242A">
        <w:rPr>
          <w:rFonts w:ascii="Times New Roman" w:eastAsia="Times New Roman" w:hAnsi="Times New Roman" w:cs="Times New Roman"/>
          <w:bCs/>
          <w:color w:val="000000"/>
          <w:sz w:val="24"/>
          <w:szCs w:val="24"/>
          <w:lang w:val="en-ID"/>
        </w:rPr>
        <w:t>laporan</w:t>
      </w:r>
      <w:proofErr w:type="spellEnd"/>
      <w:r w:rsidRPr="00CB242A">
        <w:rPr>
          <w:rFonts w:ascii="Times New Roman" w:eastAsia="Times New Roman" w:hAnsi="Times New Roman" w:cs="Times New Roman"/>
          <w:bCs/>
          <w:color w:val="000000"/>
          <w:sz w:val="24"/>
          <w:szCs w:val="24"/>
          <w:lang w:val="en-ID"/>
        </w:rPr>
        <w:t xml:space="preserve"> BPS, </w:t>
      </w:r>
      <w:proofErr w:type="spellStart"/>
      <w:r w:rsidRPr="00CB242A">
        <w:rPr>
          <w:rFonts w:ascii="Times New Roman" w:eastAsia="Times New Roman" w:hAnsi="Times New Roman" w:cs="Times New Roman"/>
          <w:bCs/>
          <w:color w:val="000000"/>
          <w:sz w:val="24"/>
          <w:szCs w:val="24"/>
          <w:lang w:val="en-ID"/>
        </w:rPr>
        <w:t>serta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dokumen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dari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lembaga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sosial-keagamaan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seperti</w:t>
      </w:r>
      <w:proofErr w:type="spellEnd"/>
      <w:r w:rsidRPr="00CB242A">
        <w:rPr>
          <w:rFonts w:ascii="Times New Roman" w:eastAsia="Times New Roman" w:hAnsi="Times New Roman" w:cs="Times New Roman"/>
          <w:bCs/>
          <w:color w:val="000000"/>
          <w:sz w:val="24"/>
          <w:szCs w:val="24"/>
          <w:lang w:val="en-ID"/>
        </w:rPr>
        <w:t xml:space="preserve"> BAZNAS dan BMT. </w:t>
      </w:r>
      <w:proofErr w:type="spellStart"/>
      <w:r w:rsidRPr="00CB242A">
        <w:rPr>
          <w:rFonts w:ascii="Times New Roman" w:eastAsia="Times New Roman" w:hAnsi="Times New Roman" w:cs="Times New Roman"/>
          <w:bCs/>
          <w:color w:val="000000"/>
          <w:sz w:val="24"/>
          <w:szCs w:val="24"/>
          <w:lang w:val="en-ID"/>
        </w:rPr>
        <w:t>Analisis</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dilakukan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melalui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pendekatan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isi</w:t>
      </w:r>
      <w:proofErr w:type="spellEnd"/>
      <w:r w:rsidRPr="00CB242A">
        <w:rPr>
          <w:rFonts w:ascii="Times New Roman" w:eastAsia="Times New Roman" w:hAnsi="Times New Roman" w:cs="Times New Roman"/>
          <w:bCs/>
          <w:color w:val="000000"/>
          <w:sz w:val="24"/>
          <w:szCs w:val="24"/>
          <w:lang w:val="en-ID"/>
        </w:rPr>
        <w:t xml:space="preserve"> (</w:t>
      </w:r>
      <w:r w:rsidRPr="00CB242A">
        <w:rPr>
          <w:rFonts w:ascii="Times New Roman" w:eastAsia="Times New Roman" w:hAnsi="Times New Roman" w:cs="Times New Roman"/>
          <w:bCs/>
          <w:i/>
          <w:iCs/>
          <w:color w:val="000000"/>
          <w:sz w:val="24"/>
          <w:szCs w:val="24"/>
          <w:lang w:val="en-ID"/>
        </w:rPr>
        <w:t>content analysis</w:t>
      </w:r>
      <w:r w:rsidRPr="00CB242A">
        <w:rPr>
          <w:rFonts w:ascii="Times New Roman" w:eastAsia="Times New Roman" w:hAnsi="Times New Roman" w:cs="Times New Roman"/>
          <w:bCs/>
          <w:color w:val="000000"/>
          <w:sz w:val="24"/>
          <w:szCs w:val="24"/>
          <w:lang w:val="en-ID"/>
        </w:rPr>
        <w:t xml:space="preserve">) dan </w:t>
      </w:r>
      <w:proofErr w:type="spellStart"/>
      <w:r w:rsidRPr="00CB242A">
        <w:rPr>
          <w:rFonts w:ascii="Times New Roman" w:eastAsia="Times New Roman" w:hAnsi="Times New Roman" w:cs="Times New Roman"/>
          <w:bCs/>
          <w:color w:val="000000"/>
          <w:sz w:val="24"/>
          <w:szCs w:val="24"/>
          <w:lang w:val="en-ID"/>
        </w:rPr>
        <w:t>interpretasi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tematik</w:t>
      </w:r>
      <w:proofErr w:type="spellEnd"/>
      <w:r w:rsidRPr="00CB242A">
        <w:rPr>
          <w:rFonts w:ascii="Times New Roman" w:eastAsia="Times New Roman" w:hAnsi="Times New Roman" w:cs="Times New Roman"/>
          <w:bCs/>
          <w:color w:val="000000"/>
          <w:sz w:val="24"/>
          <w:szCs w:val="24"/>
          <w:lang w:val="en-ID"/>
        </w:rPr>
        <w:t xml:space="preserve"> yang </w:t>
      </w:r>
      <w:proofErr w:type="spellStart"/>
      <w:r w:rsidRPr="00CB242A">
        <w:rPr>
          <w:rFonts w:ascii="Times New Roman" w:eastAsia="Times New Roman" w:hAnsi="Times New Roman" w:cs="Times New Roman"/>
          <w:bCs/>
          <w:color w:val="000000"/>
          <w:sz w:val="24"/>
          <w:szCs w:val="24"/>
          <w:lang w:val="en-ID"/>
        </w:rPr>
        <w:t>mengaitkan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teori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ekonomi</w:t>
      </w:r>
      <w:proofErr w:type="spellEnd"/>
      <w:r w:rsidRPr="00CB242A">
        <w:rPr>
          <w:rFonts w:ascii="Times New Roman" w:eastAsia="Times New Roman" w:hAnsi="Times New Roman" w:cs="Times New Roman"/>
          <w:bCs/>
          <w:color w:val="000000"/>
          <w:sz w:val="24"/>
          <w:szCs w:val="24"/>
          <w:lang w:val="en-ID"/>
        </w:rPr>
        <w:t xml:space="preserve"> Islam </w:t>
      </w:r>
      <w:proofErr w:type="spellStart"/>
      <w:r w:rsidRPr="00CB242A">
        <w:rPr>
          <w:rFonts w:ascii="Times New Roman" w:eastAsia="Times New Roman" w:hAnsi="Times New Roman" w:cs="Times New Roman"/>
          <w:bCs/>
          <w:color w:val="000000"/>
          <w:sz w:val="24"/>
          <w:szCs w:val="24"/>
          <w:lang w:val="en-ID"/>
        </w:rPr>
        <w:t>dengan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kondisi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sosial-ekonomi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masyarakat</w:t>
      </w:r>
      <w:proofErr w:type="spellEnd"/>
      <w:r w:rsidRPr="00CB242A">
        <w:rPr>
          <w:rFonts w:ascii="Times New Roman" w:eastAsia="Times New Roman" w:hAnsi="Times New Roman" w:cs="Times New Roman"/>
          <w:bCs/>
          <w:color w:val="000000"/>
          <w:sz w:val="24"/>
          <w:szCs w:val="24"/>
          <w:lang w:val="en-ID"/>
        </w:rPr>
        <w:t xml:space="preserve"> Madura.</w:t>
      </w:r>
    </w:p>
    <w:p w14:paraId="4BCBE885" w14:textId="77777777" w:rsidR="00CB242A" w:rsidRDefault="00CB242A" w:rsidP="00CB242A">
      <w:pPr>
        <w:spacing w:after="0" w:line="240" w:lineRule="auto"/>
        <w:ind w:firstLine="720"/>
        <w:jc w:val="both"/>
        <w:rPr>
          <w:rFonts w:ascii="Times New Roman" w:eastAsia="Times New Roman" w:hAnsi="Times New Roman" w:cs="Times New Roman"/>
          <w:bCs/>
          <w:color w:val="000000"/>
          <w:sz w:val="24"/>
          <w:szCs w:val="24"/>
          <w:lang w:val="en-ID"/>
        </w:rPr>
      </w:pPr>
      <w:r w:rsidRPr="00CB242A">
        <w:rPr>
          <w:rFonts w:ascii="Times New Roman" w:eastAsia="Times New Roman" w:hAnsi="Times New Roman" w:cs="Times New Roman"/>
          <w:bCs/>
          <w:color w:val="000000"/>
          <w:sz w:val="24"/>
          <w:szCs w:val="24"/>
          <w:lang w:val="en-ID"/>
        </w:rPr>
        <w:t xml:space="preserve">Hasil </w:t>
      </w:r>
      <w:proofErr w:type="spellStart"/>
      <w:r w:rsidRPr="00CB242A">
        <w:rPr>
          <w:rFonts w:ascii="Times New Roman" w:eastAsia="Times New Roman" w:hAnsi="Times New Roman" w:cs="Times New Roman"/>
          <w:bCs/>
          <w:color w:val="000000"/>
          <w:sz w:val="24"/>
          <w:szCs w:val="24"/>
          <w:lang w:val="en-ID"/>
        </w:rPr>
        <w:t>kajian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menunjukkan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bahwa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ketimpangan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distribusi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pendapatan</w:t>
      </w:r>
      <w:proofErr w:type="spellEnd"/>
      <w:r w:rsidRPr="00CB242A">
        <w:rPr>
          <w:rFonts w:ascii="Times New Roman" w:eastAsia="Times New Roman" w:hAnsi="Times New Roman" w:cs="Times New Roman"/>
          <w:bCs/>
          <w:color w:val="000000"/>
          <w:sz w:val="24"/>
          <w:szCs w:val="24"/>
          <w:lang w:val="en-ID"/>
        </w:rPr>
        <w:t xml:space="preserve"> di Madura </w:t>
      </w:r>
      <w:proofErr w:type="spellStart"/>
      <w:r w:rsidRPr="00CB242A">
        <w:rPr>
          <w:rFonts w:ascii="Times New Roman" w:eastAsia="Times New Roman" w:hAnsi="Times New Roman" w:cs="Times New Roman"/>
          <w:bCs/>
          <w:color w:val="000000"/>
          <w:sz w:val="24"/>
          <w:szCs w:val="24"/>
          <w:lang w:val="en-ID"/>
        </w:rPr>
        <w:t>dipengaruhi</w:t>
      </w:r>
      <w:proofErr w:type="spellEnd"/>
      <w:r w:rsidRPr="00CB242A">
        <w:rPr>
          <w:rFonts w:ascii="Times New Roman" w:eastAsia="Times New Roman" w:hAnsi="Times New Roman" w:cs="Times New Roman"/>
          <w:bCs/>
          <w:color w:val="000000"/>
          <w:sz w:val="24"/>
          <w:szCs w:val="24"/>
          <w:lang w:val="en-ID"/>
        </w:rPr>
        <w:t xml:space="preserve"> oleh </w:t>
      </w:r>
      <w:proofErr w:type="spellStart"/>
      <w:r w:rsidRPr="00CB242A">
        <w:rPr>
          <w:rFonts w:ascii="Times New Roman" w:eastAsia="Times New Roman" w:hAnsi="Times New Roman" w:cs="Times New Roman"/>
          <w:bCs/>
          <w:color w:val="000000"/>
          <w:sz w:val="24"/>
          <w:szCs w:val="24"/>
          <w:lang w:val="en-ID"/>
        </w:rPr>
        <w:t>faktor</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struktural</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rendahnya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pendidikan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keterbatasan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lapangan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kerja</w:t>
      </w:r>
      <w:proofErr w:type="spellEnd"/>
      <w:r w:rsidRPr="00CB242A">
        <w:rPr>
          <w:rFonts w:ascii="Times New Roman" w:eastAsia="Times New Roman" w:hAnsi="Times New Roman" w:cs="Times New Roman"/>
          <w:bCs/>
          <w:color w:val="000000"/>
          <w:sz w:val="24"/>
          <w:szCs w:val="24"/>
          <w:lang w:val="en-ID"/>
        </w:rPr>
        <w:t xml:space="preserve">, dan </w:t>
      </w:r>
      <w:proofErr w:type="spellStart"/>
      <w:r w:rsidRPr="00CB242A">
        <w:rPr>
          <w:rFonts w:ascii="Times New Roman" w:eastAsia="Times New Roman" w:hAnsi="Times New Roman" w:cs="Times New Roman"/>
          <w:bCs/>
          <w:color w:val="000000"/>
          <w:sz w:val="24"/>
          <w:szCs w:val="24"/>
          <w:lang w:val="en-ID"/>
        </w:rPr>
        <w:t>akses</w:t>
      </w:r>
      <w:proofErr w:type="spellEnd"/>
      <w:r w:rsidRPr="00CB242A">
        <w:rPr>
          <w:rFonts w:ascii="Times New Roman" w:eastAsia="Times New Roman" w:hAnsi="Times New Roman" w:cs="Times New Roman"/>
          <w:bCs/>
          <w:color w:val="000000"/>
          <w:sz w:val="24"/>
          <w:szCs w:val="24"/>
          <w:lang w:val="en-ID"/>
        </w:rPr>
        <w:t xml:space="preserve"> modal) </w:t>
      </w:r>
      <w:proofErr w:type="spellStart"/>
      <w:r w:rsidRPr="00CB242A">
        <w:rPr>
          <w:rFonts w:ascii="Times New Roman" w:eastAsia="Times New Roman" w:hAnsi="Times New Roman" w:cs="Times New Roman"/>
          <w:bCs/>
          <w:color w:val="000000"/>
          <w:sz w:val="24"/>
          <w:szCs w:val="24"/>
          <w:lang w:val="en-ID"/>
        </w:rPr>
        <w:t>serta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faktor</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kultural</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pola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hidup</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tradisional</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ketergantungan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terhadap</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migrasi</w:t>
      </w:r>
      <w:proofErr w:type="spellEnd"/>
      <w:r w:rsidRPr="00CB242A">
        <w:rPr>
          <w:rFonts w:ascii="Times New Roman" w:eastAsia="Times New Roman" w:hAnsi="Times New Roman" w:cs="Times New Roman"/>
          <w:bCs/>
          <w:color w:val="000000"/>
          <w:sz w:val="24"/>
          <w:szCs w:val="24"/>
          <w:lang w:val="en-ID"/>
        </w:rPr>
        <w:t xml:space="preserve">, dan </w:t>
      </w:r>
      <w:proofErr w:type="spellStart"/>
      <w:r w:rsidRPr="00CB242A">
        <w:rPr>
          <w:rFonts w:ascii="Times New Roman" w:eastAsia="Times New Roman" w:hAnsi="Times New Roman" w:cs="Times New Roman"/>
          <w:bCs/>
          <w:color w:val="000000"/>
          <w:sz w:val="24"/>
          <w:szCs w:val="24"/>
          <w:lang w:val="en-ID"/>
        </w:rPr>
        <w:t>rendahnya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literasi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keuangan</w:t>
      </w:r>
      <w:proofErr w:type="spellEnd"/>
      <w:r w:rsidRPr="00CB242A">
        <w:rPr>
          <w:rFonts w:ascii="Times New Roman" w:eastAsia="Times New Roman" w:hAnsi="Times New Roman" w:cs="Times New Roman"/>
          <w:bCs/>
          <w:color w:val="000000"/>
          <w:sz w:val="24"/>
          <w:szCs w:val="24"/>
          <w:lang w:val="en-ID"/>
        </w:rPr>
        <w:t xml:space="preserve"> syariah). </w:t>
      </w:r>
      <w:proofErr w:type="spellStart"/>
      <w:r w:rsidRPr="00CB242A">
        <w:rPr>
          <w:rFonts w:ascii="Times New Roman" w:eastAsia="Times New Roman" w:hAnsi="Times New Roman" w:cs="Times New Roman"/>
          <w:bCs/>
          <w:color w:val="000000"/>
          <w:sz w:val="24"/>
          <w:szCs w:val="24"/>
          <w:lang w:val="en-ID"/>
        </w:rPr>
        <w:t>Potensi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instrumen</w:t>
      </w:r>
      <w:proofErr w:type="spellEnd"/>
      <w:r w:rsidRPr="00CB242A">
        <w:rPr>
          <w:rFonts w:ascii="Times New Roman" w:eastAsia="Times New Roman" w:hAnsi="Times New Roman" w:cs="Times New Roman"/>
          <w:bCs/>
          <w:color w:val="000000"/>
          <w:sz w:val="24"/>
          <w:szCs w:val="24"/>
          <w:lang w:val="en-ID"/>
        </w:rPr>
        <w:t xml:space="preserve"> ZISWAF sangat </w:t>
      </w:r>
      <w:proofErr w:type="spellStart"/>
      <w:r w:rsidRPr="00CB242A">
        <w:rPr>
          <w:rFonts w:ascii="Times New Roman" w:eastAsia="Times New Roman" w:hAnsi="Times New Roman" w:cs="Times New Roman"/>
          <w:bCs/>
          <w:color w:val="000000"/>
          <w:sz w:val="24"/>
          <w:szCs w:val="24"/>
          <w:lang w:val="en-ID"/>
        </w:rPr>
        <w:t>besar</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dalam</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menekan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kemiskinan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namun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implementasinya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masih</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belum</w:t>
      </w:r>
      <w:proofErr w:type="spellEnd"/>
      <w:r w:rsidRPr="00CB242A">
        <w:rPr>
          <w:rFonts w:ascii="Times New Roman" w:eastAsia="Times New Roman" w:hAnsi="Times New Roman" w:cs="Times New Roman"/>
          <w:bCs/>
          <w:color w:val="000000"/>
          <w:sz w:val="24"/>
          <w:szCs w:val="24"/>
          <w:lang w:val="en-ID"/>
        </w:rPr>
        <w:t xml:space="preserve"> optimal </w:t>
      </w:r>
      <w:proofErr w:type="spellStart"/>
      <w:r w:rsidRPr="00CB242A">
        <w:rPr>
          <w:rFonts w:ascii="Times New Roman" w:eastAsia="Times New Roman" w:hAnsi="Times New Roman" w:cs="Times New Roman"/>
          <w:bCs/>
          <w:color w:val="000000"/>
          <w:sz w:val="24"/>
          <w:szCs w:val="24"/>
          <w:lang w:val="en-ID"/>
        </w:rPr>
        <w:t>karena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lemahnya</w:t>
      </w:r>
      <w:proofErr w:type="spellEnd"/>
      <w:r w:rsidRPr="00CB242A">
        <w:rPr>
          <w:rFonts w:ascii="Times New Roman" w:eastAsia="Times New Roman" w:hAnsi="Times New Roman" w:cs="Times New Roman"/>
          <w:bCs/>
          <w:color w:val="000000"/>
          <w:sz w:val="24"/>
          <w:szCs w:val="24"/>
          <w:lang w:val="en-ID"/>
        </w:rPr>
        <w:t xml:space="preserve"> tata </w:t>
      </w:r>
      <w:proofErr w:type="spellStart"/>
      <w:r w:rsidRPr="00CB242A">
        <w:rPr>
          <w:rFonts w:ascii="Times New Roman" w:eastAsia="Times New Roman" w:hAnsi="Times New Roman" w:cs="Times New Roman"/>
          <w:bCs/>
          <w:color w:val="000000"/>
          <w:sz w:val="24"/>
          <w:szCs w:val="24"/>
          <w:lang w:val="en-ID"/>
        </w:rPr>
        <w:t>kelola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lembaga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minimnya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sinergi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antarinstansi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serta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rendahnya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kesadaran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masyarakat</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terhadap</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praktik</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ekonomi</w:t>
      </w:r>
      <w:proofErr w:type="spellEnd"/>
      <w:r w:rsidRPr="00CB242A">
        <w:rPr>
          <w:rFonts w:ascii="Times New Roman" w:eastAsia="Times New Roman" w:hAnsi="Times New Roman" w:cs="Times New Roman"/>
          <w:bCs/>
          <w:color w:val="000000"/>
          <w:sz w:val="24"/>
          <w:szCs w:val="24"/>
          <w:lang w:val="en-ID"/>
        </w:rPr>
        <w:t xml:space="preserve"> Islam </w:t>
      </w:r>
      <w:proofErr w:type="spellStart"/>
      <w:r w:rsidRPr="00CB242A">
        <w:rPr>
          <w:rFonts w:ascii="Times New Roman" w:eastAsia="Times New Roman" w:hAnsi="Times New Roman" w:cs="Times New Roman"/>
          <w:bCs/>
          <w:color w:val="000000"/>
          <w:sz w:val="24"/>
          <w:szCs w:val="24"/>
          <w:lang w:val="en-ID"/>
        </w:rPr>
        <w:t>produktif</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Penelitian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ini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menegaskan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pentingnya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optimalisasi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lembaga</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keuangan</w:t>
      </w:r>
      <w:proofErr w:type="spellEnd"/>
      <w:r w:rsidRPr="00CB242A">
        <w:rPr>
          <w:rFonts w:ascii="Times New Roman" w:eastAsia="Times New Roman" w:hAnsi="Times New Roman" w:cs="Times New Roman"/>
          <w:bCs/>
          <w:color w:val="000000"/>
          <w:sz w:val="24"/>
          <w:szCs w:val="24"/>
          <w:lang w:val="en-ID"/>
        </w:rPr>
        <w:t xml:space="preserve"> syariah, </w:t>
      </w:r>
      <w:proofErr w:type="spellStart"/>
      <w:r w:rsidRPr="00CB242A">
        <w:rPr>
          <w:rFonts w:ascii="Times New Roman" w:eastAsia="Times New Roman" w:hAnsi="Times New Roman" w:cs="Times New Roman"/>
          <w:bCs/>
          <w:color w:val="000000"/>
          <w:sz w:val="24"/>
          <w:szCs w:val="24"/>
          <w:lang w:val="en-ID"/>
        </w:rPr>
        <w:t>penguatan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literasi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ekonomi</w:t>
      </w:r>
      <w:proofErr w:type="spellEnd"/>
      <w:r w:rsidRPr="00CB242A">
        <w:rPr>
          <w:rFonts w:ascii="Times New Roman" w:eastAsia="Times New Roman" w:hAnsi="Times New Roman" w:cs="Times New Roman"/>
          <w:bCs/>
          <w:color w:val="000000"/>
          <w:sz w:val="24"/>
          <w:szCs w:val="24"/>
          <w:lang w:val="en-ID"/>
        </w:rPr>
        <w:t xml:space="preserve"> Islam, dan </w:t>
      </w:r>
      <w:proofErr w:type="spellStart"/>
      <w:r w:rsidRPr="00CB242A">
        <w:rPr>
          <w:rFonts w:ascii="Times New Roman" w:eastAsia="Times New Roman" w:hAnsi="Times New Roman" w:cs="Times New Roman"/>
          <w:bCs/>
          <w:color w:val="000000"/>
          <w:sz w:val="24"/>
          <w:szCs w:val="24"/>
          <w:lang w:val="en-ID"/>
        </w:rPr>
        <w:t>pemberdayaan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berbasis</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komunitas</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untuk</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menciptakan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sistem</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distribusi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pendapatan</w:t>
      </w:r>
      <w:proofErr w:type="spellEnd"/>
      <w:r w:rsidRPr="00CB242A">
        <w:rPr>
          <w:rFonts w:ascii="Times New Roman" w:eastAsia="Times New Roman" w:hAnsi="Times New Roman" w:cs="Times New Roman"/>
          <w:bCs/>
          <w:color w:val="000000"/>
          <w:sz w:val="24"/>
          <w:szCs w:val="24"/>
          <w:lang w:val="en-ID"/>
        </w:rPr>
        <w:t xml:space="preserve"> yang </w:t>
      </w:r>
      <w:proofErr w:type="spellStart"/>
      <w:r w:rsidRPr="00CB242A">
        <w:rPr>
          <w:rFonts w:ascii="Times New Roman" w:eastAsia="Times New Roman" w:hAnsi="Times New Roman" w:cs="Times New Roman"/>
          <w:bCs/>
          <w:color w:val="000000"/>
          <w:sz w:val="24"/>
          <w:szCs w:val="24"/>
          <w:lang w:val="en-ID"/>
        </w:rPr>
        <w:t>adil</w:t>
      </w:r>
      <w:proofErr w:type="spellEnd"/>
      <w:r w:rsidRPr="00CB242A">
        <w:rPr>
          <w:rFonts w:ascii="Times New Roman" w:eastAsia="Times New Roman" w:hAnsi="Times New Roman" w:cs="Times New Roman"/>
          <w:bCs/>
          <w:color w:val="000000"/>
          <w:sz w:val="24"/>
          <w:szCs w:val="24"/>
          <w:lang w:val="en-ID"/>
        </w:rPr>
        <w:t xml:space="preserve"> dan </w:t>
      </w:r>
      <w:proofErr w:type="spellStart"/>
      <w:r w:rsidRPr="00CB242A">
        <w:rPr>
          <w:rFonts w:ascii="Times New Roman" w:eastAsia="Times New Roman" w:hAnsi="Times New Roman" w:cs="Times New Roman"/>
          <w:bCs/>
          <w:color w:val="000000"/>
          <w:sz w:val="24"/>
          <w:szCs w:val="24"/>
          <w:lang w:val="en-ID"/>
        </w:rPr>
        <w:t>berkelanjutan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sesuai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prinsip</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i/>
          <w:iCs/>
          <w:color w:val="000000"/>
          <w:sz w:val="24"/>
          <w:szCs w:val="24"/>
          <w:lang w:val="en-ID"/>
        </w:rPr>
        <w:t>maqāṣid</w:t>
      </w:r>
      <w:proofErr w:type="spellEnd"/>
      <w:r w:rsidRPr="00CB242A">
        <w:rPr>
          <w:rFonts w:ascii="Times New Roman" w:eastAsia="Times New Roman" w:hAnsi="Times New Roman" w:cs="Times New Roman"/>
          <w:bCs/>
          <w:i/>
          <w:iCs/>
          <w:color w:val="000000"/>
          <w:sz w:val="24"/>
          <w:szCs w:val="24"/>
          <w:lang w:val="en-ID"/>
        </w:rPr>
        <w:t xml:space="preserve"> al-</w:t>
      </w:r>
      <w:proofErr w:type="spellStart"/>
      <w:proofErr w:type="gramStart"/>
      <w:r w:rsidRPr="00CB242A">
        <w:rPr>
          <w:rFonts w:ascii="Times New Roman" w:eastAsia="Times New Roman" w:hAnsi="Times New Roman" w:cs="Times New Roman"/>
          <w:bCs/>
          <w:i/>
          <w:iCs/>
          <w:color w:val="000000"/>
          <w:sz w:val="24"/>
          <w:szCs w:val="24"/>
          <w:lang w:val="en-ID"/>
        </w:rPr>
        <w:t>syarī‘</w:t>
      </w:r>
      <w:proofErr w:type="gramEnd"/>
      <w:r w:rsidRPr="00CB242A">
        <w:rPr>
          <w:rFonts w:ascii="Times New Roman" w:eastAsia="Times New Roman" w:hAnsi="Times New Roman" w:cs="Times New Roman"/>
          <w:bCs/>
          <w:i/>
          <w:iCs/>
          <w:color w:val="000000"/>
          <w:sz w:val="24"/>
          <w:szCs w:val="24"/>
          <w:lang w:val="en-ID"/>
        </w:rPr>
        <w:t>ah</w:t>
      </w:r>
      <w:proofErr w:type="spellEnd"/>
      <w:r w:rsidRPr="00CB242A">
        <w:rPr>
          <w:rFonts w:ascii="Times New Roman" w:eastAsia="Times New Roman" w:hAnsi="Times New Roman" w:cs="Times New Roman"/>
          <w:bCs/>
          <w:color w:val="000000"/>
          <w:sz w:val="24"/>
          <w:szCs w:val="24"/>
          <w:lang w:val="en-ID"/>
        </w:rPr>
        <w:t>.</w:t>
      </w:r>
    </w:p>
    <w:p w14:paraId="221A1605" w14:textId="77777777" w:rsidR="00CB242A" w:rsidRPr="00CB242A" w:rsidRDefault="00CB242A" w:rsidP="00CB242A">
      <w:pPr>
        <w:spacing w:after="0" w:line="240" w:lineRule="auto"/>
        <w:jc w:val="both"/>
        <w:rPr>
          <w:rFonts w:ascii="Times New Roman" w:eastAsia="Times New Roman" w:hAnsi="Times New Roman" w:cs="Times New Roman"/>
          <w:bCs/>
          <w:color w:val="000000"/>
          <w:sz w:val="24"/>
          <w:szCs w:val="24"/>
          <w:lang w:val="en-ID"/>
        </w:rPr>
      </w:pPr>
    </w:p>
    <w:p w14:paraId="68A40909" w14:textId="77777777" w:rsidR="00CB242A" w:rsidRPr="00CB242A" w:rsidRDefault="00CB242A" w:rsidP="00CB242A">
      <w:pPr>
        <w:spacing w:after="0" w:line="240" w:lineRule="auto"/>
        <w:jc w:val="both"/>
        <w:rPr>
          <w:rFonts w:ascii="Times New Roman" w:eastAsia="Times New Roman" w:hAnsi="Times New Roman" w:cs="Times New Roman"/>
          <w:bCs/>
          <w:color w:val="000000"/>
          <w:sz w:val="24"/>
          <w:szCs w:val="24"/>
          <w:lang w:val="en-ID"/>
        </w:rPr>
      </w:pPr>
      <w:r w:rsidRPr="00CB242A">
        <w:rPr>
          <w:rFonts w:ascii="Times New Roman" w:eastAsia="Times New Roman" w:hAnsi="Times New Roman" w:cs="Times New Roman"/>
          <w:b/>
          <w:bCs/>
          <w:color w:val="000000"/>
          <w:sz w:val="24"/>
          <w:szCs w:val="24"/>
          <w:lang w:val="en-ID"/>
        </w:rPr>
        <w:t xml:space="preserve">Kata </w:t>
      </w:r>
      <w:proofErr w:type="spellStart"/>
      <w:r w:rsidRPr="00CB242A">
        <w:rPr>
          <w:rFonts w:ascii="Times New Roman" w:eastAsia="Times New Roman" w:hAnsi="Times New Roman" w:cs="Times New Roman"/>
          <w:b/>
          <w:bCs/>
          <w:color w:val="000000"/>
          <w:sz w:val="24"/>
          <w:szCs w:val="24"/>
          <w:lang w:val="en-ID"/>
        </w:rPr>
        <w:t>kunci</w:t>
      </w:r>
      <w:proofErr w:type="spellEnd"/>
      <w:r w:rsidRPr="00CB242A">
        <w:rPr>
          <w:rFonts w:ascii="Times New Roman" w:eastAsia="Times New Roman" w:hAnsi="Times New Roman" w:cs="Times New Roman"/>
          <w:b/>
          <w:bCs/>
          <w:color w:val="000000"/>
          <w:sz w:val="24"/>
          <w:szCs w:val="24"/>
          <w:lang w:val="en-ID"/>
        </w:rPr>
        <w:t>:</w:t>
      </w:r>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Distribusi</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Pendapatan</w:t>
      </w:r>
      <w:proofErr w:type="spellEnd"/>
      <w:r w:rsidRPr="00CB242A">
        <w:rPr>
          <w:rFonts w:ascii="Times New Roman" w:eastAsia="Times New Roman" w:hAnsi="Times New Roman" w:cs="Times New Roman"/>
          <w:bCs/>
          <w:color w:val="000000"/>
          <w:sz w:val="24"/>
          <w:szCs w:val="24"/>
          <w:lang w:val="en-ID"/>
        </w:rPr>
        <w:t xml:space="preserve">, </w:t>
      </w:r>
      <w:proofErr w:type="spellStart"/>
      <w:r w:rsidRPr="00CB242A">
        <w:rPr>
          <w:rFonts w:ascii="Times New Roman" w:eastAsia="Times New Roman" w:hAnsi="Times New Roman" w:cs="Times New Roman"/>
          <w:bCs/>
          <w:color w:val="000000"/>
          <w:sz w:val="24"/>
          <w:szCs w:val="24"/>
          <w:lang w:val="en-ID"/>
        </w:rPr>
        <w:t>Kemiskinan</w:t>
      </w:r>
      <w:proofErr w:type="spellEnd"/>
      <w:r w:rsidRPr="00CB242A">
        <w:rPr>
          <w:rFonts w:ascii="Times New Roman" w:eastAsia="Times New Roman" w:hAnsi="Times New Roman" w:cs="Times New Roman"/>
          <w:bCs/>
          <w:color w:val="000000"/>
          <w:sz w:val="24"/>
          <w:szCs w:val="24"/>
          <w:lang w:val="en-ID"/>
        </w:rPr>
        <w:t>, Ekonomi Islam, Zakat, Pulau Madura</w:t>
      </w:r>
    </w:p>
    <w:p w14:paraId="3829FF49" w14:textId="77777777" w:rsidR="00702712" w:rsidRDefault="00702712">
      <w:pPr>
        <w:spacing w:after="0" w:line="240" w:lineRule="auto"/>
        <w:rPr>
          <w:rFonts w:ascii="Times New Roman" w:eastAsia="Times New Roman" w:hAnsi="Times New Roman" w:cs="Times New Roman"/>
          <w:sz w:val="24"/>
          <w:szCs w:val="24"/>
        </w:rPr>
      </w:pPr>
    </w:p>
    <w:p w14:paraId="03D6C7BC" w14:textId="77777777" w:rsidR="00BE6F2C" w:rsidRDefault="00BE6F2C">
      <w:pPr>
        <w:spacing w:after="0" w:line="240" w:lineRule="auto"/>
        <w:rPr>
          <w:rFonts w:ascii="Times New Roman" w:eastAsia="Times New Roman" w:hAnsi="Times New Roman" w:cs="Times New Roman"/>
          <w:sz w:val="24"/>
          <w:szCs w:val="24"/>
        </w:rPr>
      </w:pPr>
    </w:p>
    <w:p w14:paraId="16744D92" w14:textId="77777777" w:rsidR="00BE6F2C" w:rsidRDefault="00BE6F2C">
      <w:pPr>
        <w:spacing w:after="0" w:line="240" w:lineRule="auto"/>
        <w:rPr>
          <w:rFonts w:ascii="Times New Roman" w:eastAsia="Times New Roman" w:hAnsi="Times New Roman" w:cs="Times New Roman"/>
          <w:sz w:val="24"/>
          <w:szCs w:val="24"/>
        </w:rPr>
      </w:pPr>
    </w:p>
    <w:p w14:paraId="0D35EB92" w14:textId="77777777" w:rsidR="00BE6F2C" w:rsidRDefault="00BE6F2C">
      <w:pPr>
        <w:spacing w:after="0" w:line="240" w:lineRule="auto"/>
        <w:rPr>
          <w:rFonts w:ascii="Times New Roman" w:eastAsia="Times New Roman" w:hAnsi="Times New Roman" w:cs="Times New Roman"/>
          <w:sz w:val="24"/>
          <w:szCs w:val="24"/>
        </w:rPr>
      </w:pPr>
    </w:p>
    <w:p w14:paraId="1EA1BC6B" w14:textId="77777777" w:rsidR="00BE6F2C" w:rsidRDefault="00BE6F2C">
      <w:pPr>
        <w:spacing w:after="0" w:line="240" w:lineRule="auto"/>
        <w:rPr>
          <w:rFonts w:ascii="Times New Roman" w:eastAsia="Times New Roman" w:hAnsi="Times New Roman" w:cs="Times New Roman"/>
          <w:sz w:val="24"/>
          <w:szCs w:val="24"/>
        </w:rPr>
      </w:pPr>
    </w:p>
    <w:p w14:paraId="70B6D5F3" w14:textId="77777777" w:rsidR="00BE6F2C" w:rsidRDefault="00BE6F2C">
      <w:pPr>
        <w:spacing w:after="0" w:line="240" w:lineRule="auto"/>
        <w:rPr>
          <w:rFonts w:ascii="Times New Roman" w:eastAsia="Times New Roman" w:hAnsi="Times New Roman" w:cs="Times New Roman"/>
          <w:sz w:val="24"/>
          <w:szCs w:val="24"/>
        </w:rPr>
      </w:pPr>
    </w:p>
    <w:p w14:paraId="37358416" w14:textId="77777777" w:rsidR="00BE6F2C" w:rsidRDefault="00BE6F2C">
      <w:pPr>
        <w:spacing w:after="0" w:line="240" w:lineRule="auto"/>
        <w:rPr>
          <w:rFonts w:ascii="Times New Roman" w:eastAsia="Times New Roman" w:hAnsi="Times New Roman" w:cs="Times New Roman"/>
          <w:sz w:val="24"/>
          <w:szCs w:val="24"/>
        </w:rPr>
      </w:pPr>
    </w:p>
    <w:p w14:paraId="3E337228" w14:textId="77777777" w:rsidR="00702712" w:rsidRDefault="00B10CB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Pendahuluan</w:t>
      </w:r>
    </w:p>
    <w:p w14:paraId="5CDF4D39" w14:textId="50555166" w:rsidR="00163DE6" w:rsidRPr="00163DE6" w:rsidRDefault="00163DE6" w:rsidP="00163DE6">
      <w:pPr>
        <w:spacing w:after="0" w:line="360" w:lineRule="auto"/>
        <w:ind w:firstLine="720"/>
        <w:jc w:val="both"/>
        <w:rPr>
          <w:rFonts w:ascii="Times New Roman" w:eastAsia="Times New Roman" w:hAnsi="Times New Roman" w:cs="Times New Roman"/>
          <w:bCs/>
          <w:color w:val="000000"/>
          <w:sz w:val="24"/>
          <w:szCs w:val="24"/>
          <w:lang w:val="en-ID"/>
        </w:rPr>
      </w:pPr>
      <w:proofErr w:type="spellStart"/>
      <w:r w:rsidRPr="00163DE6">
        <w:rPr>
          <w:rFonts w:ascii="Times New Roman" w:eastAsia="Times New Roman" w:hAnsi="Times New Roman" w:cs="Times New Roman"/>
          <w:bCs/>
          <w:color w:val="000000"/>
          <w:sz w:val="24"/>
          <w:szCs w:val="24"/>
          <w:lang w:val="en-ID"/>
        </w:rPr>
        <w:t>Distribusi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pendapatan</w:t>
      </w:r>
      <w:proofErr w:type="spellEnd"/>
      <w:r w:rsidRPr="00163DE6">
        <w:rPr>
          <w:rFonts w:ascii="Times New Roman" w:eastAsia="Times New Roman" w:hAnsi="Times New Roman" w:cs="Times New Roman"/>
          <w:bCs/>
          <w:color w:val="000000"/>
          <w:sz w:val="24"/>
          <w:szCs w:val="24"/>
          <w:lang w:val="en-ID"/>
        </w:rPr>
        <w:t xml:space="preserve"> dan </w:t>
      </w:r>
      <w:proofErr w:type="spellStart"/>
      <w:r w:rsidRPr="00163DE6">
        <w:rPr>
          <w:rFonts w:ascii="Times New Roman" w:eastAsia="Times New Roman" w:hAnsi="Times New Roman" w:cs="Times New Roman"/>
          <w:bCs/>
          <w:color w:val="000000"/>
          <w:sz w:val="24"/>
          <w:szCs w:val="24"/>
          <w:lang w:val="en-ID"/>
        </w:rPr>
        <w:t>kemiskinan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merupakan</w:t>
      </w:r>
      <w:proofErr w:type="spellEnd"/>
      <w:r w:rsidRPr="00163DE6">
        <w:rPr>
          <w:rFonts w:ascii="Times New Roman" w:eastAsia="Times New Roman" w:hAnsi="Times New Roman" w:cs="Times New Roman"/>
          <w:bCs/>
          <w:color w:val="000000"/>
          <w:sz w:val="24"/>
          <w:szCs w:val="24"/>
          <w:lang w:val="en-ID"/>
        </w:rPr>
        <w:t xml:space="preserve"> dua </w:t>
      </w:r>
      <w:proofErr w:type="spellStart"/>
      <w:r w:rsidRPr="00163DE6">
        <w:rPr>
          <w:rFonts w:ascii="Times New Roman" w:eastAsia="Times New Roman" w:hAnsi="Times New Roman" w:cs="Times New Roman"/>
          <w:bCs/>
          <w:color w:val="000000"/>
          <w:sz w:val="24"/>
          <w:szCs w:val="24"/>
          <w:lang w:val="en-ID"/>
        </w:rPr>
        <w:t>fenomena</w:t>
      </w:r>
      <w:proofErr w:type="spellEnd"/>
      <w:r w:rsidRPr="00163DE6">
        <w:rPr>
          <w:rFonts w:ascii="Times New Roman" w:eastAsia="Times New Roman" w:hAnsi="Times New Roman" w:cs="Times New Roman"/>
          <w:bCs/>
          <w:color w:val="000000"/>
          <w:sz w:val="24"/>
          <w:szCs w:val="24"/>
          <w:lang w:val="en-ID"/>
        </w:rPr>
        <w:t xml:space="preserve"> yang </w:t>
      </w:r>
      <w:proofErr w:type="spellStart"/>
      <w:r w:rsidRPr="00163DE6">
        <w:rPr>
          <w:rFonts w:ascii="Times New Roman" w:eastAsia="Times New Roman" w:hAnsi="Times New Roman" w:cs="Times New Roman"/>
          <w:bCs/>
          <w:color w:val="000000"/>
          <w:sz w:val="24"/>
          <w:szCs w:val="24"/>
          <w:lang w:val="en-ID"/>
        </w:rPr>
        <w:t>saling</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berkaitan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erat</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dalam</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dinamika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pembangunan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terutama</w:t>
      </w:r>
      <w:proofErr w:type="spellEnd"/>
      <w:r w:rsidRPr="00163DE6">
        <w:rPr>
          <w:rFonts w:ascii="Times New Roman" w:eastAsia="Times New Roman" w:hAnsi="Times New Roman" w:cs="Times New Roman"/>
          <w:bCs/>
          <w:color w:val="000000"/>
          <w:sz w:val="24"/>
          <w:szCs w:val="24"/>
          <w:lang w:val="en-ID"/>
        </w:rPr>
        <w:t xml:space="preserve"> pada </w:t>
      </w:r>
      <w:proofErr w:type="spellStart"/>
      <w:r w:rsidRPr="00163DE6">
        <w:rPr>
          <w:rFonts w:ascii="Times New Roman" w:eastAsia="Times New Roman" w:hAnsi="Times New Roman" w:cs="Times New Roman"/>
          <w:bCs/>
          <w:color w:val="000000"/>
          <w:sz w:val="24"/>
          <w:szCs w:val="24"/>
          <w:lang w:val="en-ID"/>
        </w:rPr>
        <w:t>masyarakat</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dengan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karakteristik</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agraris</w:t>
      </w:r>
      <w:proofErr w:type="spellEnd"/>
      <w:r w:rsidRPr="00163DE6">
        <w:rPr>
          <w:rFonts w:ascii="Times New Roman" w:eastAsia="Times New Roman" w:hAnsi="Times New Roman" w:cs="Times New Roman"/>
          <w:bCs/>
          <w:color w:val="000000"/>
          <w:sz w:val="24"/>
          <w:szCs w:val="24"/>
          <w:lang w:val="en-ID"/>
        </w:rPr>
        <w:t xml:space="preserve"> dan </w:t>
      </w:r>
      <w:proofErr w:type="spellStart"/>
      <w:r w:rsidRPr="00163DE6">
        <w:rPr>
          <w:rFonts w:ascii="Times New Roman" w:eastAsia="Times New Roman" w:hAnsi="Times New Roman" w:cs="Times New Roman"/>
          <w:bCs/>
          <w:color w:val="000000"/>
          <w:sz w:val="24"/>
          <w:szCs w:val="24"/>
          <w:lang w:val="en-ID"/>
        </w:rPr>
        <w:t>sistem</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sosial</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tradisional</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seperti</w:t>
      </w:r>
      <w:proofErr w:type="spellEnd"/>
      <w:r w:rsidRPr="00163DE6">
        <w:rPr>
          <w:rFonts w:ascii="Times New Roman" w:eastAsia="Times New Roman" w:hAnsi="Times New Roman" w:cs="Times New Roman"/>
          <w:bCs/>
          <w:color w:val="000000"/>
          <w:sz w:val="24"/>
          <w:szCs w:val="24"/>
          <w:lang w:val="en-ID"/>
        </w:rPr>
        <w:t xml:space="preserve"> di Pulau Madura. </w:t>
      </w:r>
      <w:proofErr w:type="spellStart"/>
      <w:r w:rsidRPr="00163DE6">
        <w:rPr>
          <w:rFonts w:ascii="Times New Roman" w:eastAsia="Times New Roman" w:hAnsi="Times New Roman" w:cs="Times New Roman"/>
          <w:bCs/>
          <w:color w:val="000000"/>
          <w:sz w:val="24"/>
          <w:szCs w:val="24"/>
          <w:lang w:val="en-ID"/>
        </w:rPr>
        <w:t>Meskipun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secara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nasional</w:t>
      </w:r>
      <w:proofErr w:type="spellEnd"/>
      <w:r w:rsidRPr="00163DE6">
        <w:rPr>
          <w:rFonts w:ascii="Times New Roman" w:eastAsia="Times New Roman" w:hAnsi="Times New Roman" w:cs="Times New Roman"/>
          <w:bCs/>
          <w:color w:val="000000"/>
          <w:sz w:val="24"/>
          <w:szCs w:val="24"/>
          <w:lang w:val="en-ID"/>
        </w:rPr>
        <w:t xml:space="preserve"> Indonesia </w:t>
      </w:r>
      <w:proofErr w:type="spellStart"/>
      <w:r w:rsidRPr="00163DE6">
        <w:rPr>
          <w:rFonts w:ascii="Times New Roman" w:eastAsia="Times New Roman" w:hAnsi="Times New Roman" w:cs="Times New Roman"/>
          <w:bCs/>
          <w:color w:val="000000"/>
          <w:sz w:val="24"/>
          <w:szCs w:val="24"/>
          <w:lang w:val="en-ID"/>
        </w:rPr>
        <w:t>telah</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mengalami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pertumbuhan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Pr="00163DE6">
        <w:rPr>
          <w:rFonts w:ascii="Times New Roman" w:eastAsia="Times New Roman" w:hAnsi="Times New Roman" w:cs="Times New Roman"/>
          <w:bCs/>
          <w:color w:val="000000"/>
          <w:sz w:val="24"/>
          <w:szCs w:val="24"/>
          <w:lang w:val="en-ID"/>
        </w:rPr>
        <w:t xml:space="preserve"> yang </w:t>
      </w:r>
      <w:proofErr w:type="spellStart"/>
      <w:r w:rsidRPr="00163DE6">
        <w:rPr>
          <w:rFonts w:ascii="Times New Roman" w:eastAsia="Times New Roman" w:hAnsi="Times New Roman" w:cs="Times New Roman"/>
          <w:bCs/>
          <w:color w:val="000000"/>
          <w:sz w:val="24"/>
          <w:szCs w:val="24"/>
          <w:lang w:val="en-ID"/>
        </w:rPr>
        <w:t>stabil</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kenyataannya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ketimpangan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pendapatan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antarwilayah</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masih</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cukup</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mencolok</w:t>
      </w:r>
      <w:proofErr w:type="spellEnd"/>
      <w:r w:rsidRPr="00163DE6">
        <w:rPr>
          <w:rFonts w:ascii="Times New Roman" w:eastAsia="Times New Roman" w:hAnsi="Times New Roman" w:cs="Times New Roman"/>
          <w:bCs/>
          <w:color w:val="000000"/>
          <w:sz w:val="24"/>
          <w:szCs w:val="24"/>
          <w:lang w:val="en-ID"/>
        </w:rPr>
        <w:t xml:space="preserve">. Pulau Madura, yang </w:t>
      </w:r>
      <w:proofErr w:type="spellStart"/>
      <w:r w:rsidRPr="00163DE6">
        <w:rPr>
          <w:rFonts w:ascii="Times New Roman" w:eastAsia="Times New Roman" w:hAnsi="Times New Roman" w:cs="Times New Roman"/>
          <w:bCs/>
          <w:color w:val="000000"/>
          <w:sz w:val="24"/>
          <w:szCs w:val="24"/>
          <w:lang w:val="en-ID"/>
        </w:rPr>
        <w:t>sebagian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besar</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penduduknya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bergantung</w:t>
      </w:r>
      <w:proofErr w:type="spellEnd"/>
      <w:r w:rsidRPr="00163DE6">
        <w:rPr>
          <w:rFonts w:ascii="Times New Roman" w:eastAsia="Times New Roman" w:hAnsi="Times New Roman" w:cs="Times New Roman"/>
          <w:bCs/>
          <w:color w:val="000000"/>
          <w:sz w:val="24"/>
          <w:szCs w:val="24"/>
          <w:lang w:val="en-ID"/>
        </w:rPr>
        <w:t xml:space="preserve"> pada </w:t>
      </w:r>
      <w:proofErr w:type="spellStart"/>
      <w:r w:rsidRPr="00163DE6">
        <w:rPr>
          <w:rFonts w:ascii="Times New Roman" w:eastAsia="Times New Roman" w:hAnsi="Times New Roman" w:cs="Times New Roman"/>
          <w:bCs/>
          <w:color w:val="000000"/>
          <w:sz w:val="24"/>
          <w:szCs w:val="24"/>
          <w:lang w:val="en-ID"/>
        </w:rPr>
        <w:t>sektor</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pertanian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lahan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kering</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perikanan</w:t>
      </w:r>
      <w:proofErr w:type="spellEnd"/>
      <w:r w:rsidRPr="00163DE6">
        <w:rPr>
          <w:rFonts w:ascii="Times New Roman" w:eastAsia="Times New Roman" w:hAnsi="Times New Roman" w:cs="Times New Roman"/>
          <w:bCs/>
          <w:color w:val="000000"/>
          <w:sz w:val="24"/>
          <w:szCs w:val="24"/>
          <w:lang w:val="en-ID"/>
        </w:rPr>
        <w:t xml:space="preserve">, dan </w:t>
      </w:r>
      <w:proofErr w:type="spellStart"/>
      <w:r w:rsidRPr="00163DE6">
        <w:rPr>
          <w:rFonts w:ascii="Times New Roman" w:eastAsia="Times New Roman" w:hAnsi="Times New Roman" w:cs="Times New Roman"/>
          <w:bCs/>
          <w:color w:val="000000"/>
          <w:sz w:val="24"/>
          <w:szCs w:val="24"/>
          <w:lang w:val="en-ID"/>
        </w:rPr>
        <w:t>usaha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kecil</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menghadapi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tantangan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struktural</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berupa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rendahnya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produktivitas</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keterbatasan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lapangan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kerja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serta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minimnya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akses</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terhadap</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pendidikan</w:t>
      </w:r>
      <w:proofErr w:type="spellEnd"/>
      <w:r w:rsidRPr="00163DE6">
        <w:rPr>
          <w:rFonts w:ascii="Times New Roman" w:eastAsia="Times New Roman" w:hAnsi="Times New Roman" w:cs="Times New Roman"/>
          <w:bCs/>
          <w:color w:val="000000"/>
          <w:sz w:val="24"/>
          <w:szCs w:val="24"/>
          <w:lang w:val="en-ID"/>
        </w:rPr>
        <w:t xml:space="preserve"> dan modal. </w:t>
      </w:r>
      <w:proofErr w:type="spellStart"/>
      <w:r w:rsidRPr="00163DE6">
        <w:rPr>
          <w:rFonts w:ascii="Times New Roman" w:eastAsia="Times New Roman" w:hAnsi="Times New Roman" w:cs="Times New Roman"/>
          <w:bCs/>
          <w:color w:val="000000"/>
          <w:sz w:val="24"/>
          <w:szCs w:val="24"/>
          <w:lang w:val="en-ID"/>
        </w:rPr>
        <w:t>Kondisi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ini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memperlihatkan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adanya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ketidakseimbangan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antara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potensi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sumber</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daya</w:t>
      </w:r>
      <w:proofErr w:type="spellEnd"/>
      <w:r w:rsidRPr="00163DE6">
        <w:rPr>
          <w:rFonts w:ascii="Times New Roman" w:eastAsia="Times New Roman" w:hAnsi="Times New Roman" w:cs="Times New Roman"/>
          <w:bCs/>
          <w:color w:val="000000"/>
          <w:sz w:val="24"/>
          <w:szCs w:val="24"/>
          <w:lang w:val="en-ID"/>
        </w:rPr>
        <w:t xml:space="preserve"> dan </w:t>
      </w:r>
      <w:proofErr w:type="spellStart"/>
      <w:r w:rsidRPr="00163DE6">
        <w:rPr>
          <w:rFonts w:ascii="Times New Roman" w:eastAsia="Times New Roman" w:hAnsi="Times New Roman" w:cs="Times New Roman"/>
          <w:bCs/>
          <w:color w:val="000000"/>
          <w:sz w:val="24"/>
          <w:szCs w:val="24"/>
          <w:lang w:val="en-ID"/>
        </w:rPr>
        <w:t>hasil</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masyarakat</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Analisis</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empiris</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menunjukkan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bahwa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tingkat</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kemiskinan</w:t>
      </w:r>
      <w:proofErr w:type="spellEnd"/>
      <w:r w:rsidRPr="00163DE6">
        <w:rPr>
          <w:rFonts w:ascii="Times New Roman" w:eastAsia="Times New Roman" w:hAnsi="Times New Roman" w:cs="Times New Roman"/>
          <w:bCs/>
          <w:color w:val="000000"/>
          <w:sz w:val="24"/>
          <w:szCs w:val="24"/>
          <w:lang w:val="en-ID"/>
        </w:rPr>
        <w:t xml:space="preserve"> di </w:t>
      </w:r>
      <w:proofErr w:type="spellStart"/>
      <w:r w:rsidRPr="00163DE6">
        <w:rPr>
          <w:rFonts w:ascii="Times New Roman" w:eastAsia="Times New Roman" w:hAnsi="Times New Roman" w:cs="Times New Roman"/>
          <w:bCs/>
          <w:color w:val="000000"/>
          <w:sz w:val="24"/>
          <w:szCs w:val="24"/>
          <w:lang w:val="en-ID"/>
        </w:rPr>
        <w:t>empat</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kabupaten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utama</w:t>
      </w:r>
      <w:proofErr w:type="spellEnd"/>
      <w:r w:rsidRPr="00163DE6">
        <w:rPr>
          <w:rFonts w:ascii="Times New Roman" w:eastAsia="Times New Roman" w:hAnsi="Times New Roman" w:cs="Times New Roman"/>
          <w:bCs/>
          <w:color w:val="000000"/>
          <w:sz w:val="24"/>
          <w:szCs w:val="24"/>
          <w:lang w:val="en-ID"/>
        </w:rPr>
        <w:t xml:space="preserve"> Madura (</w:t>
      </w:r>
      <w:proofErr w:type="spellStart"/>
      <w:r w:rsidRPr="00163DE6">
        <w:rPr>
          <w:rFonts w:ascii="Times New Roman" w:eastAsia="Times New Roman" w:hAnsi="Times New Roman" w:cs="Times New Roman"/>
          <w:bCs/>
          <w:color w:val="000000"/>
          <w:sz w:val="24"/>
          <w:szCs w:val="24"/>
          <w:lang w:val="en-ID"/>
        </w:rPr>
        <w:t>Bangkalan</w:t>
      </w:r>
      <w:proofErr w:type="spellEnd"/>
      <w:r w:rsidRPr="00163DE6">
        <w:rPr>
          <w:rFonts w:ascii="Times New Roman" w:eastAsia="Times New Roman" w:hAnsi="Times New Roman" w:cs="Times New Roman"/>
          <w:bCs/>
          <w:color w:val="000000"/>
          <w:sz w:val="24"/>
          <w:szCs w:val="24"/>
          <w:lang w:val="en-ID"/>
        </w:rPr>
        <w:t xml:space="preserve">, Sampang, </w:t>
      </w:r>
      <w:proofErr w:type="spellStart"/>
      <w:r w:rsidRPr="00163DE6">
        <w:rPr>
          <w:rFonts w:ascii="Times New Roman" w:eastAsia="Times New Roman" w:hAnsi="Times New Roman" w:cs="Times New Roman"/>
          <w:bCs/>
          <w:color w:val="000000"/>
          <w:sz w:val="24"/>
          <w:szCs w:val="24"/>
          <w:lang w:val="en-ID"/>
        </w:rPr>
        <w:t>Pamekasan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Sumenep</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masih</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berada</w:t>
      </w:r>
      <w:proofErr w:type="spellEnd"/>
      <w:r w:rsidRPr="00163DE6">
        <w:rPr>
          <w:rFonts w:ascii="Times New Roman" w:eastAsia="Times New Roman" w:hAnsi="Times New Roman" w:cs="Times New Roman"/>
          <w:bCs/>
          <w:color w:val="000000"/>
          <w:sz w:val="24"/>
          <w:szCs w:val="24"/>
          <w:lang w:val="en-ID"/>
        </w:rPr>
        <w:t xml:space="preserve"> di </w:t>
      </w:r>
      <w:proofErr w:type="spellStart"/>
      <w:r w:rsidRPr="00163DE6">
        <w:rPr>
          <w:rFonts w:ascii="Times New Roman" w:eastAsia="Times New Roman" w:hAnsi="Times New Roman" w:cs="Times New Roman"/>
          <w:bCs/>
          <w:color w:val="000000"/>
          <w:sz w:val="24"/>
          <w:szCs w:val="24"/>
          <w:lang w:val="en-ID"/>
        </w:rPr>
        <w:t>atas</w:t>
      </w:r>
      <w:proofErr w:type="spellEnd"/>
      <w:r w:rsidRPr="00163DE6">
        <w:rPr>
          <w:rFonts w:ascii="Times New Roman" w:eastAsia="Times New Roman" w:hAnsi="Times New Roman" w:cs="Times New Roman"/>
          <w:bCs/>
          <w:color w:val="000000"/>
          <w:sz w:val="24"/>
          <w:szCs w:val="24"/>
          <w:lang w:val="en-ID"/>
        </w:rPr>
        <w:t xml:space="preserve"> rata-rata </w:t>
      </w:r>
      <w:proofErr w:type="spellStart"/>
      <w:r w:rsidRPr="00163DE6">
        <w:rPr>
          <w:rFonts w:ascii="Times New Roman" w:eastAsia="Times New Roman" w:hAnsi="Times New Roman" w:cs="Times New Roman"/>
          <w:bCs/>
          <w:color w:val="000000"/>
          <w:sz w:val="24"/>
          <w:szCs w:val="24"/>
          <w:lang w:val="en-ID"/>
        </w:rPr>
        <w:t>provinsi</w:t>
      </w:r>
      <w:proofErr w:type="spellEnd"/>
      <w:r w:rsidRPr="00163DE6">
        <w:rPr>
          <w:rFonts w:ascii="Times New Roman" w:eastAsia="Times New Roman" w:hAnsi="Times New Roman" w:cs="Times New Roman"/>
          <w:bCs/>
          <w:color w:val="000000"/>
          <w:sz w:val="24"/>
          <w:szCs w:val="24"/>
          <w:lang w:val="en-ID"/>
        </w:rPr>
        <w:t xml:space="preserve"> Jawa Timur, </w:t>
      </w:r>
      <w:proofErr w:type="spellStart"/>
      <w:r w:rsidRPr="00163DE6">
        <w:rPr>
          <w:rFonts w:ascii="Times New Roman" w:eastAsia="Times New Roman" w:hAnsi="Times New Roman" w:cs="Times New Roman"/>
          <w:bCs/>
          <w:color w:val="000000"/>
          <w:sz w:val="24"/>
          <w:szCs w:val="24"/>
          <w:lang w:val="en-ID"/>
        </w:rPr>
        <w:t>menandakan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belum</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meratanya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hasil</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pembangunan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Pr>
          <w:rFonts w:ascii="Times New Roman" w:eastAsia="Times New Roman" w:hAnsi="Times New Roman" w:cs="Times New Roman"/>
          <w:bCs/>
          <w:color w:val="000000"/>
          <w:sz w:val="24"/>
          <w:szCs w:val="24"/>
          <w:lang w:val="en-ID"/>
        </w:rPr>
        <w:t xml:space="preserve"> </w:t>
      </w:r>
      <w:sdt>
        <w:sdtPr>
          <w:rPr>
            <w:rFonts w:ascii="Times New Roman" w:eastAsia="Times New Roman" w:hAnsi="Times New Roman" w:cs="Times New Roman"/>
            <w:bCs/>
            <w:color w:val="000000"/>
            <w:sz w:val="24"/>
            <w:szCs w:val="24"/>
            <w:lang w:val="en-ID"/>
          </w:rPr>
          <w:tag w:val="MENDELEY_CITATION_v3_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"/>
          <w:id w:val="-443387537"/>
          <w:placeholder>
            <w:docPart w:val="DefaultPlaceholder_-1854013440"/>
          </w:placeholder>
        </w:sdtPr>
        <w:sdtContent>
          <w:r w:rsidR="004D58C8" w:rsidRPr="004D58C8">
            <w:rPr>
              <w:rFonts w:ascii="Times New Roman" w:eastAsia="Times New Roman" w:hAnsi="Times New Roman" w:cs="Times New Roman"/>
              <w:bCs/>
              <w:color w:val="000000"/>
              <w:sz w:val="24"/>
              <w:szCs w:val="24"/>
              <w:lang w:val="en-ID"/>
            </w:rPr>
            <w:t xml:space="preserve">(Hadi </w:t>
          </w:r>
          <w:proofErr w:type="spellStart"/>
          <w:r w:rsidR="004D58C8" w:rsidRPr="004D58C8">
            <w:rPr>
              <w:rFonts w:ascii="Times New Roman" w:eastAsia="Times New Roman" w:hAnsi="Times New Roman" w:cs="Times New Roman"/>
              <w:bCs/>
              <w:color w:val="000000"/>
              <w:sz w:val="24"/>
              <w:szCs w:val="24"/>
              <w:lang w:val="en-ID"/>
            </w:rPr>
            <w:t>Priyono</w:t>
          </w:r>
          <w:proofErr w:type="spellEnd"/>
          <w:r w:rsidR="004D58C8" w:rsidRPr="004D58C8">
            <w:rPr>
              <w:rFonts w:ascii="Times New Roman" w:eastAsia="Times New Roman" w:hAnsi="Times New Roman" w:cs="Times New Roman"/>
              <w:bCs/>
              <w:color w:val="000000"/>
              <w:sz w:val="24"/>
              <w:szCs w:val="24"/>
              <w:lang w:val="en-ID"/>
            </w:rPr>
            <w:t xml:space="preserve"> et al., 2022)</w:t>
          </w:r>
        </w:sdtContent>
      </w:sdt>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serta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diperkuat</w:t>
      </w:r>
      <w:proofErr w:type="spellEnd"/>
      <w:r w:rsidRPr="00163DE6">
        <w:rPr>
          <w:rFonts w:ascii="Times New Roman" w:eastAsia="Times New Roman" w:hAnsi="Times New Roman" w:cs="Times New Roman"/>
          <w:bCs/>
          <w:color w:val="000000"/>
          <w:sz w:val="24"/>
          <w:szCs w:val="24"/>
          <w:lang w:val="en-ID"/>
        </w:rPr>
        <w:t xml:space="preserve"> oleh </w:t>
      </w:r>
      <w:proofErr w:type="spellStart"/>
      <w:r w:rsidRPr="00163DE6">
        <w:rPr>
          <w:rFonts w:ascii="Times New Roman" w:eastAsia="Times New Roman" w:hAnsi="Times New Roman" w:cs="Times New Roman"/>
          <w:bCs/>
          <w:color w:val="000000"/>
          <w:sz w:val="24"/>
          <w:szCs w:val="24"/>
          <w:lang w:val="en-ID"/>
        </w:rPr>
        <w:t>penelitian</w:t>
      </w:r>
      <w:proofErr w:type="spellEnd"/>
      <w:r w:rsidRPr="00163DE6">
        <w:rPr>
          <w:rFonts w:ascii="Times New Roman" w:eastAsia="Times New Roman" w:hAnsi="Times New Roman" w:cs="Times New Roman"/>
          <w:bCs/>
          <w:color w:val="000000"/>
          <w:sz w:val="24"/>
          <w:szCs w:val="24"/>
          <w:lang w:val="en-ID"/>
        </w:rPr>
        <w:t xml:space="preserve"> lain yang </w:t>
      </w:r>
      <w:proofErr w:type="spellStart"/>
      <w:r w:rsidRPr="00163DE6">
        <w:rPr>
          <w:rFonts w:ascii="Times New Roman" w:eastAsia="Times New Roman" w:hAnsi="Times New Roman" w:cs="Times New Roman"/>
          <w:bCs/>
          <w:color w:val="000000"/>
          <w:sz w:val="24"/>
          <w:szCs w:val="24"/>
          <w:lang w:val="en-ID"/>
        </w:rPr>
        <w:t>menyoroti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pengaruh</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rendahnya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pendidikan</w:t>
      </w:r>
      <w:proofErr w:type="spellEnd"/>
      <w:r w:rsidRPr="00163DE6">
        <w:rPr>
          <w:rFonts w:ascii="Times New Roman" w:eastAsia="Times New Roman" w:hAnsi="Times New Roman" w:cs="Times New Roman"/>
          <w:bCs/>
          <w:color w:val="000000"/>
          <w:sz w:val="24"/>
          <w:szCs w:val="24"/>
          <w:lang w:val="en-ID"/>
        </w:rPr>
        <w:t xml:space="preserve"> dan </w:t>
      </w:r>
      <w:proofErr w:type="spellStart"/>
      <w:r w:rsidRPr="00163DE6">
        <w:rPr>
          <w:rFonts w:ascii="Times New Roman" w:eastAsia="Times New Roman" w:hAnsi="Times New Roman" w:cs="Times New Roman"/>
          <w:bCs/>
          <w:color w:val="000000"/>
          <w:sz w:val="24"/>
          <w:szCs w:val="24"/>
          <w:lang w:val="en-ID"/>
        </w:rPr>
        <w:t>pernikahan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dini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terhadap</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kemiskinan</w:t>
      </w:r>
      <w:proofErr w:type="spellEnd"/>
      <w:r w:rsidRPr="00163DE6">
        <w:rPr>
          <w:rFonts w:ascii="Times New Roman" w:eastAsia="Times New Roman" w:hAnsi="Times New Roman" w:cs="Times New Roman"/>
          <w:bCs/>
          <w:color w:val="000000"/>
          <w:sz w:val="24"/>
          <w:szCs w:val="24"/>
          <w:lang w:val="en-ID"/>
        </w:rPr>
        <w:t xml:space="preserve"> di Madura</w:t>
      </w:r>
      <w:r>
        <w:rPr>
          <w:rFonts w:ascii="Times New Roman" w:eastAsia="Times New Roman" w:hAnsi="Times New Roman" w:cs="Times New Roman"/>
          <w:bCs/>
          <w:color w:val="000000"/>
          <w:sz w:val="24"/>
          <w:szCs w:val="24"/>
          <w:lang w:val="en-ID"/>
        </w:rPr>
        <w:t xml:space="preserve"> </w:t>
      </w:r>
      <w:sdt>
        <w:sdtPr>
          <w:rPr>
            <w:rFonts w:ascii="Times New Roman" w:eastAsia="Times New Roman" w:hAnsi="Times New Roman" w:cs="Times New Roman"/>
            <w:bCs/>
            <w:color w:val="000000"/>
            <w:sz w:val="24"/>
            <w:szCs w:val="24"/>
            <w:lang w:val="en-ID"/>
          </w:rPr>
          <w:tag w:val="MENDELEY_CITATION_v3_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"/>
          <w:id w:val="-400687390"/>
          <w:placeholder>
            <w:docPart w:val="DefaultPlaceholder_-1854013440"/>
          </w:placeholder>
        </w:sdtPr>
        <w:sdtContent>
          <w:r w:rsidR="004D58C8" w:rsidRPr="004D58C8">
            <w:rPr>
              <w:rFonts w:eastAsia="Times New Roman"/>
              <w:color w:val="000000"/>
              <w:sz w:val="24"/>
            </w:rPr>
            <w:t>(Kurniawan &amp; Prabowo, 2022)</w:t>
          </w:r>
        </w:sdtContent>
      </w:sdt>
    </w:p>
    <w:p w14:paraId="1AE0E040" w14:textId="54FC1305" w:rsidR="001C40EF" w:rsidRPr="00163DE6" w:rsidRDefault="00163DE6" w:rsidP="000D1ACC">
      <w:pPr>
        <w:spacing w:after="0" w:line="360" w:lineRule="auto"/>
        <w:ind w:firstLine="720"/>
        <w:jc w:val="both"/>
        <w:rPr>
          <w:rFonts w:ascii="Times New Roman" w:eastAsia="Times New Roman" w:hAnsi="Times New Roman" w:cs="Times New Roman"/>
          <w:bCs/>
          <w:color w:val="000000"/>
          <w:sz w:val="24"/>
          <w:szCs w:val="24"/>
          <w:lang w:val="en-ID"/>
        </w:rPr>
      </w:pPr>
      <w:r w:rsidRPr="00163DE6">
        <w:rPr>
          <w:rFonts w:ascii="Times New Roman" w:eastAsia="Times New Roman" w:hAnsi="Times New Roman" w:cs="Times New Roman"/>
          <w:bCs/>
          <w:color w:val="000000"/>
          <w:sz w:val="24"/>
          <w:szCs w:val="24"/>
          <w:lang w:val="en-ID"/>
        </w:rPr>
        <w:t xml:space="preserve">Dalam </w:t>
      </w:r>
      <w:proofErr w:type="spellStart"/>
      <w:r w:rsidRPr="00163DE6">
        <w:rPr>
          <w:rFonts w:ascii="Times New Roman" w:eastAsia="Times New Roman" w:hAnsi="Times New Roman" w:cs="Times New Roman"/>
          <w:bCs/>
          <w:color w:val="000000"/>
          <w:sz w:val="24"/>
          <w:szCs w:val="24"/>
          <w:lang w:val="en-ID"/>
        </w:rPr>
        <w:t>konteks</w:t>
      </w:r>
      <w:proofErr w:type="spellEnd"/>
      <w:r w:rsidRPr="00163DE6">
        <w:rPr>
          <w:rFonts w:ascii="Times New Roman" w:eastAsia="Times New Roman" w:hAnsi="Times New Roman" w:cs="Times New Roman"/>
          <w:bCs/>
          <w:color w:val="000000"/>
          <w:sz w:val="24"/>
          <w:szCs w:val="24"/>
          <w:lang w:val="en-ID"/>
        </w:rPr>
        <w:t xml:space="preserve"> Islam, </w:t>
      </w:r>
      <w:proofErr w:type="spellStart"/>
      <w:r w:rsidRPr="00163DE6">
        <w:rPr>
          <w:rFonts w:ascii="Times New Roman" w:eastAsia="Times New Roman" w:hAnsi="Times New Roman" w:cs="Times New Roman"/>
          <w:bCs/>
          <w:color w:val="000000"/>
          <w:sz w:val="24"/>
          <w:szCs w:val="24"/>
          <w:lang w:val="en-ID"/>
        </w:rPr>
        <w:t>distribusi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pendapatan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tidak</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hanya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dilihat</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dari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aspek</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tetapi</w:t>
      </w:r>
      <w:proofErr w:type="spellEnd"/>
      <w:r w:rsidRPr="00163DE6">
        <w:rPr>
          <w:rFonts w:ascii="Times New Roman" w:eastAsia="Times New Roman" w:hAnsi="Times New Roman" w:cs="Times New Roman"/>
          <w:bCs/>
          <w:color w:val="000000"/>
          <w:sz w:val="24"/>
          <w:szCs w:val="24"/>
          <w:lang w:val="en-ID"/>
        </w:rPr>
        <w:t xml:space="preserve"> juga </w:t>
      </w:r>
      <w:proofErr w:type="spellStart"/>
      <w:r w:rsidRPr="00163DE6">
        <w:rPr>
          <w:rFonts w:ascii="Times New Roman" w:eastAsia="Times New Roman" w:hAnsi="Times New Roman" w:cs="Times New Roman"/>
          <w:bCs/>
          <w:color w:val="000000"/>
          <w:sz w:val="24"/>
          <w:szCs w:val="24"/>
          <w:lang w:val="en-ID"/>
        </w:rPr>
        <w:t>memiliki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dimensi</w:t>
      </w:r>
      <w:proofErr w:type="spellEnd"/>
      <w:r w:rsidRPr="00163DE6">
        <w:rPr>
          <w:rFonts w:ascii="Times New Roman" w:eastAsia="Times New Roman" w:hAnsi="Times New Roman" w:cs="Times New Roman"/>
          <w:bCs/>
          <w:color w:val="000000"/>
          <w:sz w:val="24"/>
          <w:szCs w:val="24"/>
          <w:lang w:val="en-ID"/>
        </w:rPr>
        <w:t xml:space="preserve"> moral dan spiritual. </w:t>
      </w:r>
      <w:proofErr w:type="spellStart"/>
      <w:r w:rsidRPr="00163DE6">
        <w:rPr>
          <w:rFonts w:ascii="Times New Roman" w:eastAsia="Times New Roman" w:hAnsi="Times New Roman" w:cs="Times New Roman"/>
          <w:bCs/>
          <w:color w:val="000000"/>
          <w:sz w:val="24"/>
          <w:szCs w:val="24"/>
          <w:lang w:val="en-ID"/>
        </w:rPr>
        <w:t>Secara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konseptual</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sistem</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Pr="00163DE6">
        <w:rPr>
          <w:rFonts w:ascii="Times New Roman" w:eastAsia="Times New Roman" w:hAnsi="Times New Roman" w:cs="Times New Roman"/>
          <w:bCs/>
          <w:color w:val="000000"/>
          <w:sz w:val="24"/>
          <w:szCs w:val="24"/>
          <w:lang w:val="en-ID"/>
        </w:rPr>
        <w:t xml:space="preserve"> Islam </w:t>
      </w:r>
      <w:proofErr w:type="spellStart"/>
      <w:r w:rsidRPr="00163DE6">
        <w:rPr>
          <w:rFonts w:ascii="Times New Roman" w:eastAsia="Times New Roman" w:hAnsi="Times New Roman" w:cs="Times New Roman"/>
          <w:bCs/>
          <w:color w:val="000000"/>
          <w:sz w:val="24"/>
          <w:szCs w:val="24"/>
          <w:lang w:val="en-ID"/>
        </w:rPr>
        <w:t>berakar</w:t>
      </w:r>
      <w:proofErr w:type="spellEnd"/>
      <w:r w:rsidRPr="00163DE6">
        <w:rPr>
          <w:rFonts w:ascii="Times New Roman" w:eastAsia="Times New Roman" w:hAnsi="Times New Roman" w:cs="Times New Roman"/>
          <w:bCs/>
          <w:color w:val="000000"/>
          <w:sz w:val="24"/>
          <w:szCs w:val="24"/>
          <w:lang w:val="en-ID"/>
        </w:rPr>
        <w:t xml:space="preserve"> pada </w:t>
      </w:r>
      <w:proofErr w:type="spellStart"/>
      <w:r w:rsidRPr="00163DE6">
        <w:rPr>
          <w:rFonts w:ascii="Times New Roman" w:eastAsia="Times New Roman" w:hAnsi="Times New Roman" w:cs="Times New Roman"/>
          <w:bCs/>
          <w:color w:val="000000"/>
          <w:sz w:val="24"/>
          <w:szCs w:val="24"/>
          <w:lang w:val="en-ID"/>
        </w:rPr>
        <w:t>prinsip</w:t>
      </w:r>
      <w:proofErr w:type="spellEnd"/>
      <w:r w:rsidRPr="00163DE6">
        <w:rPr>
          <w:rFonts w:ascii="Times New Roman" w:eastAsia="Times New Roman" w:hAnsi="Times New Roman" w:cs="Times New Roman"/>
          <w:bCs/>
          <w:color w:val="000000"/>
          <w:sz w:val="24"/>
          <w:szCs w:val="24"/>
          <w:lang w:val="en-ID"/>
        </w:rPr>
        <w:t xml:space="preserve"> </w:t>
      </w:r>
      <w:r w:rsidRPr="00163DE6">
        <w:rPr>
          <w:rFonts w:ascii="Times New Roman" w:eastAsia="Times New Roman" w:hAnsi="Times New Roman" w:cs="Times New Roman"/>
          <w:bCs/>
          <w:i/>
          <w:iCs/>
          <w:color w:val="000000"/>
          <w:sz w:val="24"/>
          <w:szCs w:val="24"/>
          <w:lang w:val="en-ID"/>
        </w:rPr>
        <w:t>‘</w:t>
      </w:r>
      <w:proofErr w:type="spellStart"/>
      <w:r w:rsidRPr="00163DE6">
        <w:rPr>
          <w:rFonts w:ascii="Times New Roman" w:eastAsia="Times New Roman" w:hAnsi="Times New Roman" w:cs="Times New Roman"/>
          <w:bCs/>
          <w:i/>
          <w:iCs/>
          <w:color w:val="000000"/>
          <w:sz w:val="24"/>
          <w:szCs w:val="24"/>
          <w:lang w:val="en-ID"/>
        </w:rPr>
        <w:t>adl</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keadilan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i/>
          <w:iCs/>
          <w:color w:val="000000"/>
          <w:sz w:val="24"/>
          <w:szCs w:val="24"/>
          <w:lang w:val="en-ID"/>
        </w:rPr>
        <w:t>tawazun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keseimbangan</w:t>
      </w:r>
      <w:proofErr w:type="spellEnd"/>
      <w:r w:rsidRPr="00163DE6">
        <w:rPr>
          <w:rFonts w:ascii="Times New Roman" w:eastAsia="Times New Roman" w:hAnsi="Times New Roman" w:cs="Times New Roman"/>
          <w:bCs/>
          <w:color w:val="000000"/>
          <w:sz w:val="24"/>
          <w:szCs w:val="24"/>
          <w:lang w:val="en-ID"/>
        </w:rPr>
        <w:t xml:space="preserve">), dan </w:t>
      </w:r>
      <w:proofErr w:type="spellStart"/>
      <w:r w:rsidRPr="00163DE6">
        <w:rPr>
          <w:rFonts w:ascii="Times New Roman" w:eastAsia="Times New Roman" w:hAnsi="Times New Roman" w:cs="Times New Roman"/>
          <w:bCs/>
          <w:i/>
          <w:iCs/>
          <w:color w:val="000000"/>
          <w:sz w:val="24"/>
          <w:szCs w:val="24"/>
          <w:lang w:val="en-ID"/>
        </w:rPr>
        <w:t>maslahah</w:t>
      </w:r>
      <w:proofErr w:type="spellEnd"/>
      <w:r w:rsidRPr="00163DE6">
        <w:rPr>
          <w:rFonts w:ascii="Times New Roman" w:eastAsia="Times New Roman" w:hAnsi="Times New Roman" w:cs="Times New Roman"/>
          <w:bCs/>
          <w:i/>
          <w:iCs/>
          <w:color w:val="000000"/>
          <w:sz w:val="24"/>
          <w:szCs w:val="24"/>
          <w:lang w:val="en-ID"/>
        </w:rPr>
        <w:t xml:space="preserve"> ‘</w:t>
      </w:r>
      <w:proofErr w:type="spellStart"/>
      <w:r w:rsidRPr="00163DE6">
        <w:rPr>
          <w:rFonts w:ascii="Times New Roman" w:eastAsia="Times New Roman" w:hAnsi="Times New Roman" w:cs="Times New Roman"/>
          <w:bCs/>
          <w:i/>
          <w:iCs/>
          <w:color w:val="000000"/>
          <w:sz w:val="24"/>
          <w:szCs w:val="24"/>
          <w:lang w:val="en-ID"/>
        </w:rPr>
        <w:t>ammah</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kemaslahatan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umum</w:t>
      </w:r>
      <w:proofErr w:type="spellEnd"/>
      <w:r w:rsidRPr="00163DE6">
        <w:rPr>
          <w:rFonts w:ascii="Times New Roman" w:eastAsia="Times New Roman" w:hAnsi="Times New Roman" w:cs="Times New Roman"/>
          <w:bCs/>
          <w:color w:val="000000"/>
          <w:sz w:val="24"/>
          <w:szCs w:val="24"/>
          <w:lang w:val="en-ID"/>
        </w:rPr>
        <w:t xml:space="preserve">), yang </w:t>
      </w:r>
      <w:proofErr w:type="spellStart"/>
      <w:r w:rsidRPr="00163DE6">
        <w:rPr>
          <w:rFonts w:ascii="Times New Roman" w:eastAsia="Times New Roman" w:hAnsi="Times New Roman" w:cs="Times New Roman"/>
          <w:bCs/>
          <w:color w:val="000000"/>
          <w:sz w:val="24"/>
          <w:szCs w:val="24"/>
          <w:lang w:val="en-ID"/>
        </w:rPr>
        <w:t>bertujuan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mencegah</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ketimpangan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sosial</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serta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memastikan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pemerataan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kesejahteraan</w:t>
      </w:r>
      <w:proofErr w:type="spellEnd"/>
      <w:r w:rsidRPr="00163DE6">
        <w:rPr>
          <w:rFonts w:ascii="Times New Roman" w:eastAsia="Times New Roman" w:hAnsi="Times New Roman" w:cs="Times New Roman"/>
          <w:bCs/>
          <w:color w:val="000000"/>
          <w:sz w:val="24"/>
          <w:szCs w:val="24"/>
          <w:lang w:val="en-ID"/>
        </w:rPr>
        <w:t xml:space="preserve">. Islam </w:t>
      </w:r>
      <w:proofErr w:type="spellStart"/>
      <w:r w:rsidRPr="00163DE6">
        <w:rPr>
          <w:rFonts w:ascii="Times New Roman" w:eastAsia="Times New Roman" w:hAnsi="Times New Roman" w:cs="Times New Roman"/>
          <w:bCs/>
          <w:color w:val="000000"/>
          <w:sz w:val="24"/>
          <w:szCs w:val="24"/>
          <w:lang w:val="en-ID"/>
        </w:rPr>
        <w:t>menolak</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sistem</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Pr="00163DE6">
        <w:rPr>
          <w:rFonts w:ascii="Times New Roman" w:eastAsia="Times New Roman" w:hAnsi="Times New Roman" w:cs="Times New Roman"/>
          <w:bCs/>
          <w:color w:val="000000"/>
          <w:sz w:val="24"/>
          <w:szCs w:val="24"/>
          <w:lang w:val="en-ID"/>
        </w:rPr>
        <w:t xml:space="preserve"> yang </w:t>
      </w:r>
      <w:proofErr w:type="spellStart"/>
      <w:r w:rsidRPr="00163DE6">
        <w:rPr>
          <w:rFonts w:ascii="Times New Roman" w:eastAsia="Times New Roman" w:hAnsi="Times New Roman" w:cs="Times New Roman"/>
          <w:bCs/>
          <w:color w:val="000000"/>
          <w:sz w:val="24"/>
          <w:szCs w:val="24"/>
          <w:lang w:val="en-ID"/>
        </w:rPr>
        <w:t>semata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berorientasi</w:t>
      </w:r>
      <w:proofErr w:type="spellEnd"/>
      <w:r w:rsidRPr="00163DE6">
        <w:rPr>
          <w:rFonts w:ascii="Times New Roman" w:eastAsia="Times New Roman" w:hAnsi="Times New Roman" w:cs="Times New Roman"/>
          <w:bCs/>
          <w:color w:val="000000"/>
          <w:sz w:val="24"/>
          <w:szCs w:val="24"/>
          <w:lang w:val="en-ID"/>
        </w:rPr>
        <w:t xml:space="preserve"> pada </w:t>
      </w:r>
      <w:proofErr w:type="spellStart"/>
      <w:r w:rsidRPr="00163DE6">
        <w:rPr>
          <w:rFonts w:ascii="Times New Roman" w:eastAsia="Times New Roman" w:hAnsi="Times New Roman" w:cs="Times New Roman"/>
          <w:bCs/>
          <w:color w:val="000000"/>
          <w:sz w:val="24"/>
          <w:szCs w:val="24"/>
          <w:lang w:val="en-ID"/>
        </w:rPr>
        <w:t>kepentingan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individu</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atau</w:t>
      </w:r>
      <w:proofErr w:type="spellEnd"/>
      <w:r w:rsidRPr="00163DE6">
        <w:rPr>
          <w:rFonts w:ascii="Times New Roman" w:eastAsia="Times New Roman" w:hAnsi="Times New Roman" w:cs="Times New Roman"/>
          <w:bCs/>
          <w:color w:val="000000"/>
          <w:sz w:val="24"/>
          <w:szCs w:val="24"/>
          <w:lang w:val="en-ID"/>
        </w:rPr>
        <w:t xml:space="preserve"> pasar </w:t>
      </w:r>
      <w:proofErr w:type="spellStart"/>
      <w:r w:rsidRPr="00163DE6">
        <w:rPr>
          <w:rFonts w:ascii="Times New Roman" w:eastAsia="Times New Roman" w:hAnsi="Times New Roman" w:cs="Times New Roman"/>
          <w:bCs/>
          <w:color w:val="000000"/>
          <w:sz w:val="24"/>
          <w:szCs w:val="24"/>
          <w:lang w:val="en-ID"/>
        </w:rPr>
        <w:t>bebas</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tanpa</w:t>
      </w:r>
      <w:proofErr w:type="spellEnd"/>
      <w:r w:rsidRPr="00163DE6">
        <w:rPr>
          <w:rFonts w:ascii="Times New Roman" w:eastAsia="Times New Roman" w:hAnsi="Times New Roman" w:cs="Times New Roman"/>
          <w:bCs/>
          <w:color w:val="000000"/>
          <w:sz w:val="24"/>
          <w:szCs w:val="24"/>
          <w:lang w:val="en-ID"/>
        </w:rPr>
        <w:t xml:space="preserve"> batas moral (</w:t>
      </w:r>
      <w:r w:rsidRPr="00163DE6">
        <w:rPr>
          <w:rFonts w:ascii="Times New Roman" w:eastAsia="Times New Roman" w:hAnsi="Times New Roman" w:cs="Times New Roman"/>
          <w:bCs/>
          <w:i/>
          <w:iCs/>
          <w:color w:val="000000"/>
          <w:sz w:val="24"/>
          <w:szCs w:val="24"/>
          <w:lang w:val="en-ID"/>
        </w:rPr>
        <w:t>laissez-faire</w:t>
      </w:r>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karena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dapat</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menciptakan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eksploitasi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terhadap</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kelompok</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lemah</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Prinsip</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keadilan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distributif</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dalam</w:t>
      </w:r>
      <w:proofErr w:type="spellEnd"/>
      <w:r w:rsidRPr="00163DE6">
        <w:rPr>
          <w:rFonts w:ascii="Times New Roman" w:eastAsia="Times New Roman" w:hAnsi="Times New Roman" w:cs="Times New Roman"/>
          <w:bCs/>
          <w:color w:val="000000"/>
          <w:sz w:val="24"/>
          <w:szCs w:val="24"/>
          <w:lang w:val="en-ID"/>
        </w:rPr>
        <w:t xml:space="preserve"> Islam </w:t>
      </w:r>
      <w:proofErr w:type="spellStart"/>
      <w:r w:rsidRPr="00163DE6">
        <w:rPr>
          <w:rFonts w:ascii="Times New Roman" w:eastAsia="Times New Roman" w:hAnsi="Times New Roman" w:cs="Times New Roman"/>
          <w:bCs/>
          <w:color w:val="000000"/>
          <w:sz w:val="24"/>
          <w:szCs w:val="24"/>
          <w:lang w:val="en-ID"/>
        </w:rPr>
        <w:t>ditegaskan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dalam</w:t>
      </w:r>
      <w:proofErr w:type="spellEnd"/>
      <w:r w:rsidRPr="00163DE6">
        <w:rPr>
          <w:rFonts w:ascii="Times New Roman" w:eastAsia="Times New Roman" w:hAnsi="Times New Roman" w:cs="Times New Roman"/>
          <w:bCs/>
          <w:color w:val="000000"/>
          <w:sz w:val="24"/>
          <w:szCs w:val="24"/>
          <w:lang w:val="en-ID"/>
        </w:rPr>
        <w:t xml:space="preserve"> QS. Al-</w:t>
      </w:r>
      <w:proofErr w:type="spellStart"/>
      <w:r w:rsidRPr="00163DE6">
        <w:rPr>
          <w:rFonts w:ascii="Times New Roman" w:eastAsia="Times New Roman" w:hAnsi="Times New Roman" w:cs="Times New Roman"/>
          <w:bCs/>
          <w:color w:val="000000"/>
          <w:sz w:val="24"/>
          <w:szCs w:val="24"/>
          <w:lang w:val="en-ID"/>
        </w:rPr>
        <w:t>Hasyr</w:t>
      </w:r>
      <w:proofErr w:type="spellEnd"/>
      <w:r w:rsidRPr="00163DE6">
        <w:rPr>
          <w:rFonts w:ascii="Times New Roman" w:eastAsia="Times New Roman" w:hAnsi="Times New Roman" w:cs="Times New Roman"/>
          <w:bCs/>
          <w:color w:val="000000"/>
          <w:sz w:val="24"/>
          <w:szCs w:val="24"/>
          <w:lang w:val="en-ID"/>
        </w:rPr>
        <w:t xml:space="preserve"> [59]:7, yang </w:t>
      </w:r>
      <w:proofErr w:type="spellStart"/>
      <w:r w:rsidRPr="00163DE6">
        <w:rPr>
          <w:rFonts w:ascii="Times New Roman" w:eastAsia="Times New Roman" w:hAnsi="Times New Roman" w:cs="Times New Roman"/>
          <w:bCs/>
          <w:color w:val="000000"/>
          <w:sz w:val="24"/>
          <w:szCs w:val="24"/>
          <w:lang w:val="en-ID"/>
        </w:rPr>
        <w:t>menyatakan</w:t>
      </w:r>
      <w:proofErr w:type="spellEnd"/>
      <w:r w:rsidRPr="00163DE6">
        <w:rPr>
          <w:rFonts w:ascii="Times New Roman" w:eastAsia="Times New Roman" w:hAnsi="Times New Roman" w:cs="Times New Roman"/>
          <w:bCs/>
          <w:color w:val="000000"/>
          <w:sz w:val="24"/>
          <w:szCs w:val="24"/>
          <w:lang w:val="en-ID"/>
        </w:rPr>
        <w:t xml:space="preserve"> agar “</w:t>
      </w:r>
      <w:proofErr w:type="spellStart"/>
      <w:r w:rsidRPr="00163DE6">
        <w:rPr>
          <w:rFonts w:ascii="Times New Roman" w:eastAsia="Times New Roman" w:hAnsi="Times New Roman" w:cs="Times New Roman"/>
          <w:bCs/>
          <w:color w:val="000000"/>
          <w:sz w:val="24"/>
          <w:szCs w:val="24"/>
          <w:lang w:val="en-ID"/>
        </w:rPr>
        <w:t>harta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itu</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jangan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hanya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beredar</w:t>
      </w:r>
      <w:proofErr w:type="spellEnd"/>
      <w:r w:rsidRPr="00163DE6">
        <w:rPr>
          <w:rFonts w:ascii="Times New Roman" w:eastAsia="Times New Roman" w:hAnsi="Times New Roman" w:cs="Times New Roman"/>
          <w:bCs/>
          <w:color w:val="000000"/>
          <w:sz w:val="24"/>
          <w:szCs w:val="24"/>
          <w:lang w:val="en-ID"/>
        </w:rPr>
        <w:t xml:space="preserve"> di </w:t>
      </w:r>
      <w:proofErr w:type="spellStart"/>
      <w:r w:rsidRPr="00163DE6">
        <w:rPr>
          <w:rFonts w:ascii="Times New Roman" w:eastAsia="Times New Roman" w:hAnsi="Times New Roman" w:cs="Times New Roman"/>
          <w:bCs/>
          <w:color w:val="000000"/>
          <w:sz w:val="24"/>
          <w:szCs w:val="24"/>
          <w:lang w:val="en-ID"/>
        </w:rPr>
        <w:t>antara</w:t>
      </w:r>
      <w:proofErr w:type="spellEnd"/>
      <w:r w:rsidRPr="00163DE6">
        <w:rPr>
          <w:rFonts w:ascii="Times New Roman" w:eastAsia="Times New Roman" w:hAnsi="Times New Roman" w:cs="Times New Roman"/>
          <w:bCs/>
          <w:color w:val="000000"/>
          <w:sz w:val="24"/>
          <w:szCs w:val="24"/>
          <w:lang w:val="en-ID"/>
        </w:rPr>
        <w:t xml:space="preserve"> orang-orang kaya </w:t>
      </w:r>
      <w:proofErr w:type="spellStart"/>
      <w:r w:rsidRPr="00163DE6">
        <w:rPr>
          <w:rFonts w:ascii="Times New Roman" w:eastAsia="Times New Roman" w:hAnsi="Times New Roman" w:cs="Times New Roman"/>
          <w:bCs/>
          <w:color w:val="000000"/>
          <w:sz w:val="24"/>
          <w:szCs w:val="24"/>
          <w:lang w:val="en-ID"/>
        </w:rPr>
        <w:t>saja</w:t>
      </w:r>
      <w:proofErr w:type="spellEnd"/>
      <w:r w:rsidRPr="00163DE6">
        <w:rPr>
          <w:rFonts w:ascii="Times New Roman" w:eastAsia="Times New Roman" w:hAnsi="Times New Roman" w:cs="Times New Roman"/>
          <w:bCs/>
          <w:color w:val="000000"/>
          <w:sz w:val="24"/>
          <w:szCs w:val="24"/>
          <w:lang w:val="en-ID"/>
        </w:rPr>
        <w:t xml:space="preserve"> di </w:t>
      </w:r>
      <w:proofErr w:type="spellStart"/>
      <w:r w:rsidRPr="00163DE6">
        <w:rPr>
          <w:rFonts w:ascii="Times New Roman" w:eastAsia="Times New Roman" w:hAnsi="Times New Roman" w:cs="Times New Roman"/>
          <w:bCs/>
          <w:color w:val="000000"/>
          <w:sz w:val="24"/>
          <w:szCs w:val="24"/>
          <w:lang w:val="en-ID"/>
        </w:rPr>
        <w:t>antara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kamu</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Konsep</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ini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dijelaskan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lebih</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lanjut</w:t>
      </w:r>
      <w:proofErr w:type="spellEnd"/>
      <w:r w:rsidRPr="00163DE6">
        <w:rPr>
          <w:rFonts w:ascii="Times New Roman" w:eastAsia="Times New Roman" w:hAnsi="Times New Roman" w:cs="Times New Roman"/>
          <w:bCs/>
          <w:color w:val="000000"/>
          <w:sz w:val="24"/>
          <w:szCs w:val="24"/>
          <w:lang w:val="en-ID"/>
        </w:rPr>
        <w:t xml:space="preserve"> oleh Fahrudin (2023) </w:t>
      </w:r>
      <w:proofErr w:type="spellStart"/>
      <w:r w:rsidRPr="00163DE6">
        <w:rPr>
          <w:rFonts w:ascii="Times New Roman" w:eastAsia="Times New Roman" w:hAnsi="Times New Roman" w:cs="Times New Roman"/>
          <w:bCs/>
          <w:color w:val="000000"/>
          <w:sz w:val="24"/>
          <w:szCs w:val="24"/>
          <w:lang w:val="en-ID"/>
        </w:rPr>
        <w:t>bahwa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distribusi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kekayaan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dalam</w:t>
      </w:r>
      <w:proofErr w:type="spellEnd"/>
      <w:r w:rsidRPr="00163DE6">
        <w:rPr>
          <w:rFonts w:ascii="Times New Roman" w:eastAsia="Times New Roman" w:hAnsi="Times New Roman" w:cs="Times New Roman"/>
          <w:bCs/>
          <w:color w:val="000000"/>
          <w:sz w:val="24"/>
          <w:szCs w:val="24"/>
          <w:lang w:val="en-ID"/>
        </w:rPr>
        <w:t xml:space="preserve"> Islam </w:t>
      </w:r>
      <w:proofErr w:type="spellStart"/>
      <w:r w:rsidRPr="00163DE6">
        <w:rPr>
          <w:rFonts w:ascii="Times New Roman" w:eastAsia="Times New Roman" w:hAnsi="Times New Roman" w:cs="Times New Roman"/>
          <w:bCs/>
          <w:color w:val="000000"/>
          <w:sz w:val="24"/>
          <w:szCs w:val="24"/>
          <w:lang w:val="en-ID"/>
        </w:rPr>
        <w:t>bersifat</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moralistik</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karena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harta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dipandang</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sebagai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amanah</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sosial</w:t>
      </w:r>
      <w:proofErr w:type="spellEnd"/>
      <w:r w:rsidRPr="00163DE6">
        <w:rPr>
          <w:rFonts w:ascii="Times New Roman" w:eastAsia="Times New Roman" w:hAnsi="Times New Roman" w:cs="Times New Roman"/>
          <w:bCs/>
          <w:color w:val="000000"/>
          <w:sz w:val="24"/>
          <w:szCs w:val="24"/>
          <w:lang w:val="en-ID"/>
        </w:rPr>
        <w:t xml:space="preserve"> yang </w:t>
      </w:r>
      <w:proofErr w:type="spellStart"/>
      <w:r w:rsidRPr="00163DE6">
        <w:rPr>
          <w:rFonts w:ascii="Times New Roman" w:eastAsia="Times New Roman" w:hAnsi="Times New Roman" w:cs="Times New Roman"/>
          <w:bCs/>
          <w:color w:val="000000"/>
          <w:sz w:val="24"/>
          <w:szCs w:val="24"/>
          <w:lang w:val="en-ID"/>
        </w:rPr>
        <w:t>wajib</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dikelola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untuk</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kemaslahatan</w:t>
      </w:r>
      <w:proofErr w:type="spellEnd"/>
      <w:r w:rsidRPr="00163DE6">
        <w:rPr>
          <w:rFonts w:ascii="Times New Roman" w:eastAsia="Times New Roman" w:hAnsi="Times New Roman" w:cs="Times New Roman"/>
          <w:bCs/>
          <w:color w:val="000000"/>
          <w:sz w:val="24"/>
          <w:szCs w:val="24"/>
          <w:lang w:val="en-ID"/>
        </w:rPr>
        <w:t>.</w:t>
      </w:r>
      <w:r w:rsidR="001C40EF">
        <w:rPr>
          <w:rFonts w:ascii="Times New Roman" w:eastAsia="Times New Roman" w:hAnsi="Times New Roman" w:cs="Times New Roman"/>
          <w:bCs/>
          <w:color w:val="000000"/>
          <w:sz w:val="24"/>
          <w:szCs w:val="24"/>
          <w:lang w:val="en-ID"/>
        </w:rPr>
        <w:t xml:space="preserve"> </w:t>
      </w:r>
      <w:sdt>
        <w:sdtPr>
          <w:rPr>
            <w:rFonts w:ascii="Times New Roman" w:eastAsia="Times New Roman" w:hAnsi="Times New Roman" w:cs="Times New Roman"/>
            <w:bCs/>
            <w:color w:val="000000"/>
            <w:sz w:val="24"/>
            <w:szCs w:val="24"/>
            <w:lang w:val="en-ID"/>
          </w:rPr>
          <w:tag w:val="MENDELEY_CITATION_v3_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"/>
          <w:id w:val="-1149056549"/>
          <w:placeholder>
            <w:docPart w:val="DefaultPlaceholder_-1854013440"/>
          </w:placeholder>
        </w:sdtPr>
        <w:sdtContent>
          <w:r w:rsidR="004D58C8" w:rsidRPr="004D58C8">
            <w:rPr>
              <w:rFonts w:eastAsia="Times New Roman"/>
              <w:color w:val="000000"/>
              <w:sz w:val="24"/>
            </w:rPr>
            <w:t>(F. Ekonomi &amp; Islam, 2024)</w:t>
          </w:r>
        </w:sdtContent>
      </w:sdt>
    </w:p>
    <w:p w14:paraId="5BC8948D" w14:textId="65714CAB" w:rsidR="00163DE6" w:rsidRPr="00163DE6" w:rsidRDefault="00163DE6" w:rsidP="001C40EF">
      <w:pPr>
        <w:spacing w:after="0" w:line="360" w:lineRule="auto"/>
        <w:ind w:firstLine="720"/>
        <w:jc w:val="both"/>
        <w:rPr>
          <w:rFonts w:ascii="Times New Roman" w:eastAsia="Times New Roman" w:hAnsi="Times New Roman" w:cs="Times New Roman"/>
          <w:bCs/>
          <w:color w:val="000000"/>
          <w:sz w:val="24"/>
          <w:szCs w:val="24"/>
          <w:lang w:val="en-ID"/>
        </w:rPr>
      </w:pPr>
      <w:proofErr w:type="spellStart"/>
      <w:r w:rsidRPr="00163DE6">
        <w:rPr>
          <w:rFonts w:ascii="Times New Roman" w:eastAsia="Times New Roman" w:hAnsi="Times New Roman" w:cs="Times New Roman"/>
          <w:bCs/>
          <w:color w:val="000000"/>
          <w:sz w:val="24"/>
          <w:szCs w:val="24"/>
          <w:lang w:val="en-ID"/>
        </w:rPr>
        <w:t>Berbagai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penelitian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menegaskan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bahwa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prinsip</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keadilan</w:t>
      </w:r>
      <w:proofErr w:type="spellEnd"/>
      <w:r w:rsidRPr="00163DE6">
        <w:rPr>
          <w:rFonts w:ascii="Times New Roman" w:eastAsia="Times New Roman" w:hAnsi="Times New Roman" w:cs="Times New Roman"/>
          <w:bCs/>
          <w:color w:val="000000"/>
          <w:sz w:val="24"/>
          <w:szCs w:val="24"/>
          <w:lang w:val="en-ID"/>
        </w:rPr>
        <w:t xml:space="preserve"> dan </w:t>
      </w:r>
      <w:proofErr w:type="spellStart"/>
      <w:r w:rsidRPr="00163DE6">
        <w:rPr>
          <w:rFonts w:ascii="Times New Roman" w:eastAsia="Times New Roman" w:hAnsi="Times New Roman" w:cs="Times New Roman"/>
          <w:bCs/>
          <w:color w:val="000000"/>
          <w:sz w:val="24"/>
          <w:szCs w:val="24"/>
          <w:lang w:val="en-ID"/>
        </w:rPr>
        <w:t>keseimbangan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merupakan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fondasi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utama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Pr="00163DE6">
        <w:rPr>
          <w:rFonts w:ascii="Times New Roman" w:eastAsia="Times New Roman" w:hAnsi="Times New Roman" w:cs="Times New Roman"/>
          <w:bCs/>
          <w:color w:val="000000"/>
          <w:sz w:val="24"/>
          <w:szCs w:val="24"/>
          <w:lang w:val="en-ID"/>
        </w:rPr>
        <w:t xml:space="preserve"> Islam. Yasen (2023) </w:t>
      </w:r>
      <w:proofErr w:type="spellStart"/>
      <w:r w:rsidRPr="00163DE6">
        <w:rPr>
          <w:rFonts w:ascii="Times New Roman" w:eastAsia="Times New Roman" w:hAnsi="Times New Roman" w:cs="Times New Roman"/>
          <w:bCs/>
          <w:color w:val="000000"/>
          <w:sz w:val="24"/>
          <w:szCs w:val="24"/>
          <w:lang w:val="en-ID"/>
        </w:rPr>
        <w:t>menjelaskan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bahwa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nilai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i/>
          <w:iCs/>
          <w:color w:val="000000"/>
          <w:sz w:val="24"/>
          <w:szCs w:val="24"/>
          <w:lang w:val="en-ID"/>
        </w:rPr>
        <w:t>tawazun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keseimbangan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dalam</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Pr="00163DE6">
        <w:rPr>
          <w:rFonts w:ascii="Times New Roman" w:eastAsia="Times New Roman" w:hAnsi="Times New Roman" w:cs="Times New Roman"/>
          <w:bCs/>
          <w:color w:val="000000"/>
          <w:sz w:val="24"/>
          <w:szCs w:val="24"/>
          <w:lang w:val="en-ID"/>
        </w:rPr>
        <w:t xml:space="preserve"> syariah </w:t>
      </w:r>
      <w:proofErr w:type="spellStart"/>
      <w:r w:rsidRPr="00163DE6">
        <w:rPr>
          <w:rFonts w:ascii="Times New Roman" w:eastAsia="Times New Roman" w:hAnsi="Times New Roman" w:cs="Times New Roman"/>
          <w:bCs/>
          <w:color w:val="000000"/>
          <w:sz w:val="24"/>
          <w:szCs w:val="24"/>
          <w:lang w:val="en-ID"/>
        </w:rPr>
        <w:t>menciptakan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harmoni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antara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hak</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individu</w:t>
      </w:r>
      <w:proofErr w:type="spellEnd"/>
      <w:r w:rsidRPr="00163DE6">
        <w:rPr>
          <w:rFonts w:ascii="Times New Roman" w:eastAsia="Times New Roman" w:hAnsi="Times New Roman" w:cs="Times New Roman"/>
          <w:bCs/>
          <w:color w:val="000000"/>
          <w:sz w:val="24"/>
          <w:szCs w:val="24"/>
          <w:lang w:val="en-ID"/>
        </w:rPr>
        <w:t xml:space="preserve"> dan </w:t>
      </w:r>
      <w:proofErr w:type="spellStart"/>
      <w:r w:rsidRPr="00163DE6">
        <w:rPr>
          <w:rFonts w:ascii="Times New Roman" w:eastAsia="Times New Roman" w:hAnsi="Times New Roman" w:cs="Times New Roman"/>
          <w:bCs/>
          <w:color w:val="000000"/>
          <w:sz w:val="24"/>
          <w:szCs w:val="24"/>
          <w:lang w:val="en-ID"/>
        </w:rPr>
        <w:t>kepentingan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sosial</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serta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lastRenderedPageBreak/>
        <w:t>mencegah</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konsentrasi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kekayaan</w:t>
      </w:r>
      <w:proofErr w:type="spellEnd"/>
      <w:r w:rsidRPr="00163DE6">
        <w:rPr>
          <w:rFonts w:ascii="Times New Roman" w:eastAsia="Times New Roman" w:hAnsi="Times New Roman" w:cs="Times New Roman"/>
          <w:bCs/>
          <w:color w:val="000000"/>
          <w:sz w:val="24"/>
          <w:szCs w:val="24"/>
          <w:lang w:val="en-ID"/>
        </w:rPr>
        <w:t xml:space="preserve"> pada </w:t>
      </w:r>
      <w:proofErr w:type="spellStart"/>
      <w:r w:rsidRPr="00163DE6">
        <w:rPr>
          <w:rFonts w:ascii="Times New Roman" w:eastAsia="Times New Roman" w:hAnsi="Times New Roman" w:cs="Times New Roman"/>
          <w:bCs/>
          <w:color w:val="000000"/>
          <w:sz w:val="24"/>
          <w:szCs w:val="24"/>
          <w:lang w:val="en-ID"/>
        </w:rPr>
        <w:t>kelompok</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tertentu</w:t>
      </w:r>
      <w:proofErr w:type="spellEnd"/>
      <w:r w:rsidR="001C40EF">
        <w:rPr>
          <w:rFonts w:ascii="Times New Roman" w:eastAsia="Times New Roman" w:hAnsi="Times New Roman" w:cs="Times New Roman"/>
          <w:bCs/>
          <w:color w:val="000000"/>
          <w:sz w:val="24"/>
          <w:szCs w:val="24"/>
          <w:lang w:val="en-ID"/>
        </w:rPr>
        <w:t xml:space="preserve"> </w:t>
      </w:r>
      <w:sdt>
        <w:sdtPr>
          <w:rPr>
            <w:rFonts w:ascii="Times New Roman" w:eastAsia="Times New Roman" w:hAnsi="Times New Roman" w:cs="Times New Roman"/>
            <w:bCs/>
            <w:color w:val="000000"/>
            <w:sz w:val="24"/>
            <w:szCs w:val="24"/>
            <w:lang w:val="en-ID"/>
          </w:rPr>
          <w:tag w:val="MENDELEY_CITATION_v3_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"/>
          <w:id w:val="204599971"/>
          <w:placeholder>
            <w:docPart w:val="DefaultPlaceholder_-1854013440"/>
          </w:placeholder>
        </w:sdtPr>
        <w:sdtContent>
          <w:r w:rsidR="004D58C8" w:rsidRPr="004D58C8">
            <w:rPr>
              <w:rFonts w:ascii="Times New Roman" w:eastAsia="Times New Roman" w:hAnsi="Times New Roman" w:cs="Times New Roman"/>
              <w:bCs/>
              <w:color w:val="000000"/>
              <w:sz w:val="24"/>
              <w:szCs w:val="24"/>
              <w:lang w:val="en-ID"/>
            </w:rPr>
            <w:t>(Hukum et al., 2018)</w:t>
          </w:r>
        </w:sdtContent>
      </w:sdt>
      <w:r w:rsidR="001C40EF">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Sementara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itu</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Fitri</w:t>
      </w:r>
      <w:proofErr w:type="spellEnd"/>
      <w:r w:rsidRPr="00163DE6">
        <w:rPr>
          <w:rFonts w:ascii="Times New Roman" w:eastAsia="Times New Roman" w:hAnsi="Times New Roman" w:cs="Times New Roman"/>
          <w:bCs/>
          <w:color w:val="000000"/>
          <w:sz w:val="24"/>
          <w:szCs w:val="24"/>
          <w:lang w:val="en-ID"/>
        </w:rPr>
        <w:t xml:space="preserve">, Sinka, dan Ria (2023) </w:t>
      </w:r>
      <w:proofErr w:type="spellStart"/>
      <w:r w:rsidRPr="00163DE6">
        <w:rPr>
          <w:rFonts w:ascii="Times New Roman" w:eastAsia="Times New Roman" w:hAnsi="Times New Roman" w:cs="Times New Roman"/>
          <w:bCs/>
          <w:color w:val="000000"/>
          <w:sz w:val="24"/>
          <w:szCs w:val="24"/>
          <w:lang w:val="en-ID"/>
        </w:rPr>
        <w:t>menegaskan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bahwa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konsep</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keadilan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distributif</w:t>
      </w:r>
      <w:proofErr w:type="spellEnd"/>
      <w:r w:rsidRPr="00163DE6">
        <w:rPr>
          <w:rFonts w:ascii="Times New Roman" w:eastAsia="Times New Roman" w:hAnsi="Times New Roman" w:cs="Times New Roman"/>
          <w:bCs/>
          <w:color w:val="000000"/>
          <w:sz w:val="24"/>
          <w:szCs w:val="24"/>
          <w:lang w:val="en-ID"/>
        </w:rPr>
        <w:t xml:space="preserve"> Islam </w:t>
      </w:r>
      <w:proofErr w:type="spellStart"/>
      <w:r w:rsidRPr="00163DE6">
        <w:rPr>
          <w:rFonts w:ascii="Times New Roman" w:eastAsia="Times New Roman" w:hAnsi="Times New Roman" w:cs="Times New Roman"/>
          <w:bCs/>
          <w:color w:val="000000"/>
          <w:sz w:val="24"/>
          <w:szCs w:val="24"/>
          <w:lang w:val="en-ID"/>
        </w:rPr>
        <w:t>bukan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hanya</w:t>
      </w:r>
      <w:proofErr w:type="spellEnd"/>
      <w:r w:rsidRPr="00163DE6">
        <w:rPr>
          <w:rFonts w:ascii="Times New Roman" w:eastAsia="Times New Roman" w:hAnsi="Times New Roman" w:cs="Times New Roman"/>
          <w:bCs/>
          <w:color w:val="000000"/>
          <w:sz w:val="24"/>
          <w:szCs w:val="24"/>
          <w:lang w:val="en-ID"/>
        </w:rPr>
        <w:t xml:space="preserve"> ideal </w:t>
      </w:r>
      <w:proofErr w:type="spellStart"/>
      <w:r w:rsidRPr="00163DE6">
        <w:rPr>
          <w:rFonts w:ascii="Times New Roman" w:eastAsia="Times New Roman" w:hAnsi="Times New Roman" w:cs="Times New Roman"/>
          <w:bCs/>
          <w:color w:val="000000"/>
          <w:sz w:val="24"/>
          <w:szCs w:val="24"/>
          <w:lang w:val="en-ID"/>
        </w:rPr>
        <w:t>normatif</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tetapi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dapat</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menjadi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solusi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konkret</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terhadap</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ketimpangan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sosial</w:t>
      </w:r>
      <w:proofErr w:type="spellEnd"/>
      <w:r w:rsidRPr="00163DE6">
        <w:rPr>
          <w:rFonts w:ascii="Times New Roman" w:eastAsia="Times New Roman" w:hAnsi="Times New Roman" w:cs="Times New Roman"/>
          <w:bCs/>
          <w:color w:val="000000"/>
          <w:sz w:val="24"/>
          <w:szCs w:val="24"/>
          <w:lang w:val="en-ID"/>
        </w:rPr>
        <w:t xml:space="preserve"> di Indonesia</w:t>
      </w:r>
      <w:r w:rsidR="001C40EF">
        <w:rPr>
          <w:rFonts w:ascii="Times New Roman" w:eastAsia="Times New Roman" w:hAnsi="Times New Roman" w:cs="Times New Roman"/>
          <w:bCs/>
          <w:color w:val="000000"/>
          <w:sz w:val="24"/>
          <w:szCs w:val="24"/>
          <w:lang w:val="en-ID"/>
        </w:rPr>
        <w:t xml:space="preserve"> </w:t>
      </w:r>
      <w:sdt>
        <w:sdtPr>
          <w:rPr>
            <w:rFonts w:ascii="Times New Roman" w:eastAsia="Times New Roman" w:hAnsi="Times New Roman" w:cs="Times New Roman"/>
            <w:bCs/>
            <w:color w:val="000000"/>
            <w:sz w:val="24"/>
            <w:szCs w:val="24"/>
            <w:lang w:val="en-ID"/>
          </w:rPr>
          <w:tag w:val="MENDELEY_CITATION_v3_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"/>
          <w:id w:val="-1283344183"/>
          <w:placeholder>
            <w:docPart w:val="DefaultPlaceholder_-1854013440"/>
          </w:placeholder>
        </w:sdtPr>
        <w:sdtContent>
          <w:r w:rsidR="004D58C8" w:rsidRPr="004D58C8">
            <w:rPr>
              <w:rFonts w:ascii="Times New Roman" w:eastAsia="Times New Roman" w:hAnsi="Times New Roman" w:cs="Times New Roman"/>
              <w:bCs/>
              <w:color w:val="000000"/>
              <w:sz w:val="24"/>
              <w:szCs w:val="24"/>
              <w:lang w:val="en-ID"/>
            </w:rPr>
            <w:t>(</w:t>
          </w:r>
          <w:proofErr w:type="spellStart"/>
          <w:r w:rsidR="004D58C8" w:rsidRPr="004D58C8">
            <w:rPr>
              <w:rFonts w:ascii="Times New Roman" w:eastAsia="Times New Roman" w:hAnsi="Times New Roman" w:cs="Times New Roman"/>
              <w:bCs/>
              <w:color w:val="000000"/>
              <w:sz w:val="24"/>
              <w:szCs w:val="24"/>
              <w:lang w:val="en-ID"/>
            </w:rPr>
            <w:t>Fitri</w:t>
          </w:r>
          <w:proofErr w:type="spellEnd"/>
          <w:r w:rsidR="004D58C8" w:rsidRPr="004D58C8">
            <w:rPr>
              <w:rFonts w:ascii="Times New Roman" w:eastAsia="Times New Roman" w:hAnsi="Times New Roman" w:cs="Times New Roman"/>
              <w:bCs/>
              <w:color w:val="000000"/>
              <w:sz w:val="24"/>
              <w:szCs w:val="24"/>
              <w:lang w:val="en-ID"/>
            </w:rPr>
            <w:t xml:space="preserve"> et al., 2025)</w:t>
          </w:r>
        </w:sdtContent>
      </w:sdt>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Dengan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demikian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sistem</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Pr="00163DE6">
        <w:rPr>
          <w:rFonts w:ascii="Times New Roman" w:eastAsia="Times New Roman" w:hAnsi="Times New Roman" w:cs="Times New Roman"/>
          <w:bCs/>
          <w:color w:val="000000"/>
          <w:sz w:val="24"/>
          <w:szCs w:val="24"/>
          <w:lang w:val="en-ID"/>
        </w:rPr>
        <w:t xml:space="preserve"> Islam </w:t>
      </w:r>
      <w:proofErr w:type="spellStart"/>
      <w:r w:rsidRPr="00163DE6">
        <w:rPr>
          <w:rFonts w:ascii="Times New Roman" w:eastAsia="Times New Roman" w:hAnsi="Times New Roman" w:cs="Times New Roman"/>
          <w:bCs/>
          <w:color w:val="000000"/>
          <w:sz w:val="24"/>
          <w:szCs w:val="24"/>
          <w:lang w:val="en-ID"/>
        </w:rPr>
        <w:t>menempatkan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aspek</w:t>
      </w:r>
      <w:proofErr w:type="spellEnd"/>
      <w:r w:rsidRPr="00163DE6">
        <w:rPr>
          <w:rFonts w:ascii="Times New Roman" w:eastAsia="Times New Roman" w:hAnsi="Times New Roman" w:cs="Times New Roman"/>
          <w:bCs/>
          <w:color w:val="000000"/>
          <w:sz w:val="24"/>
          <w:szCs w:val="24"/>
          <w:lang w:val="en-ID"/>
        </w:rPr>
        <w:t xml:space="preserve"> moral dan spiritual </w:t>
      </w:r>
      <w:proofErr w:type="spellStart"/>
      <w:r w:rsidRPr="00163DE6">
        <w:rPr>
          <w:rFonts w:ascii="Times New Roman" w:eastAsia="Times New Roman" w:hAnsi="Times New Roman" w:cs="Times New Roman"/>
          <w:bCs/>
          <w:color w:val="000000"/>
          <w:sz w:val="24"/>
          <w:szCs w:val="24"/>
          <w:lang w:val="en-ID"/>
        </w:rPr>
        <w:t>sebagai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pengendali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distribusi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kekayaan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melalui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instrumen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seperti</w:t>
      </w:r>
      <w:proofErr w:type="spellEnd"/>
      <w:r w:rsidRPr="00163DE6">
        <w:rPr>
          <w:rFonts w:ascii="Times New Roman" w:eastAsia="Times New Roman" w:hAnsi="Times New Roman" w:cs="Times New Roman"/>
          <w:bCs/>
          <w:color w:val="000000"/>
          <w:sz w:val="24"/>
          <w:szCs w:val="24"/>
          <w:lang w:val="en-ID"/>
        </w:rPr>
        <w:t xml:space="preserve"> zakat, </w:t>
      </w:r>
      <w:proofErr w:type="spellStart"/>
      <w:r w:rsidRPr="00163DE6">
        <w:rPr>
          <w:rFonts w:ascii="Times New Roman" w:eastAsia="Times New Roman" w:hAnsi="Times New Roman" w:cs="Times New Roman"/>
          <w:bCs/>
          <w:color w:val="000000"/>
          <w:sz w:val="24"/>
          <w:szCs w:val="24"/>
          <w:lang w:val="en-ID"/>
        </w:rPr>
        <w:t>infak</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sedekah</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wakaf</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serta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larangan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terhadap</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riba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monopoli</w:t>
      </w:r>
      <w:proofErr w:type="spellEnd"/>
      <w:r w:rsidRPr="00163DE6">
        <w:rPr>
          <w:rFonts w:ascii="Times New Roman" w:eastAsia="Times New Roman" w:hAnsi="Times New Roman" w:cs="Times New Roman"/>
          <w:bCs/>
          <w:color w:val="000000"/>
          <w:sz w:val="24"/>
          <w:szCs w:val="24"/>
          <w:lang w:val="en-ID"/>
        </w:rPr>
        <w:t xml:space="preserve">, dan </w:t>
      </w:r>
      <w:proofErr w:type="spellStart"/>
      <w:r w:rsidRPr="00163DE6">
        <w:rPr>
          <w:rFonts w:ascii="Times New Roman" w:eastAsia="Times New Roman" w:hAnsi="Times New Roman" w:cs="Times New Roman"/>
          <w:bCs/>
          <w:color w:val="000000"/>
          <w:sz w:val="24"/>
          <w:szCs w:val="24"/>
          <w:lang w:val="en-ID"/>
        </w:rPr>
        <w:t>penimbunan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harta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i/>
          <w:iCs/>
          <w:color w:val="000000"/>
          <w:sz w:val="24"/>
          <w:szCs w:val="24"/>
          <w:lang w:val="en-ID"/>
        </w:rPr>
        <w:t>iktinaz</w:t>
      </w:r>
      <w:proofErr w:type="spellEnd"/>
      <w:r w:rsidRPr="00163DE6">
        <w:rPr>
          <w:rFonts w:ascii="Times New Roman" w:eastAsia="Times New Roman" w:hAnsi="Times New Roman" w:cs="Times New Roman"/>
          <w:bCs/>
          <w:color w:val="000000"/>
          <w:sz w:val="24"/>
          <w:szCs w:val="24"/>
          <w:lang w:val="en-ID"/>
        </w:rPr>
        <w:t xml:space="preserve">) </w:t>
      </w:r>
      <w:r w:rsidR="00301DA0">
        <w:rPr>
          <w:rFonts w:ascii="Times New Roman" w:eastAsia="Times New Roman" w:hAnsi="Times New Roman" w:cs="Times New Roman"/>
          <w:bCs/>
          <w:color w:val="000000"/>
          <w:sz w:val="24"/>
          <w:szCs w:val="24"/>
          <w:lang w:val="en-ID"/>
        </w:rPr>
        <w:t xml:space="preserve"> </w:t>
      </w:r>
      <w:sdt>
        <w:sdtPr>
          <w:rPr>
            <w:rFonts w:ascii="Times New Roman" w:eastAsia="Times New Roman" w:hAnsi="Times New Roman" w:cs="Times New Roman"/>
            <w:bCs/>
            <w:color w:val="000000"/>
            <w:sz w:val="24"/>
            <w:szCs w:val="24"/>
            <w:lang w:val="en-ID"/>
          </w:rPr>
          <w:tag w:val="MENDELEY_CITATION_v3_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"/>
          <w:id w:val="1957358498"/>
          <w:placeholder>
            <w:docPart w:val="DefaultPlaceholder_-1854013440"/>
          </w:placeholder>
        </w:sdtPr>
        <w:sdtContent>
          <w:r w:rsidR="004D58C8" w:rsidRPr="004D58C8">
            <w:rPr>
              <w:rFonts w:ascii="Times New Roman" w:eastAsia="Times New Roman" w:hAnsi="Times New Roman" w:cs="Times New Roman"/>
              <w:bCs/>
              <w:color w:val="000000"/>
              <w:sz w:val="24"/>
              <w:szCs w:val="24"/>
              <w:lang w:val="en-ID"/>
            </w:rPr>
            <w:t>(N. Sari et al., n.d.)</w:t>
          </w:r>
        </w:sdtContent>
      </w:sdt>
    </w:p>
    <w:p w14:paraId="38F7D5FE" w14:textId="2226DEAA" w:rsidR="00163DE6" w:rsidRPr="00163DE6" w:rsidRDefault="00163DE6" w:rsidP="00163DE6">
      <w:pPr>
        <w:spacing w:after="0" w:line="360" w:lineRule="auto"/>
        <w:ind w:firstLine="720"/>
        <w:jc w:val="both"/>
        <w:rPr>
          <w:rFonts w:ascii="Times New Roman" w:eastAsia="Times New Roman" w:hAnsi="Times New Roman" w:cs="Times New Roman"/>
          <w:bCs/>
          <w:color w:val="000000"/>
          <w:sz w:val="24"/>
          <w:szCs w:val="24"/>
          <w:lang w:val="en-ID"/>
        </w:rPr>
      </w:pPr>
      <w:r w:rsidRPr="00163DE6">
        <w:rPr>
          <w:rFonts w:ascii="Times New Roman" w:eastAsia="Times New Roman" w:hAnsi="Times New Roman" w:cs="Times New Roman"/>
          <w:bCs/>
          <w:color w:val="000000"/>
          <w:sz w:val="24"/>
          <w:szCs w:val="24"/>
          <w:lang w:val="en-ID"/>
        </w:rPr>
        <w:t xml:space="preserve">Dalam </w:t>
      </w:r>
      <w:proofErr w:type="spellStart"/>
      <w:r w:rsidRPr="00163DE6">
        <w:rPr>
          <w:rFonts w:ascii="Times New Roman" w:eastAsia="Times New Roman" w:hAnsi="Times New Roman" w:cs="Times New Roman"/>
          <w:bCs/>
          <w:color w:val="000000"/>
          <w:sz w:val="24"/>
          <w:szCs w:val="24"/>
          <w:lang w:val="en-ID"/>
        </w:rPr>
        <w:t>konteks</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kemiskinan</w:t>
      </w:r>
      <w:proofErr w:type="spellEnd"/>
      <w:r w:rsidRPr="00163DE6">
        <w:rPr>
          <w:rFonts w:ascii="Times New Roman" w:eastAsia="Times New Roman" w:hAnsi="Times New Roman" w:cs="Times New Roman"/>
          <w:bCs/>
          <w:color w:val="000000"/>
          <w:sz w:val="24"/>
          <w:szCs w:val="24"/>
          <w:lang w:val="en-ID"/>
        </w:rPr>
        <w:t xml:space="preserve">, Islam </w:t>
      </w:r>
      <w:proofErr w:type="spellStart"/>
      <w:r w:rsidRPr="00163DE6">
        <w:rPr>
          <w:rFonts w:ascii="Times New Roman" w:eastAsia="Times New Roman" w:hAnsi="Times New Roman" w:cs="Times New Roman"/>
          <w:bCs/>
          <w:color w:val="000000"/>
          <w:sz w:val="24"/>
          <w:szCs w:val="24"/>
          <w:lang w:val="en-ID"/>
        </w:rPr>
        <w:t>memandang</w:t>
      </w:r>
      <w:proofErr w:type="spellEnd"/>
      <w:r w:rsidRPr="00163DE6">
        <w:rPr>
          <w:rFonts w:ascii="Times New Roman" w:eastAsia="Times New Roman" w:hAnsi="Times New Roman" w:cs="Times New Roman"/>
          <w:bCs/>
          <w:color w:val="000000"/>
          <w:sz w:val="24"/>
          <w:szCs w:val="24"/>
          <w:lang w:val="en-ID"/>
        </w:rPr>
        <w:t xml:space="preserve"> </w:t>
      </w:r>
      <w:r w:rsidRPr="00163DE6">
        <w:rPr>
          <w:rFonts w:ascii="Times New Roman" w:eastAsia="Times New Roman" w:hAnsi="Times New Roman" w:cs="Times New Roman"/>
          <w:bCs/>
          <w:i/>
          <w:iCs/>
          <w:color w:val="000000"/>
          <w:sz w:val="24"/>
          <w:szCs w:val="24"/>
          <w:lang w:val="en-ID"/>
        </w:rPr>
        <w:t>al-</w:t>
      </w:r>
      <w:proofErr w:type="spellStart"/>
      <w:r w:rsidRPr="00163DE6">
        <w:rPr>
          <w:rFonts w:ascii="Times New Roman" w:eastAsia="Times New Roman" w:hAnsi="Times New Roman" w:cs="Times New Roman"/>
          <w:bCs/>
          <w:i/>
          <w:iCs/>
          <w:color w:val="000000"/>
          <w:sz w:val="24"/>
          <w:szCs w:val="24"/>
          <w:lang w:val="en-ID"/>
        </w:rPr>
        <w:t>faqr</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bukan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hanya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ketidakmampuan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memenuhi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kebutuhan</w:t>
      </w:r>
      <w:proofErr w:type="spellEnd"/>
      <w:r w:rsidRPr="00163DE6">
        <w:rPr>
          <w:rFonts w:ascii="Times New Roman" w:eastAsia="Times New Roman" w:hAnsi="Times New Roman" w:cs="Times New Roman"/>
          <w:bCs/>
          <w:color w:val="000000"/>
          <w:sz w:val="24"/>
          <w:szCs w:val="24"/>
          <w:lang w:val="en-ID"/>
        </w:rPr>
        <w:t xml:space="preserve"> material, </w:t>
      </w:r>
      <w:proofErr w:type="spellStart"/>
      <w:r w:rsidRPr="00163DE6">
        <w:rPr>
          <w:rFonts w:ascii="Times New Roman" w:eastAsia="Times New Roman" w:hAnsi="Times New Roman" w:cs="Times New Roman"/>
          <w:bCs/>
          <w:color w:val="000000"/>
          <w:sz w:val="24"/>
          <w:szCs w:val="24"/>
          <w:lang w:val="en-ID"/>
        </w:rPr>
        <w:t>tetapi</w:t>
      </w:r>
      <w:proofErr w:type="spellEnd"/>
      <w:r w:rsidRPr="00163DE6">
        <w:rPr>
          <w:rFonts w:ascii="Times New Roman" w:eastAsia="Times New Roman" w:hAnsi="Times New Roman" w:cs="Times New Roman"/>
          <w:bCs/>
          <w:color w:val="000000"/>
          <w:sz w:val="24"/>
          <w:szCs w:val="24"/>
          <w:lang w:val="en-ID"/>
        </w:rPr>
        <w:t xml:space="preserve"> juga </w:t>
      </w:r>
      <w:proofErr w:type="spellStart"/>
      <w:r w:rsidRPr="00163DE6">
        <w:rPr>
          <w:rFonts w:ascii="Times New Roman" w:eastAsia="Times New Roman" w:hAnsi="Times New Roman" w:cs="Times New Roman"/>
          <w:bCs/>
          <w:color w:val="000000"/>
          <w:sz w:val="24"/>
          <w:szCs w:val="24"/>
          <w:lang w:val="en-ID"/>
        </w:rPr>
        <w:t>mencakup</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keterbatasan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akses</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terhadap</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sumber</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daya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Pr="00163DE6">
        <w:rPr>
          <w:rFonts w:ascii="Times New Roman" w:eastAsia="Times New Roman" w:hAnsi="Times New Roman" w:cs="Times New Roman"/>
          <w:bCs/>
          <w:color w:val="000000"/>
          <w:sz w:val="24"/>
          <w:szCs w:val="24"/>
          <w:lang w:val="en-ID"/>
        </w:rPr>
        <w:t xml:space="preserve"> dan </w:t>
      </w:r>
      <w:proofErr w:type="spellStart"/>
      <w:r w:rsidRPr="00163DE6">
        <w:rPr>
          <w:rFonts w:ascii="Times New Roman" w:eastAsia="Times New Roman" w:hAnsi="Times New Roman" w:cs="Times New Roman"/>
          <w:bCs/>
          <w:color w:val="000000"/>
          <w:sz w:val="24"/>
          <w:szCs w:val="24"/>
          <w:lang w:val="en-ID"/>
        </w:rPr>
        <w:t>ketidakberdayaan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sosial</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Perspektif</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ini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menjadikan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pengentasan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kemiskinan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bukan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hanya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tanggung</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jawab</w:t>
      </w:r>
      <w:proofErr w:type="spellEnd"/>
      <w:r w:rsidRPr="00163DE6">
        <w:rPr>
          <w:rFonts w:ascii="Times New Roman" w:eastAsia="Times New Roman" w:hAnsi="Times New Roman" w:cs="Times New Roman"/>
          <w:bCs/>
          <w:color w:val="000000"/>
          <w:sz w:val="24"/>
          <w:szCs w:val="24"/>
          <w:lang w:val="en-ID"/>
        </w:rPr>
        <w:t xml:space="preserve"> negara, </w:t>
      </w:r>
      <w:proofErr w:type="spellStart"/>
      <w:r w:rsidRPr="00163DE6">
        <w:rPr>
          <w:rFonts w:ascii="Times New Roman" w:eastAsia="Times New Roman" w:hAnsi="Times New Roman" w:cs="Times New Roman"/>
          <w:bCs/>
          <w:color w:val="000000"/>
          <w:sz w:val="24"/>
          <w:szCs w:val="24"/>
          <w:lang w:val="en-ID"/>
        </w:rPr>
        <w:t>tetapi</w:t>
      </w:r>
      <w:proofErr w:type="spellEnd"/>
      <w:r w:rsidRPr="00163DE6">
        <w:rPr>
          <w:rFonts w:ascii="Times New Roman" w:eastAsia="Times New Roman" w:hAnsi="Times New Roman" w:cs="Times New Roman"/>
          <w:bCs/>
          <w:color w:val="000000"/>
          <w:sz w:val="24"/>
          <w:szCs w:val="24"/>
          <w:lang w:val="en-ID"/>
        </w:rPr>
        <w:t xml:space="preserve"> juga </w:t>
      </w:r>
      <w:proofErr w:type="spellStart"/>
      <w:r w:rsidRPr="00163DE6">
        <w:rPr>
          <w:rFonts w:ascii="Times New Roman" w:eastAsia="Times New Roman" w:hAnsi="Times New Roman" w:cs="Times New Roman"/>
          <w:bCs/>
          <w:color w:val="000000"/>
          <w:sz w:val="24"/>
          <w:szCs w:val="24"/>
          <w:lang w:val="en-ID"/>
        </w:rPr>
        <w:t>kewajiban</w:t>
      </w:r>
      <w:proofErr w:type="spellEnd"/>
      <w:r w:rsidRPr="00163DE6">
        <w:rPr>
          <w:rFonts w:ascii="Times New Roman" w:eastAsia="Times New Roman" w:hAnsi="Times New Roman" w:cs="Times New Roman"/>
          <w:bCs/>
          <w:color w:val="000000"/>
          <w:sz w:val="24"/>
          <w:szCs w:val="24"/>
          <w:lang w:val="en-ID"/>
        </w:rPr>
        <w:t xml:space="preserve"> moral </w:t>
      </w:r>
      <w:proofErr w:type="spellStart"/>
      <w:r w:rsidRPr="00163DE6">
        <w:rPr>
          <w:rFonts w:ascii="Times New Roman" w:eastAsia="Times New Roman" w:hAnsi="Times New Roman" w:cs="Times New Roman"/>
          <w:bCs/>
          <w:color w:val="000000"/>
          <w:sz w:val="24"/>
          <w:szCs w:val="24"/>
          <w:lang w:val="en-ID"/>
        </w:rPr>
        <w:t>masyarakat</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secara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kolektif</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Menurut</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Ritonga</w:t>
      </w:r>
      <w:proofErr w:type="spellEnd"/>
      <w:r w:rsidRPr="00163DE6">
        <w:rPr>
          <w:rFonts w:ascii="Times New Roman" w:eastAsia="Times New Roman" w:hAnsi="Times New Roman" w:cs="Times New Roman"/>
          <w:bCs/>
          <w:color w:val="000000"/>
          <w:sz w:val="24"/>
          <w:szCs w:val="24"/>
          <w:lang w:val="en-ID"/>
        </w:rPr>
        <w:t xml:space="preserve"> dan </w:t>
      </w:r>
      <w:proofErr w:type="spellStart"/>
      <w:r w:rsidRPr="00163DE6">
        <w:rPr>
          <w:rFonts w:ascii="Times New Roman" w:eastAsia="Times New Roman" w:hAnsi="Times New Roman" w:cs="Times New Roman"/>
          <w:bCs/>
          <w:color w:val="000000"/>
          <w:sz w:val="24"/>
          <w:szCs w:val="24"/>
          <w:lang w:val="en-ID"/>
        </w:rPr>
        <w:t>Azzaki</w:t>
      </w:r>
      <w:proofErr w:type="spellEnd"/>
      <w:r w:rsidRPr="00163DE6">
        <w:rPr>
          <w:rFonts w:ascii="Times New Roman" w:eastAsia="Times New Roman" w:hAnsi="Times New Roman" w:cs="Times New Roman"/>
          <w:bCs/>
          <w:color w:val="000000"/>
          <w:sz w:val="24"/>
          <w:szCs w:val="24"/>
          <w:lang w:val="en-ID"/>
        </w:rPr>
        <w:t xml:space="preserve"> (2025), Islam </w:t>
      </w:r>
      <w:proofErr w:type="spellStart"/>
      <w:r w:rsidRPr="00163DE6">
        <w:rPr>
          <w:rFonts w:ascii="Times New Roman" w:eastAsia="Times New Roman" w:hAnsi="Times New Roman" w:cs="Times New Roman"/>
          <w:bCs/>
          <w:color w:val="000000"/>
          <w:sz w:val="24"/>
          <w:szCs w:val="24"/>
          <w:lang w:val="en-ID"/>
        </w:rPr>
        <w:t>memandang</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kesejahteraan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i/>
          <w:iCs/>
          <w:color w:val="000000"/>
          <w:sz w:val="24"/>
          <w:szCs w:val="24"/>
          <w:lang w:val="en-ID"/>
        </w:rPr>
        <w:t>falah</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sebagai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keseimbangan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antara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aspek</w:t>
      </w:r>
      <w:proofErr w:type="spellEnd"/>
      <w:r w:rsidRPr="00163DE6">
        <w:rPr>
          <w:rFonts w:ascii="Times New Roman" w:eastAsia="Times New Roman" w:hAnsi="Times New Roman" w:cs="Times New Roman"/>
          <w:bCs/>
          <w:color w:val="000000"/>
          <w:sz w:val="24"/>
          <w:szCs w:val="24"/>
          <w:lang w:val="en-ID"/>
        </w:rPr>
        <w:t xml:space="preserve"> spiritual dan material, di mana </w:t>
      </w:r>
      <w:proofErr w:type="spellStart"/>
      <w:r w:rsidRPr="00163DE6">
        <w:rPr>
          <w:rFonts w:ascii="Times New Roman" w:eastAsia="Times New Roman" w:hAnsi="Times New Roman" w:cs="Times New Roman"/>
          <w:bCs/>
          <w:color w:val="000000"/>
          <w:sz w:val="24"/>
          <w:szCs w:val="24"/>
          <w:lang w:val="en-ID"/>
        </w:rPr>
        <w:t>keadilan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sosial</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menjadi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ukuran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utama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keberhasilan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00301DA0">
        <w:rPr>
          <w:rFonts w:ascii="Times New Roman" w:eastAsia="Times New Roman" w:hAnsi="Times New Roman" w:cs="Times New Roman"/>
          <w:bCs/>
          <w:color w:val="000000"/>
          <w:sz w:val="24"/>
          <w:szCs w:val="24"/>
          <w:lang w:val="en-ID"/>
        </w:rPr>
        <w:t xml:space="preserve"> </w:t>
      </w:r>
      <w:sdt>
        <w:sdtPr>
          <w:rPr>
            <w:rFonts w:ascii="Times New Roman" w:eastAsia="Times New Roman" w:hAnsi="Times New Roman" w:cs="Times New Roman"/>
            <w:bCs/>
            <w:color w:val="000000"/>
            <w:sz w:val="24"/>
            <w:szCs w:val="24"/>
            <w:lang w:val="en-ID"/>
          </w:rPr>
          <w:tag w:val="MENDELEY_CITATION_v3_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"/>
          <w:id w:val="-687835352"/>
          <w:placeholder>
            <w:docPart w:val="DefaultPlaceholder_-1854013440"/>
          </w:placeholder>
        </w:sdtPr>
        <w:sdtContent>
          <w:r w:rsidR="004D58C8" w:rsidRPr="004D58C8">
            <w:rPr>
              <w:rFonts w:ascii="Times New Roman" w:eastAsia="Times New Roman" w:hAnsi="Times New Roman" w:cs="Times New Roman"/>
              <w:bCs/>
              <w:color w:val="000000"/>
              <w:sz w:val="24"/>
              <w:szCs w:val="24"/>
              <w:lang w:val="en-ID"/>
            </w:rPr>
            <w:t>(J. Ekonomi et al., n.d.)</w:t>
          </w:r>
        </w:sdtContent>
      </w:sdt>
      <w:r w:rsidRPr="00163DE6">
        <w:rPr>
          <w:rFonts w:ascii="Times New Roman" w:eastAsia="Times New Roman" w:hAnsi="Times New Roman" w:cs="Times New Roman"/>
          <w:bCs/>
          <w:color w:val="000000"/>
          <w:sz w:val="24"/>
          <w:szCs w:val="24"/>
          <w:lang w:val="en-ID"/>
        </w:rPr>
        <w:t xml:space="preserve">. Islam juga </w:t>
      </w:r>
      <w:proofErr w:type="spellStart"/>
      <w:r w:rsidRPr="00163DE6">
        <w:rPr>
          <w:rFonts w:ascii="Times New Roman" w:eastAsia="Times New Roman" w:hAnsi="Times New Roman" w:cs="Times New Roman"/>
          <w:bCs/>
          <w:color w:val="000000"/>
          <w:sz w:val="24"/>
          <w:szCs w:val="24"/>
          <w:lang w:val="en-ID"/>
        </w:rPr>
        <w:t>menekankan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pentingnya</w:t>
      </w:r>
      <w:proofErr w:type="spellEnd"/>
      <w:r w:rsidRPr="00163DE6">
        <w:rPr>
          <w:rFonts w:ascii="Times New Roman" w:eastAsia="Times New Roman" w:hAnsi="Times New Roman" w:cs="Times New Roman"/>
          <w:bCs/>
          <w:color w:val="000000"/>
          <w:sz w:val="24"/>
          <w:szCs w:val="24"/>
          <w:lang w:val="en-ID"/>
        </w:rPr>
        <w:t xml:space="preserve"> </w:t>
      </w:r>
      <w:r w:rsidRPr="00163DE6">
        <w:rPr>
          <w:rFonts w:ascii="Times New Roman" w:eastAsia="Times New Roman" w:hAnsi="Times New Roman" w:cs="Times New Roman"/>
          <w:bCs/>
          <w:i/>
          <w:iCs/>
          <w:color w:val="000000"/>
          <w:sz w:val="24"/>
          <w:szCs w:val="24"/>
          <w:lang w:val="en-ID"/>
        </w:rPr>
        <w:t>al-</w:t>
      </w:r>
      <w:proofErr w:type="spellStart"/>
      <w:r w:rsidRPr="00163DE6">
        <w:rPr>
          <w:rFonts w:ascii="Times New Roman" w:eastAsia="Times New Roman" w:hAnsi="Times New Roman" w:cs="Times New Roman"/>
          <w:bCs/>
          <w:i/>
          <w:iCs/>
          <w:color w:val="000000"/>
          <w:sz w:val="24"/>
          <w:szCs w:val="24"/>
          <w:lang w:val="en-ID"/>
        </w:rPr>
        <w:t>tamkin</w:t>
      </w:r>
      <w:proofErr w:type="spellEnd"/>
      <w:r w:rsidRPr="00163DE6">
        <w:rPr>
          <w:rFonts w:ascii="Times New Roman" w:eastAsia="Times New Roman" w:hAnsi="Times New Roman" w:cs="Times New Roman"/>
          <w:bCs/>
          <w:i/>
          <w:iCs/>
          <w:color w:val="000000"/>
          <w:sz w:val="24"/>
          <w:szCs w:val="24"/>
          <w:lang w:val="en-ID"/>
        </w:rPr>
        <w:t xml:space="preserve"> al-</w:t>
      </w:r>
      <w:proofErr w:type="spellStart"/>
      <w:r w:rsidRPr="00163DE6">
        <w:rPr>
          <w:rFonts w:ascii="Times New Roman" w:eastAsia="Times New Roman" w:hAnsi="Times New Roman" w:cs="Times New Roman"/>
          <w:bCs/>
          <w:i/>
          <w:iCs/>
          <w:color w:val="000000"/>
          <w:sz w:val="24"/>
          <w:szCs w:val="24"/>
          <w:lang w:val="en-ID"/>
        </w:rPr>
        <w:t>insani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pemberdayaan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manusia</w:t>
      </w:r>
      <w:proofErr w:type="spellEnd"/>
      <w:r w:rsidRPr="00163DE6">
        <w:rPr>
          <w:rFonts w:ascii="Times New Roman" w:eastAsia="Times New Roman" w:hAnsi="Times New Roman" w:cs="Times New Roman"/>
          <w:bCs/>
          <w:color w:val="000000"/>
          <w:sz w:val="24"/>
          <w:szCs w:val="24"/>
          <w:lang w:val="en-ID"/>
        </w:rPr>
        <w:t xml:space="preserve">) agar </w:t>
      </w:r>
      <w:proofErr w:type="spellStart"/>
      <w:r w:rsidRPr="00163DE6">
        <w:rPr>
          <w:rFonts w:ascii="Times New Roman" w:eastAsia="Times New Roman" w:hAnsi="Times New Roman" w:cs="Times New Roman"/>
          <w:bCs/>
          <w:color w:val="000000"/>
          <w:sz w:val="24"/>
          <w:szCs w:val="24"/>
          <w:lang w:val="en-ID"/>
        </w:rPr>
        <w:t>setiap</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individu</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mampu</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berproduksi</w:t>
      </w:r>
      <w:proofErr w:type="spellEnd"/>
      <w:r w:rsidRPr="00163DE6">
        <w:rPr>
          <w:rFonts w:ascii="Times New Roman" w:eastAsia="Times New Roman" w:hAnsi="Times New Roman" w:cs="Times New Roman"/>
          <w:bCs/>
          <w:color w:val="000000"/>
          <w:sz w:val="24"/>
          <w:szCs w:val="24"/>
          <w:lang w:val="en-ID"/>
        </w:rPr>
        <w:t xml:space="preserve"> dan </w:t>
      </w:r>
      <w:proofErr w:type="spellStart"/>
      <w:r w:rsidRPr="00163DE6">
        <w:rPr>
          <w:rFonts w:ascii="Times New Roman" w:eastAsia="Times New Roman" w:hAnsi="Times New Roman" w:cs="Times New Roman"/>
          <w:bCs/>
          <w:color w:val="000000"/>
          <w:sz w:val="24"/>
          <w:szCs w:val="24"/>
          <w:lang w:val="en-ID"/>
        </w:rPr>
        <w:t>mandiri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secara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suatu</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pandangan</w:t>
      </w:r>
      <w:proofErr w:type="spellEnd"/>
      <w:r w:rsidRPr="00163DE6">
        <w:rPr>
          <w:rFonts w:ascii="Times New Roman" w:eastAsia="Times New Roman" w:hAnsi="Times New Roman" w:cs="Times New Roman"/>
          <w:bCs/>
          <w:color w:val="000000"/>
          <w:sz w:val="24"/>
          <w:szCs w:val="24"/>
          <w:lang w:val="en-ID"/>
        </w:rPr>
        <w:t xml:space="preserve"> yang </w:t>
      </w:r>
      <w:proofErr w:type="spellStart"/>
      <w:r w:rsidRPr="00163DE6">
        <w:rPr>
          <w:rFonts w:ascii="Times New Roman" w:eastAsia="Times New Roman" w:hAnsi="Times New Roman" w:cs="Times New Roman"/>
          <w:bCs/>
          <w:color w:val="000000"/>
          <w:sz w:val="24"/>
          <w:szCs w:val="24"/>
          <w:lang w:val="en-ID"/>
        </w:rPr>
        <w:t>menempatkan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manusia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sebagai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subjek</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pembangunan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bukan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sekadar</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penerima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bantuan</w:t>
      </w:r>
      <w:proofErr w:type="spellEnd"/>
      <w:r w:rsidR="00301DA0">
        <w:rPr>
          <w:rFonts w:ascii="Times New Roman" w:eastAsia="Times New Roman" w:hAnsi="Times New Roman" w:cs="Times New Roman"/>
          <w:bCs/>
          <w:color w:val="000000"/>
          <w:sz w:val="24"/>
          <w:szCs w:val="24"/>
          <w:lang w:val="en-ID"/>
        </w:rPr>
        <w:t xml:space="preserve"> </w:t>
      </w:r>
      <w:sdt>
        <w:sdtPr>
          <w:rPr>
            <w:rFonts w:ascii="Times New Roman" w:eastAsia="Times New Roman" w:hAnsi="Times New Roman" w:cs="Times New Roman"/>
            <w:bCs/>
            <w:color w:val="000000"/>
            <w:sz w:val="24"/>
            <w:szCs w:val="24"/>
            <w:lang w:val="en-ID"/>
          </w:rPr>
          <w:tag w:val="MENDELEY_CITATION_v3_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"/>
          <w:id w:val="1533381096"/>
          <w:placeholder>
            <w:docPart w:val="DefaultPlaceholder_-1854013440"/>
          </w:placeholder>
        </w:sdtPr>
        <w:sdtContent>
          <w:r w:rsidR="004D58C8" w:rsidRPr="004D58C8">
            <w:rPr>
              <w:rFonts w:ascii="Times New Roman" w:eastAsia="Times New Roman" w:hAnsi="Times New Roman" w:cs="Times New Roman"/>
              <w:bCs/>
              <w:color w:val="000000"/>
              <w:sz w:val="24"/>
              <w:szCs w:val="24"/>
              <w:lang w:val="en-ID"/>
            </w:rPr>
            <w:t>(</w:t>
          </w:r>
          <w:proofErr w:type="spellStart"/>
          <w:r w:rsidR="004D58C8" w:rsidRPr="004D58C8">
            <w:rPr>
              <w:rFonts w:ascii="Times New Roman" w:eastAsia="Times New Roman" w:hAnsi="Times New Roman" w:cs="Times New Roman"/>
              <w:bCs/>
              <w:color w:val="000000"/>
              <w:sz w:val="24"/>
              <w:szCs w:val="24"/>
              <w:lang w:val="en-ID"/>
            </w:rPr>
            <w:t>Iqtada</w:t>
          </w:r>
          <w:proofErr w:type="spellEnd"/>
          <w:r w:rsidR="004D58C8" w:rsidRPr="004D58C8">
            <w:rPr>
              <w:rFonts w:ascii="Times New Roman" w:eastAsia="Times New Roman" w:hAnsi="Times New Roman" w:cs="Times New Roman"/>
              <w:bCs/>
              <w:color w:val="000000"/>
              <w:sz w:val="24"/>
              <w:szCs w:val="24"/>
              <w:lang w:val="en-ID"/>
            </w:rPr>
            <w:t xml:space="preserve"> </w:t>
          </w:r>
          <w:proofErr w:type="spellStart"/>
          <w:r w:rsidR="004D58C8" w:rsidRPr="004D58C8">
            <w:rPr>
              <w:rFonts w:ascii="Times New Roman" w:eastAsia="Times New Roman" w:hAnsi="Times New Roman" w:cs="Times New Roman"/>
              <w:bCs/>
              <w:color w:val="000000"/>
              <w:sz w:val="24"/>
              <w:szCs w:val="24"/>
              <w:lang w:val="en-ID"/>
            </w:rPr>
            <w:t>Binnabie</w:t>
          </w:r>
          <w:proofErr w:type="spellEnd"/>
          <w:r w:rsidR="004D58C8" w:rsidRPr="004D58C8">
            <w:rPr>
              <w:rFonts w:ascii="Times New Roman" w:eastAsia="Times New Roman" w:hAnsi="Times New Roman" w:cs="Times New Roman"/>
              <w:bCs/>
              <w:color w:val="000000"/>
              <w:sz w:val="24"/>
              <w:szCs w:val="24"/>
              <w:lang w:val="en-ID"/>
            </w:rPr>
            <w:t xml:space="preserve"> et al., 2025)</w:t>
          </w:r>
        </w:sdtContent>
      </w:sdt>
    </w:p>
    <w:p w14:paraId="40175A62" w14:textId="345A1F39" w:rsidR="00A86667" w:rsidRDefault="00163DE6" w:rsidP="00301DA0">
      <w:pPr>
        <w:spacing w:after="0" w:line="360" w:lineRule="auto"/>
        <w:ind w:firstLine="720"/>
        <w:jc w:val="both"/>
        <w:rPr>
          <w:rFonts w:ascii="Times New Roman" w:eastAsia="Times New Roman" w:hAnsi="Times New Roman" w:cs="Times New Roman"/>
          <w:bCs/>
          <w:color w:val="000000"/>
          <w:sz w:val="24"/>
          <w:szCs w:val="24"/>
          <w:lang w:val="en-ID"/>
        </w:rPr>
      </w:pPr>
      <w:proofErr w:type="spellStart"/>
      <w:r w:rsidRPr="00163DE6">
        <w:rPr>
          <w:rFonts w:ascii="Times New Roman" w:eastAsia="Times New Roman" w:hAnsi="Times New Roman" w:cs="Times New Roman"/>
          <w:bCs/>
          <w:color w:val="000000"/>
          <w:sz w:val="24"/>
          <w:szCs w:val="24"/>
          <w:lang w:val="en-ID"/>
        </w:rPr>
        <w:t>Penelitian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ini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bertujuan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untuk</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menganalisis</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distribusi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pendapatan</w:t>
      </w:r>
      <w:proofErr w:type="spellEnd"/>
      <w:r w:rsidRPr="00163DE6">
        <w:rPr>
          <w:rFonts w:ascii="Times New Roman" w:eastAsia="Times New Roman" w:hAnsi="Times New Roman" w:cs="Times New Roman"/>
          <w:bCs/>
          <w:color w:val="000000"/>
          <w:sz w:val="24"/>
          <w:szCs w:val="24"/>
          <w:lang w:val="en-ID"/>
        </w:rPr>
        <w:t xml:space="preserve"> dan </w:t>
      </w:r>
      <w:proofErr w:type="spellStart"/>
      <w:r w:rsidRPr="00163DE6">
        <w:rPr>
          <w:rFonts w:ascii="Times New Roman" w:eastAsia="Times New Roman" w:hAnsi="Times New Roman" w:cs="Times New Roman"/>
          <w:bCs/>
          <w:color w:val="000000"/>
          <w:sz w:val="24"/>
          <w:szCs w:val="24"/>
          <w:lang w:val="en-ID"/>
        </w:rPr>
        <w:t>kemiskinan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masyarakat</w:t>
      </w:r>
      <w:proofErr w:type="spellEnd"/>
      <w:r w:rsidRPr="00163DE6">
        <w:rPr>
          <w:rFonts w:ascii="Times New Roman" w:eastAsia="Times New Roman" w:hAnsi="Times New Roman" w:cs="Times New Roman"/>
          <w:bCs/>
          <w:color w:val="000000"/>
          <w:sz w:val="24"/>
          <w:szCs w:val="24"/>
          <w:lang w:val="en-ID"/>
        </w:rPr>
        <w:t xml:space="preserve"> Madura </w:t>
      </w:r>
      <w:proofErr w:type="spellStart"/>
      <w:r w:rsidRPr="00163DE6">
        <w:rPr>
          <w:rFonts w:ascii="Times New Roman" w:eastAsia="Times New Roman" w:hAnsi="Times New Roman" w:cs="Times New Roman"/>
          <w:bCs/>
          <w:color w:val="000000"/>
          <w:sz w:val="24"/>
          <w:szCs w:val="24"/>
          <w:lang w:val="en-ID"/>
        </w:rPr>
        <w:t>dalam</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perspektif</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Pr="00163DE6">
        <w:rPr>
          <w:rFonts w:ascii="Times New Roman" w:eastAsia="Times New Roman" w:hAnsi="Times New Roman" w:cs="Times New Roman"/>
          <w:bCs/>
          <w:color w:val="000000"/>
          <w:sz w:val="24"/>
          <w:szCs w:val="24"/>
          <w:lang w:val="en-ID"/>
        </w:rPr>
        <w:t xml:space="preserve"> Islam, </w:t>
      </w:r>
      <w:proofErr w:type="spellStart"/>
      <w:r w:rsidRPr="00163DE6">
        <w:rPr>
          <w:rFonts w:ascii="Times New Roman" w:eastAsia="Times New Roman" w:hAnsi="Times New Roman" w:cs="Times New Roman"/>
          <w:bCs/>
          <w:color w:val="000000"/>
          <w:sz w:val="24"/>
          <w:szCs w:val="24"/>
          <w:lang w:val="en-ID"/>
        </w:rPr>
        <w:t>serta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mengidentifikasi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faktor-faktor</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struktural</w:t>
      </w:r>
      <w:proofErr w:type="spellEnd"/>
      <w:r w:rsidRPr="00163DE6">
        <w:rPr>
          <w:rFonts w:ascii="Times New Roman" w:eastAsia="Times New Roman" w:hAnsi="Times New Roman" w:cs="Times New Roman"/>
          <w:bCs/>
          <w:color w:val="000000"/>
          <w:sz w:val="24"/>
          <w:szCs w:val="24"/>
          <w:lang w:val="en-ID"/>
        </w:rPr>
        <w:t xml:space="preserve"> dan </w:t>
      </w:r>
      <w:proofErr w:type="spellStart"/>
      <w:r w:rsidRPr="00163DE6">
        <w:rPr>
          <w:rFonts w:ascii="Times New Roman" w:eastAsia="Times New Roman" w:hAnsi="Times New Roman" w:cs="Times New Roman"/>
          <w:bCs/>
          <w:color w:val="000000"/>
          <w:sz w:val="24"/>
          <w:szCs w:val="24"/>
          <w:lang w:val="en-ID"/>
        </w:rPr>
        <w:t>kultural</w:t>
      </w:r>
      <w:proofErr w:type="spellEnd"/>
      <w:r w:rsidRPr="00163DE6">
        <w:rPr>
          <w:rFonts w:ascii="Times New Roman" w:eastAsia="Times New Roman" w:hAnsi="Times New Roman" w:cs="Times New Roman"/>
          <w:bCs/>
          <w:color w:val="000000"/>
          <w:sz w:val="24"/>
          <w:szCs w:val="24"/>
          <w:lang w:val="en-ID"/>
        </w:rPr>
        <w:t xml:space="preserve"> yang </w:t>
      </w:r>
      <w:proofErr w:type="spellStart"/>
      <w:r w:rsidRPr="00163DE6">
        <w:rPr>
          <w:rFonts w:ascii="Times New Roman" w:eastAsia="Times New Roman" w:hAnsi="Times New Roman" w:cs="Times New Roman"/>
          <w:bCs/>
          <w:color w:val="000000"/>
          <w:sz w:val="24"/>
          <w:szCs w:val="24"/>
          <w:lang w:val="en-ID"/>
        </w:rPr>
        <w:t>memengaruhi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ketimpangan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Pr="00163DE6">
        <w:rPr>
          <w:rFonts w:ascii="Times New Roman" w:eastAsia="Times New Roman" w:hAnsi="Times New Roman" w:cs="Times New Roman"/>
          <w:bCs/>
          <w:color w:val="000000"/>
          <w:sz w:val="24"/>
          <w:szCs w:val="24"/>
          <w:lang w:val="en-ID"/>
        </w:rPr>
        <w:t xml:space="preserve"> di wilayah </w:t>
      </w:r>
      <w:proofErr w:type="spellStart"/>
      <w:r w:rsidRPr="00163DE6">
        <w:rPr>
          <w:rFonts w:ascii="Times New Roman" w:eastAsia="Times New Roman" w:hAnsi="Times New Roman" w:cs="Times New Roman"/>
          <w:bCs/>
          <w:color w:val="000000"/>
          <w:sz w:val="24"/>
          <w:szCs w:val="24"/>
          <w:lang w:val="en-ID"/>
        </w:rPr>
        <w:t>tersebut</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Dengan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menggunakan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pendekatan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kualitatif</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deskriptif</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melalui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studi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pustaka</w:t>
      </w:r>
      <w:proofErr w:type="spellEnd"/>
      <w:r w:rsidRPr="00163DE6">
        <w:rPr>
          <w:rFonts w:ascii="Times New Roman" w:eastAsia="Times New Roman" w:hAnsi="Times New Roman" w:cs="Times New Roman"/>
          <w:bCs/>
          <w:color w:val="000000"/>
          <w:sz w:val="24"/>
          <w:szCs w:val="24"/>
          <w:lang w:val="en-ID"/>
        </w:rPr>
        <w:t xml:space="preserve"> (</w:t>
      </w:r>
      <w:r w:rsidRPr="00163DE6">
        <w:rPr>
          <w:rFonts w:ascii="Times New Roman" w:eastAsia="Times New Roman" w:hAnsi="Times New Roman" w:cs="Times New Roman"/>
          <w:bCs/>
          <w:i/>
          <w:iCs/>
          <w:color w:val="000000"/>
          <w:sz w:val="24"/>
          <w:szCs w:val="24"/>
          <w:lang w:val="en-ID"/>
        </w:rPr>
        <w:t>library research</w:t>
      </w:r>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penelitian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ini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mengkaji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sejauh</w:t>
      </w:r>
      <w:proofErr w:type="spellEnd"/>
      <w:r w:rsidRPr="00163DE6">
        <w:rPr>
          <w:rFonts w:ascii="Times New Roman" w:eastAsia="Times New Roman" w:hAnsi="Times New Roman" w:cs="Times New Roman"/>
          <w:bCs/>
          <w:color w:val="000000"/>
          <w:sz w:val="24"/>
          <w:szCs w:val="24"/>
          <w:lang w:val="en-ID"/>
        </w:rPr>
        <w:t xml:space="preserve"> mana </w:t>
      </w:r>
      <w:proofErr w:type="spellStart"/>
      <w:r w:rsidRPr="00163DE6">
        <w:rPr>
          <w:rFonts w:ascii="Times New Roman" w:eastAsia="Times New Roman" w:hAnsi="Times New Roman" w:cs="Times New Roman"/>
          <w:bCs/>
          <w:color w:val="000000"/>
          <w:sz w:val="24"/>
          <w:szCs w:val="24"/>
          <w:lang w:val="en-ID"/>
        </w:rPr>
        <w:t>nilai-nilai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keadilan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pemerataan</w:t>
      </w:r>
      <w:proofErr w:type="spellEnd"/>
      <w:r w:rsidRPr="00163DE6">
        <w:rPr>
          <w:rFonts w:ascii="Times New Roman" w:eastAsia="Times New Roman" w:hAnsi="Times New Roman" w:cs="Times New Roman"/>
          <w:bCs/>
          <w:color w:val="000000"/>
          <w:sz w:val="24"/>
          <w:szCs w:val="24"/>
          <w:lang w:val="en-ID"/>
        </w:rPr>
        <w:t xml:space="preserve">, dan </w:t>
      </w:r>
      <w:proofErr w:type="spellStart"/>
      <w:r w:rsidRPr="00163DE6">
        <w:rPr>
          <w:rFonts w:ascii="Times New Roman" w:eastAsia="Times New Roman" w:hAnsi="Times New Roman" w:cs="Times New Roman"/>
          <w:bCs/>
          <w:color w:val="000000"/>
          <w:sz w:val="24"/>
          <w:szCs w:val="24"/>
          <w:lang w:val="en-ID"/>
        </w:rPr>
        <w:t>pemberdayaan</w:t>
      </w:r>
      <w:proofErr w:type="spellEnd"/>
      <w:r w:rsidRPr="00163DE6">
        <w:rPr>
          <w:rFonts w:ascii="Times New Roman" w:eastAsia="Times New Roman" w:hAnsi="Times New Roman" w:cs="Times New Roman"/>
          <w:bCs/>
          <w:color w:val="000000"/>
          <w:sz w:val="24"/>
          <w:szCs w:val="24"/>
          <w:lang w:val="en-ID"/>
        </w:rPr>
        <w:t xml:space="preserve"> yang </w:t>
      </w:r>
      <w:proofErr w:type="spellStart"/>
      <w:r w:rsidRPr="00163DE6">
        <w:rPr>
          <w:rFonts w:ascii="Times New Roman" w:eastAsia="Times New Roman" w:hAnsi="Times New Roman" w:cs="Times New Roman"/>
          <w:bCs/>
          <w:color w:val="000000"/>
          <w:sz w:val="24"/>
          <w:szCs w:val="24"/>
          <w:lang w:val="en-ID"/>
        </w:rPr>
        <w:t>menjadi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prinsip</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Pr="00163DE6">
        <w:rPr>
          <w:rFonts w:ascii="Times New Roman" w:eastAsia="Times New Roman" w:hAnsi="Times New Roman" w:cs="Times New Roman"/>
          <w:bCs/>
          <w:color w:val="000000"/>
          <w:sz w:val="24"/>
          <w:szCs w:val="24"/>
          <w:lang w:val="en-ID"/>
        </w:rPr>
        <w:t xml:space="preserve"> Islam </w:t>
      </w:r>
      <w:proofErr w:type="spellStart"/>
      <w:r w:rsidRPr="00163DE6">
        <w:rPr>
          <w:rFonts w:ascii="Times New Roman" w:eastAsia="Times New Roman" w:hAnsi="Times New Roman" w:cs="Times New Roman"/>
          <w:bCs/>
          <w:color w:val="000000"/>
          <w:sz w:val="24"/>
          <w:szCs w:val="24"/>
          <w:lang w:val="en-ID"/>
        </w:rPr>
        <w:t>dapat</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diterapkan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dalam</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konteks</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lokal</w:t>
      </w:r>
      <w:proofErr w:type="spellEnd"/>
      <w:r w:rsidRPr="00163DE6">
        <w:rPr>
          <w:rFonts w:ascii="Times New Roman" w:eastAsia="Times New Roman" w:hAnsi="Times New Roman" w:cs="Times New Roman"/>
          <w:bCs/>
          <w:color w:val="000000"/>
          <w:sz w:val="24"/>
          <w:szCs w:val="24"/>
          <w:lang w:val="en-ID"/>
        </w:rPr>
        <w:t xml:space="preserve"> Madura. </w:t>
      </w:r>
      <w:proofErr w:type="spellStart"/>
      <w:r w:rsidRPr="00163DE6">
        <w:rPr>
          <w:rFonts w:ascii="Times New Roman" w:eastAsia="Times New Roman" w:hAnsi="Times New Roman" w:cs="Times New Roman"/>
          <w:bCs/>
          <w:color w:val="000000"/>
          <w:sz w:val="24"/>
          <w:szCs w:val="24"/>
          <w:lang w:val="en-ID"/>
        </w:rPr>
        <w:t>Penelitian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ini</w:t>
      </w:r>
      <w:proofErr w:type="spellEnd"/>
      <w:r w:rsidRPr="00163DE6">
        <w:rPr>
          <w:rFonts w:ascii="Times New Roman" w:eastAsia="Times New Roman" w:hAnsi="Times New Roman" w:cs="Times New Roman"/>
          <w:bCs/>
          <w:color w:val="000000"/>
          <w:sz w:val="24"/>
          <w:szCs w:val="24"/>
          <w:lang w:val="en-ID"/>
        </w:rPr>
        <w:t xml:space="preserve"> juga </w:t>
      </w:r>
      <w:proofErr w:type="spellStart"/>
      <w:r w:rsidRPr="00163DE6">
        <w:rPr>
          <w:rFonts w:ascii="Times New Roman" w:eastAsia="Times New Roman" w:hAnsi="Times New Roman" w:cs="Times New Roman"/>
          <w:bCs/>
          <w:color w:val="000000"/>
          <w:sz w:val="24"/>
          <w:szCs w:val="24"/>
          <w:lang w:val="en-ID"/>
        </w:rPr>
        <w:t>berupaya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mengisi</w:t>
      </w:r>
      <w:proofErr w:type="spellEnd"/>
      <w:r w:rsidRPr="00163DE6">
        <w:rPr>
          <w:rFonts w:ascii="Times New Roman" w:eastAsia="Times New Roman" w:hAnsi="Times New Roman" w:cs="Times New Roman"/>
          <w:bCs/>
          <w:color w:val="000000"/>
          <w:sz w:val="24"/>
          <w:szCs w:val="24"/>
          <w:lang w:val="en-ID"/>
        </w:rPr>
        <w:t xml:space="preserve"> dua </w:t>
      </w:r>
      <w:proofErr w:type="spellStart"/>
      <w:r w:rsidRPr="00163DE6">
        <w:rPr>
          <w:rFonts w:ascii="Times New Roman" w:eastAsia="Times New Roman" w:hAnsi="Times New Roman" w:cs="Times New Roman"/>
          <w:bCs/>
          <w:color w:val="000000"/>
          <w:sz w:val="24"/>
          <w:szCs w:val="24"/>
          <w:lang w:val="en-ID"/>
        </w:rPr>
        <w:t>kesenjangan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ilmiah</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yaitu</w:t>
      </w:r>
      <w:proofErr w:type="spellEnd"/>
      <w:r w:rsidRPr="00163DE6">
        <w:rPr>
          <w:rFonts w:ascii="Times New Roman" w:eastAsia="Times New Roman" w:hAnsi="Times New Roman" w:cs="Times New Roman"/>
          <w:bCs/>
          <w:color w:val="000000"/>
          <w:sz w:val="24"/>
          <w:szCs w:val="24"/>
          <w:lang w:val="en-ID"/>
        </w:rPr>
        <w:t xml:space="preserve"> </w:t>
      </w:r>
      <w:r w:rsidRPr="00163DE6">
        <w:rPr>
          <w:rFonts w:ascii="Times New Roman" w:eastAsia="Times New Roman" w:hAnsi="Times New Roman" w:cs="Times New Roman"/>
          <w:bCs/>
          <w:i/>
          <w:iCs/>
          <w:color w:val="000000"/>
          <w:sz w:val="24"/>
          <w:szCs w:val="24"/>
          <w:lang w:val="en-ID"/>
        </w:rPr>
        <w:t xml:space="preserve">gap </w:t>
      </w:r>
      <w:proofErr w:type="spellStart"/>
      <w:r w:rsidRPr="00163DE6">
        <w:rPr>
          <w:rFonts w:ascii="Times New Roman" w:eastAsia="Times New Roman" w:hAnsi="Times New Roman" w:cs="Times New Roman"/>
          <w:bCs/>
          <w:i/>
          <w:iCs/>
          <w:color w:val="000000"/>
          <w:sz w:val="24"/>
          <w:szCs w:val="24"/>
          <w:lang w:val="en-ID"/>
        </w:rPr>
        <w:t>teoritis</w:t>
      </w:r>
      <w:proofErr w:type="spellEnd"/>
      <w:r w:rsidRPr="00163DE6">
        <w:rPr>
          <w:rFonts w:ascii="Times New Roman" w:eastAsia="Times New Roman" w:hAnsi="Times New Roman" w:cs="Times New Roman"/>
          <w:bCs/>
          <w:color w:val="000000"/>
          <w:sz w:val="24"/>
          <w:szCs w:val="24"/>
          <w:lang w:val="en-ID"/>
        </w:rPr>
        <w:t xml:space="preserve"> dan </w:t>
      </w:r>
      <w:r w:rsidRPr="00163DE6">
        <w:rPr>
          <w:rFonts w:ascii="Times New Roman" w:eastAsia="Times New Roman" w:hAnsi="Times New Roman" w:cs="Times New Roman"/>
          <w:bCs/>
          <w:i/>
          <w:iCs/>
          <w:color w:val="000000"/>
          <w:sz w:val="24"/>
          <w:szCs w:val="24"/>
          <w:lang w:val="en-ID"/>
        </w:rPr>
        <w:t xml:space="preserve">gap </w:t>
      </w:r>
      <w:proofErr w:type="spellStart"/>
      <w:r w:rsidRPr="00163DE6">
        <w:rPr>
          <w:rFonts w:ascii="Times New Roman" w:eastAsia="Times New Roman" w:hAnsi="Times New Roman" w:cs="Times New Roman"/>
          <w:bCs/>
          <w:i/>
          <w:iCs/>
          <w:color w:val="000000"/>
          <w:sz w:val="24"/>
          <w:szCs w:val="24"/>
          <w:lang w:val="en-ID"/>
        </w:rPr>
        <w:t>empiris</w:t>
      </w:r>
      <w:proofErr w:type="spellEnd"/>
      <w:r w:rsidRPr="00163DE6">
        <w:rPr>
          <w:rFonts w:ascii="Times New Roman" w:eastAsia="Times New Roman" w:hAnsi="Times New Roman" w:cs="Times New Roman"/>
          <w:bCs/>
          <w:color w:val="000000"/>
          <w:sz w:val="24"/>
          <w:szCs w:val="24"/>
          <w:lang w:val="en-ID"/>
        </w:rPr>
        <w:t xml:space="preserve">: yang </w:t>
      </w:r>
      <w:proofErr w:type="spellStart"/>
      <w:r w:rsidRPr="00163DE6">
        <w:rPr>
          <w:rFonts w:ascii="Times New Roman" w:eastAsia="Times New Roman" w:hAnsi="Times New Roman" w:cs="Times New Roman"/>
          <w:bCs/>
          <w:color w:val="000000"/>
          <w:sz w:val="24"/>
          <w:szCs w:val="24"/>
          <w:lang w:val="en-ID"/>
        </w:rPr>
        <w:t>pertama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karena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minimnya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integrasi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antara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teori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distribusi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pendapatan</w:t>
      </w:r>
      <w:proofErr w:type="spellEnd"/>
      <w:r w:rsidRPr="00163DE6">
        <w:rPr>
          <w:rFonts w:ascii="Times New Roman" w:eastAsia="Times New Roman" w:hAnsi="Times New Roman" w:cs="Times New Roman"/>
          <w:bCs/>
          <w:color w:val="000000"/>
          <w:sz w:val="24"/>
          <w:szCs w:val="24"/>
          <w:lang w:val="en-ID"/>
        </w:rPr>
        <w:t xml:space="preserve"> Islam dan </w:t>
      </w:r>
      <w:proofErr w:type="spellStart"/>
      <w:r w:rsidRPr="00163DE6">
        <w:rPr>
          <w:rFonts w:ascii="Times New Roman" w:eastAsia="Times New Roman" w:hAnsi="Times New Roman" w:cs="Times New Roman"/>
          <w:bCs/>
          <w:color w:val="000000"/>
          <w:sz w:val="24"/>
          <w:szCs w:val="24"/>
          <w:lang w:val="en-ID"/>
        </w:rPr>
        <w:t>analisis</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agraris</w:t>
      </w:r>
      <w:proofErr w:type="spellEnd"/>
      <w:r w:rsidRPr="00163DE6">
        <w:rPr>
          <w:rFonts w:ascii="Times New Roman" w:eastAsia="Times New Roman" w:hAnsi="Times New Roman" w:cs="Times New Roman"/>
          <w:bCs/>
          <w:color w:val="000000"/>
          <w:sz w:val="24"/>
          <w:szCs w:val="24"/>
          <w:lang w:val="en-ID"/>
        </w:rPr>
        <w:t xml:space="preserve">, dan yang </w:t>
      </w:r>
      <w:proofErr w:type="spellStart"/>
      <w:r w:rsidRPr="00163DE6">
        <w:rPr>
          <w:rFonts w:ascii="Times New Roman" w:eastAsia="Times New Roman" w:hAnsi="Times New Roman" w:cs="Times New Roman"/>
          <w:bCs/>
          <w:color w:val="000000"/>
          <w:sz w:val="24"/>
          <w:szCs w:val="24"/>
          <w:lang w:val="en-ID"/>
        </w:rPr>
        <w:t>kedua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karena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sedikitnya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studi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empiris</w:t>
      </w:r>
      <w:proofErr w:type="spellEnd"/>
      <w:r w:rsidRPr="00163DE6">
        <w:rPr>
          <w:rFonts w:ascii="Times New Roman" w:eastAsia="Times New Roman" w:hAnsi="Times New Roman" w:cs="Times New Roman"/>
          <w:bCs/>
          <w:color w:val="000000"/>
          <w:sz w:val="24"/>
          <w:szCs w:val="24"/>
          <w:lang w:val="en-ID"/>
        </w:rPr>
        <w:t xml:space="preserve"> yang </w:t>
      </w:r>
      <w:proofErr w:type="spellStart"/>
      <w:r w:rsidRPr="00163DE6">
        <w:rPr>
          <w:rFonts w:ascii="Times New Roman" w:eastAsia="Times New Roman" w:hAnsi="Times New Roman" w:cs="Times New Roman"/>
          <w:bCs/>
          <w:color w:val="000000"/>
          <w:sz w:val="24"/>
          <w:szCs w:val="24"/>
          <w:lang w:val="en-ID"/>
        </w:rPr>
        <w:t>mengaitkan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kondisi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sosial-ekonomi</w:t>
      </w:r>
      <w:proofErr w:type="spellEnd"/>
      <w:r w:rsidRPr="00163DE6">
        <w:rPr>
          <w:rFonts w:ascii="Times New Roman" w:eastAsia="Times New Roman" w:hAnsi="Times New Roman" w:cs="Times New Roman"/>
          <w:bCs/>
          <w:color w:val="000000"/>
          <w:sz w:val="24"/>
          <w:szCs w:val="24"/>
          <w:lang w:val="en-ID"/>
        </w:rPr>
        <w:t xml:space="preserve"> Madura </w:t>
      </w:r>
      <w:proofErr w:type="spellStart"/>
      <w:r w:rsidRPr="00163DE6">
        <w:rPr>
          <w:rFonts w:ascii="Times New Roman" w:eastAsia="Times New Roman" w:hAnsi="Times New Roman" w:cs="Times New Roman"/>
          <w:bCs/>
          <w:color w:val="000000"/>
          <w:sz w:val="24"/>
          <w:szCs w:val="24"/>
          <w:lang w:val="en-ID"/>
        </w:rPr>
        <w:t>dengan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kerangka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Pr="00163DE6">
        <w:rPr>
          <w:rFonts w:ascii="Times New Roman" w:eastAsia="Times New Roman" w:hAnsi="Times New Roman" w:cs="Times New Roman"/>
          <w:bCs/>
          <w:color w:val="000000"/>
          <w:sz w:val="24"/>
          <w:szCs w:val="24"/>
          <w:lang w:val="en-ID"/>
        </w:rPr>
        <w:t xml:space="preserve"> Islam. </w:t>
      </w:r>
      <w:proofErr w:type="spellStart"/>
      <w:r w:rsidRPr="00163DE6">
        <w:rPr>
          <w:rFonts w:ascii="Times New Roman" w:eastAsia="Times New Roman" w:hAnsi="Times New Roman" w:cs="Times New Roman"/>
          <w:bCs/>
          <w:color w:val="000000"/>
          <w:sz w:val="24"/>
          <w:szCs w:val="24"/>
          <w:lang w:val="en-ID"/>
        </w:rPr>
        <w:t>Dengan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demikian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penelitian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ini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diharapkan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memberikan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kontribusi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bagi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pengembangan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wacana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Pr="00163DE6">
        <w:rPr>
          <w:rFonts w:ascii="Times New Roman" w:eastAsia="Times New Roman" w:hAnsi="Times New Roman" w:cs="Times New Roman"/>
          <w:bCs/>
          <w:color w:val="000000"/>
          <w:sz w:val="24"/>
          <w:szCs w:val="24"/>
          <w:lang w:val="en-ID"/>
        </w:rPr>
        <w:t xml:space="preserve"> Islam </w:t>
      </w:r>
      <w:proofErr w:type="spellStart"/>
      <w:r w:rsidRPr="00163DE6">
        <w:rPr>
          <w:rFonts w:ascii="Times New Roman" w:eastAsia="Times New Roman" w:hAnsi="Times New Roman" w:cs="Times New Roman"/>
          <w:bCs/>
          <w:color w:val="000000"/>
          <w:sz w:val="24"/>
          <w:szCs w:val="24"/>
          <w:lang w:val="en-ID"/>
        </w:rPr>
        <w:t>sekaligus</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menawarkan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solusi</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kontekstual</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berbasis</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nilai-nilai</w:t>
      </w:r>
      <w:proofErr w:type="spellEnd"/>
      <w:r w:rsidRPr="00163DE6">
        <w:rPr>
          <w:rFonts w:ascii="Times New Roman" w:eastAsia="Times New Roman" w:hAnsi="Times New Roman" w:cs="Times New Roman"/>
          <w:bCs/>
          <w:color w:val="000000"/>
          <w:sz w:val="24"/>
          <w:szCs w:val="24"/>
          <w:lang w:val="en-ID"/>
        </w:rPr>
        <w:t xml:space="preserve"> syariah yang </w:t>
      </w:r>
      <w:proofErr w:type="spellStart"/>
      <w:r w:rsidRPr="00163DE6">
        <w:rPr>
          <w:rFonts w:ascii="Times New Roman" w:eastAsia="Times New Roman" w:hAnsi="Times New Roman" w:cs="Times New Roman"/>
          <w:bCs/>
          <w:color w:val="000000"/>
          <w:sz w:val="24"/>
          <w:szCs w:val="24"/>
          <w:lang w:val="en-ID"/>
        </w:rPr>
        <w:t>mampu</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mendorong</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pemerataan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ekonomi</w:t>
      </w:r>
      <w:proofErr w:type="spellEnd"/>
      <w:r w:rsidRPr="00163DE6">
        <w:rPr>
          <w:rFonts w:ascii="Times New Roman" w:eastAsia="Times New Roman" w:hAnsi="Times New Roman" w:cs="Times New Roman"/>
          <w:bCs/>
          <w:color w:val="000000"/>
          <w:sz w:val="24"/>
          <w:szCs w:val="24"/>
          <w:lang w:val="en-ID"/>
        </w:rPr>
        <w:t xml:space="preserve"> dan </w:t>
      </w:r>
      <w:proofErr w:type="spellStart"/>
      <w:r w:rsidRPr="00163DE6">
        <w:rPr>
          <w:rFonts w:ascii="Times New Roman" w:eastAsia="Times New Roman" w:hAnsi="Times New Roman" w:cs="Times New Roman"/>
          <w:bCs/>
          <w:color w:val="000000"/>
          <w:sz w:val="24"/>
          <w:szCs w:val="24"/>
          <w:lang w:val="en-ID"/>
        </w:rPr>
        <w:t>pengentasan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kemiskinan</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secara</w:t>
      </w:r>
      <w:proofErr w:type="spellEnd"/>
      <w:r w:rsidRPr="00163DE6">
        <w:rPr>
          <w:rFonts w:ascii="Times New Roman" w:eastAsia="Times New Roman" w:hAnsi="Times New Roman" w:cs="Times New Roman"/>
          <w:bCs/>
          <w:color w:val="000000"/>
          <w:sz w:val="24"/>
          <w:szCs w:val="24"/>
          <w:lang w:val="en-ID"/>
        </w:rPr>
        <w:t xml:space="preserve"> </w:t>
      </w:r>
      <w:proofErr w:type="spellStart"/>
      <w:r w:rsidRPr="00163DE6">
        <w:rPr>
          <w:rFonts w:ascii="Times New Roman" w:eastAsia="Times New Roman" w:hAnsi="Times New Roman" w:cs="Times New Roman"/>
          <w:bCs/>
          <w:color w:val="000000"/>
          <w:sz w:val="24"/>
          <w:szCs w:val="24"/>
          <w:lang w:val="en-ID"/>
        </w:rPr>
        <w:t>berkelanjutan</w:t>
      </w:r>
      <w:proofErr w:type="spellEnd"/>
      <w:r w:rsidRPr="00163DE6">
        <w:rPr>
          <w:rFonts w:ascii="Times New Roman" w:eastAsia="Times New Roman" w:hAnsi="Times New Roman" w:cs="Times New Roman"/>
          <w:bCs/>
          <w:color w:val="000000"/>
          <w:sz w:val="24"/>
          <w:szCs w:val="24"/>
          <w:lang w:val="en-ID"/>
        </w:rPr>
        <w:t xml:space="preserve"> di Pulau Madura.</w:t>
      </w:r>
    </w:p>
    <w:p w14:paraId="0875980C" w14:textId="77777777" w:rsidR="000D1ACC" w:rsidRPr="00301DA0" w:rsidRDefault="000D1ACC" w:rsidP="00301DA0">
      <w:pPr>
        <w:spacing w:after="0" w:line="360" w:lineRule="auto"/>
        <w:ind w:firstLine="720"/>
        <w:jc w:val="both"/>
        <w:rPr>
          <w:rFonts w:ascii="Times New Roman" w:eastAsia="Times New Roman" w:hAnsi="Times New Roman" w:cs="Times New Roman"/>
          <w:bCs/>
          <w:color w:val="000000"/>
          <w:sz w:val="24"/>
          <w:szCs w:val="24"/>
          <w:lang w:val="en-ID"/>
        </w:rPr>
      </w:pPr>
    </w:p>
    <w:p w14:paraId="764E86C0" w14:textId="2256B78A" w:rsidR="00301DA0" w:rsidRDefault="00A86667" w:rsidP="00A86667">
      <w:pPr>
        <w:spacing w:after="0" w:line="360" w:lineRule="auto"/>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lastRenderedPageBreak/>
        <w:t>Kajian Teori</w:t>
      </w:r>
    </w:p>
    <w:p w14:paraId="433B2152" w14:textId="064E62BA" w:rsidR="004D58C8" w:rsidRDefault="00301DA0" w:rsidP="004D58C8">
      <w:pPr>
        <w:pStyle w:val="ListParagraph"/>
        <w:numPr>
          <w:ilvl w:val="0"/>
          <w:numId w:val="10"/>
        </w:numPr>
        <w:spacing w:after="0" w:line="360" w:lineRule="auto"/>
        <w:jc w:val="both"/>
        <w:rPr>
          <w:rFonts w:ascii="Times New Roman" w:eastAsia="Times New Roman" w:hAnsi="Times New Roman" w:cs="Times New Roman"/>
          <w:b/>
          <w:bCs/>
          <w:sz w:val="24"/>
          <w:szCs w:val="24"/>
          <w:lang w:val="id-ID"/>
        </w:rPr>
      </w:pPr>
      <w:r w:rsidRPr="00C67B66">
        <w:rPr>
          <w:rFonts w:ascii="Times New Roman" w:eastAsia="Times New Roman" w:hAnsi="Times New Roman" w:cs="Times New Roman"/>
          <w:b/>
          <w:bCs/>
          <w:sz w:val="24"/>
          <w:szCs w:val="24"/>
          <w:lang w:val="id-ID"/>
        </w:rPr>
        <w:t>Konsep Distribusi Pendapatan dalam Perspektif Isl</w:t>
      </w:r>
      <w:r w:rsidR="004D58C8">
        <w:rPr>
          <w:rFonts w:ascii="Times New Roman" w:eastAsia="Times New Roman" w:hAnsi="Times New Roman" w:cs="Times New Roman"/>
          <w:b/>
          <w:bCs/>
          <w:sz w:val="24"/>
          <w:szCs w:val="24"/>
          <w:lang w:val="id-ID"/>
        </w:rPr>
        <w:t xml:space="preserve">am </w:t>
      </w:r>
    </w:p>
    <w:p w14:paraId="6DBC9FF4" w14:textId="6B4CC9C9" w:rsidR="004D58C8" w:rsidRPr="004D58C8" w:rsidRDefault="004D58C8" w:rsidP="004D58C8">
      <w:pPr>
        <w:spacing w:after="0" w:line="360" w:lineRule="auto"/>
        <w:jc w:val="both"/>
        <w:rPr>
          <w:rFonts w:ascii="Times New Roman" w:eastAsia="Times New Roman" w:hAnsi="Times New Roman" w:cs="Times New Roman"/>
          <w:sz w:val="24"/>
          <w:szCs w:val="24"/>
          <w:lang w:val="id-ID"/>
        </w:rPr>
      </w:pPr>
      <w:r w:rsidRPr="004D58C8">
        <w:rPr>
          <w:rFonts w:ascii="Times New Roman" w:eastAsia="Times New Roman" w:hAnsi="Times New Roman" w:cs="Times New Roman"/>
          <w:sz w:val="24"/>
          <w:szCs w:val="24"/>
          <w:lang w:val="id-ID"/>
        </w:rPr>
        <w:t>Distribusi pendapatan dalam ekonomi Islam merupakan komponen mendasar yang mencerminkan nilai keadilan sosial (al-‘adl al-ijtimā‘ī) dan keseimbangan ekonomi (al-tawāzun al-iqtiṣādī) yang menjadi landasan sistem ekonomi syariah. Prinsip ini tidak hanya menekankan pembagian harta secara material, tetapi juga mengandung dimensi moral, spiritual, dan sosial. Islam menolak terjadinya penumpukan kekayaan pada kelompok tertentu karena hal itu bertentangan dengan tujuan</w:t>
      </w:r>
      <w:r>
        <w:rPr>
          <w:rFonts w:ascii="Times New Roman" w:eastAsia="Times New Roman" w:hAnsi="Times New Roman" w:cs="Times New Roman"/>
          <w:sz w:val="24"/>
          <w:szCs w:val="24"/>
          <w:lang w:val="id-ID"/>
        </w:rPr>
        <w:t xml:space="preserve"> </w:t>
      </w:r>
      <w:r w:rsidRPr="004D58C8">
        <w:rPr>
          <w:rFonts w:ascii="Times New Roman" w:eastAsia="Times New Roman" w:hAnsi="Times New Roman" w:cs="Times New Roman"/>
          <w:sz w:val="24"/>
          <w:szCs w:val="24"/>
          <w:lang w:val="id-ID"/>
        </w:rPr>
        <w:t>kesejahteraan bersama</w:t>
      </w:r>
      <w:r>
        <w:rPr>
          <w:rFonts w:ascii="Times New Roman" w:eastAsia="Times New Roman" w:hAnsi="Times New Roman" w:cs="Times New Roman"/>
          <w:sz w:val="24"/>
          <w:szCs w:val="24"/>
          <w:lang w:val="id-ID"/>
        </w:rPr>
        <w:t xml:space="preserve"> (</w:t>
      </w:r>
      <w:r w:rsidRPr="004D58C8">
        <w:rPr>
          <w:rFonts w:ascii="Times New Roman" w:eastAsia="Times New Roman" w:hAnsi="Times New Roman" w:cs="Times New Roman"/>
          <w:sz w:val="24"/>
          <w:szCs w:val="24"/>
          <w:lang w:val="id-ID"/>
        </w:rPr>
        <w:t xml:space="preserve">maslahah ‘āmmah) </w:t>
      </w:r>
      <w:sdt>
        <w:sdtPr>
          <w:rPr>
            <w:rFonts w:ascii="Times New Roman" w:eastAsia="Times New Roman" w:hAnsi="Times New Roman" w:cs="Times New Roman"/>
            <w:color w:val="000000"/>
            <w:sz w:val="24"/>
            <w:szCs w:val="24"/>
            <w:lang w:val="id-ID"/>
          </w:rPr>
          <w:tag w:val="MENDELEY_CITATION_v3_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"/>
          <w:id w:val="1239220787"/>
          <w:placeholder>
            <w:docPart w:val="DefaultPlaceholder_-1854013440"/>
          </w:placeholder>
        </w:sdtPr>
        <w:sdtContent>
          <w:r w:rsidRPr="004D58C8">
            <w:rPr>
              <w:rFonts w:eastAsia="Times New Roman"/>
              <w:color w:val="000000"/>
              <w:sz w:val="24"/>
            </w:rPr>
            <w:t>(</w:t>
          </w:r>
          <w:r w:rsidRPr="004D58C8">
            <w:rPr>
              <w:rFonts w:eastAsia="Times New Roman"/>
              <w:i/>
              <w:iCs/>
              <w:color w:val="000000"/>
              <w:sz w:val="24"/>
            </w:rPr>
            <w:t>Admin,+04+Umi+Kalsum+Ok+(41+-59)</w:t>
          </w:r>
          <w:r w:rsidRPr="004D58C8">
            <w:rPr>
              <w:rFonts w:eastAsia="Times New Roman"/>
              <w:color w:val="000000"/>
              <w:sz w:val="24"/>
            </w:rPr>
            <w:t>, n.d.)</w:t>
          </w:r>
        </w:sdtContent>
      </w:sdt>
    </w:p>
    <w:p w14:paraId="38A4007C" w14:textId="1B191B42" w:rsidR="00C67B66" w:rsidRPr="00BE6F2C" w:rsidRDefault="00C67B66" w:rsidP="00BE6F2C">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Hal ini ditegaskan dalam firman Allah SWT pada QS. Al-Hasyr ayat 7:</w:t>
      </w:r>
    </w:p>
    <w:p w14:paraId="06B358B6" w14:textId="10187276" w:rsidR="00C67B66" w:rsidRPr="00C67B66" w:rsidRDefault="00C67B66" w:rsidP="00C67B66">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b/>
          <w:bCs/>
          <w:sz w:val="24"/>
          <w:szCs w:val="24"/>
          <w:lang w:val="id-ID"/>
        </w:rPr>
        <w:t xml:space="preserve"> </w:t>
      </w:r>
      <w:r w:rsidRPr="00C67B66">
        <w:rPr>
          <w:rFonts w:ascii="Times New Roman" w:eastAsia="Times New Roman" w:hAnsi="Times New Roman" w:cs="Times New Roman"/>
          <w:sz w:val="24"/>
          <w:szCs w:val="24"/>
          <w:lang w:val="id-ID"/>
        </w:rPr>
        <w:t>“supaya harta itu jangan hanya beredar di antara orang-orang kaya saja di antara kamu.”</w:t>
      </w:r>
    </w:p>
    <w:p w14:paraId="3A86C478" w14:textId="2A20021E" w:rsidR="00C67B66" w:rsidRPr="00C67B66" w:rsidRDefault="00C67B66" w:rsidP="00C67B66">
      <w:pPr>
        <w:spacing w:after="0" w:line="360" w:lineRule="auto"/>
        <w:ind w:firstLine="36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Ayat tersebut menegaskan perlunya pemerataan ekonomi agar kesejahteraan tidak hanya dinikmati oleh kalangan kaya. Harta dalam pandangan Islam merupakan amanah yang penggunaannya harus disertai tanggung jawab moral dan sosial. Oleh karena itu, sistem ekonomi Islam tidak hanya mengatur mekanisme pasar, tetapi juga menjadikan nilai etika dan spiritual sebagai pengendali perilaku ekonomi manusia</w:t>
      </w:r>
      <w:r w:rsidR="004D58C8">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"/>
          <w:id w:val="-318510746"/>
          <w:placeholder>
            <w:docPart w:val="DefaultPlaceholder_-1854013440"/>
          </w:placeholder>
        </w:sdtPr>
        <w:sdtContent>
          <w:r w:rsidR="004D58C8" w:rsidRPr="004D58C8">
            <w:rPr>
              <w:rFonts w:eastAsia="Times New Roman"/>
              <w:color w:val="000000"/>
              <w:sz w:val="24"/>
            </w:rPr>
            <w:t>(</w:t>
          </w:r>
          <w:r w:rsidR="004D58C8" w:rsidRPr="004D58C8">
            <w:rPr>
              <w:rFonts w:eastAsia="Times New Roman"/>
              <w:i/>
              <w:iCs/>
              <w:color w:val="000000"/>
              <w:sz w:val="24"/>
            </w:rPr>
            <w:t>Setiawan_iwan,+7.+Risna+Nurhaida+hafni+233-242</w:t>
          </w:r>
          <w:r w:rsidR="004D58C8" w:rsidRPr="004D58C8">
            <w:rPr>
              <w:rFonts w:eastAsia="Times New Roman"/>
              <w:color w:val="000000"/>
              <w:sz w:val="24"/>
            </w:rPr>
            <w:t>, n.d.)</w:t>
          </w:r>
        </w:sdtContent>
      </w:sdt>
      <w:r w:rsidRPr="00C67B66">
        <w:rPr>
          <w:rFonts w:ascii="Times New Roman" w:eastAsia="Times New Roman" w:hAnsi="Times New Roman" w:cs="Times New Roman"/>
          <w:sz w:val="24"/>
          <w:szCs w:val="24"/>
          <w:lang w:val="id-ID"/>
        </w:rPr>
        <w:t>.</w:t>
      </w:r>
    </w:p>
    <w:p w14:paraId="365625CD" w14:textId="77777777" w:rsidR="00C67B66" w:rsidRPr="00C67B66" w:rsidRDefault="00C67B66" w:rsidP="00C67B66">
      <w:pPr>
        <w:spacing w:after="0" w:line="360" w:lineRule="auto"/>
        <w:ind w:firstLine="36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M. Umer Chapra (1992) menjelaskan bahwa sistem distribusi pendapatan Islam memiliki tiga dimensi utama yang saling terintegrasi, yaitu:</w:t>
      </w:r>
    </w:p>
    <w:p w14:paraId="4D621EB2" w14:textId="35D5EEFF" w:rsidR="00C67B66" w:rsidRPr="00C67B66" w:rsidRDefault="00C67B66" w:rsidP="00C67B66">
      <w:pPr>
        <w:pStyle w:val="ListParagraph"/>
        <w:numPr>
          <w:ilvl w:val="0"/>
          <w:numId w:val="11"/>
        </w:num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Distribusi Faktor Produksi Secara Adil.</w:t>
      </w:r>
    </w:p>
    <w:p w14:paraId="484061CA" w14:textId="0971915E" w:rsidR="00C67B66" w:rsidRPr="00C67B66" w:rsidRDefault="00C67B66" w:rsidP="00C67B66">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Setiap faktor produksi, baik tenaga kerja (‘amal), modal (ra’s al-māl), maupun keahlian (mahārah), berhak menerima imbalan sesuai kontribusinya. Eksploitasi, monopoli, dan ketidakadilan dalam penguasaan faktor produksi dilarang keras karena bertentangan dengan prinsip ‘adl dan ihsan yang menjadi fondasi interaksi ekonomi dalam Islam</w:t>
      </w:r>
      <w:r w:rsidR="004D58C8">
        <w:rPr>
          <w:rFonts w:ascii="Times New Roman" w:eastAsia="Times New Roman" w:hAnsi="Times New Roman" w:cs="Times New Roman"/>
          <w:sz w:val="24"/>
          <w:szCs w:val="24"/>
          <w:lang w:val="id-ID"/>
        </w:rPr>
        <w:t xml:space="preserve">a </w:t>
      </w:r>
      <w:sdt>
        <w:sdtPr>
          <w:rPr>
            <w:rFonts w:ascii="Times New Roman" w:eastAsia="Times New Roman" w:hAnsi="Times New Roman" w:cs="Times New Roman"/>
            <w:color w:val="000000"/>
            <w:sz w:val="24"/>
            <w:szCs w:val="24"/>
            <w:lang w:val="id-ID"/>
          </w:rPr>
          <w:tag w:val="MENDELEY_CITATION_v3_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"/>
          <w:id w:val="1395545914"/>
          <w:placeholder>
            <w:docPart w:val="DefaultPlaceholder_-1854013440"/>
          </w:placeholder>
        </w:sdtPr>
        <w:sdtContent>
          <w:r w:rsidR="004D58C8" w:rsidRPr="004D58C8">
            <w:rPr>
              <w:rFonts w:eastAsia="Times New Roman"/>
              <w:color w:val="000000"/>
              <w:sz w:val="24"/>
            </w:rPr>
            <w:t>(</w:t>
          </w:r>
          <w:r w:rsidR="004D58C8" w:rsidRPr="004D58C8">
            <w:rPr>
              <w:rFonts w:eastAsia="Times New Roman"/>
              <w:i/>
              <w:iCs/>
              <w:color w:val="000000"/>
              <w:sz w:val="24"/>
            </w:rPr>
            <w:t>Abdarifmukhlas,+KONSEP+DISTRIBUSI+PENDAPATAN</w:t>
          </w:r>
          <w:r w:rsidR="004D58C8" w:rsidRPr="004D58C8">
            <w:rPr>
              <w:rFonts w:eastAsia="Times New Roman"/>
              <w:color w:val="000000"/>
              <w:sz w:val="24"/>
            </w:rPr>
            <w:t>, n.d.)</w:t>
          </w:r>
        </w:sdtContent>
      </w:sdt>
      <w:r w:rsidRPr="00C67B66">
        <w:rPr>
          <w:rFonts w:ascii="Times New Roman" w:eastAsia="Times New Roman" w:hAnsi="Times New Roman" w:cs="Times New Roman"/>
          <w:sz w:val="24"/>
          <w:szCs w:val="24"/>
          <w:lang w:val="id-ID"/>
        </w:rPr>
        <w:t>.</w:t>
      </w:r>
    </w:p>
    <w:p w14:paraId="006ED4CC" w14:textId="66796198" w:rsidR="00C67B66" w:rsidRPr="00C67B66" w:rsidRDefault="00C67B66" w:rsidP="00C67B66">
      <w:pPr>
        <w:pStyle w:val="ListParagraph"/>
        <w:numPr>
          <w:ilvl w:val="0"/>
          <w:numId w:val="11"/>
        </w:num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Distribusi Kekayaan Berdasarkan Nilai Moral.</w:t>
      </w:r>
    </w:p>
    <w:p w14:paraId="36E65520" w14:textId="77777777" w:rsidR="00C67B66" w:rsidRPr="00C67B66" w:rsidRDefault="00C67B66" w:rsidP="00C67B66">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 xml:space="preserve">Islam menolak sistem ekonomi yang mengandung unsur kezaliman seperti riba, penimbunan (iḥtikār), monopoli, dan kecurangan (gharar). Perputaran harta harus diatur oleh nilai-nilai etika agar kekayaan tidak hanya menguntungkan kalangan tertentu. Dengan demikian, distribusi </w:t>
      </w:r>
      <w:r w:rsidRPr="00C67B66">
        <w:rPr>
          <w:rFonts w:ascii="Times New Roman" w:eastAsia="Times New Roman" w:hAnsi="Times New Roman" w:cs="Times New Roman"/>
          <w:sz w:val="24"/>
          <w:szCs w:val="24"/>
          <w:lang w:val="id-ID"/>
        </w:rPr>
        <w:lastRenderedPageBreak/>
        <w:t>ekonomi dalam Islam tidak hanya menyangkut hasil akhir, tetapi juga prosesnya harus berlandaskan moralitas².</w:t>
      </w:r>
    </w:p>
    <w:p w14:paraId="203DD047" w14:textId="5212A81C" w:rsidR="00C67B66" w:rsidRPr="00C67B66" w:rsidRDefault="00C67B66" w:rsidP="00C67B66">
      <w:pPr>
        <w:pStyle w:val="ListParagraph"/>
        <w:numPr>
          <w:ilvl w:val="0"/>
          <w:numId w:val="11"/>
        </w:num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Distribusi Hasil Melalui Kebijakan Sosial dan Peran Pemerintah.</w:t>
      </w:r>
    </w:p>
    <w:p w14:paraId="7E6BE6F7" w14:textId="2E8DDA0D" w:rsidR="00C67B66" w:rsidRPr="00C67B66" w:rsidRDefault="00C67B66" w:rsidP="00C67B66">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Negara memiliki tanggung jawab dalam memastikan keadilan sosial dan pemerataan pendapatan. Pemerintah dapat melaksanakan kebijakan redistribusi melalui berbagai instrumen fiskal dan sosial</w:t>
      </w:r>
      <w:r>
        <w:rPr>
          <w:rFonts w:ascii="Times New Roman" w:eastAsia="Times New Roman" w:hAnsi="Times New Roman" w:cs="Times New Roman"/>
          <w:sz w:val="24"/>
          <w:szCs w:val="24"/>
          <w:lang w:val="id-ID"/>
        </w:rPr>
        <w:t xml:space="preserve"> </w:t>
      </w:r>
      <w:r w:rsidRPr="00C67B66">
        <w:rPr>
          <w:rFonts w:ascii="Times New Roman" w:eastAsia="Times New Roman" w:hAnsi="Times New Roman" w:cs="Times New Roman"/>
          <w:sz w:val="24"/>
          <w:szCs w:val="24"/>
          <w:lang w:val="id-ID"/>
        </w:rPr>
        <w:t>seperti subsidi, pemberdayaan, atau pengelolaan sumber daya publik untuk menjaga keseimbangan ekonomi dan melindungi kelompok lemah</w:t>
      </w:r>
      <w:r w:rsidR="004D58C8">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"/>
          <w:id w:val="2114550142"/>
          <w:placeholder>
            <w:docPart w:val="DefaultPlaceholder_-1854013440"/>
          </w:placeholder>
        </w:sdtPr>
        <w:sdtContent>
          <w:r w:rsidR="004D58C8" w:rsidRPr="004D58C8">
            <w:rPr>
              <w:rFonts w:ascii="Times New Roman" w:eastAsia="Times New Roman" w:hAnsi="Times New Roman" w:cs="Times New Roman"/>
              <w:color w:val="000000"/>
              <w:sz w:val="24"/>
              <w:szCs w:val="24"/>
              <w:lang w:val="id-ID"/>
            </w:rPr>
            <w:t>(Maiza Putra et al., 2022)</w:t>
          </w:r>
        </w:sdtContent>
      </w:sdt>
      <w:r w:rsidRPr="00C67B66">
        <w:rPr>
          <w:rFonts w:ascii="Times New Roman" w:eastAsia="Times New Roman" w:hAnsi="Times New Roman" w:cs="Times New Roman"/>
          <w:sz w:val="24"/>
          <w:szCs w:val="24"/>
          <w:lang w:val="id-ID"/>
        </w:rPr>
        <w:t>.</w:t>
      </w:r>
    </w:p>
    <w:p w14:paraId="39CFFD12" w14:textId="77777777" w:rsidR="00C67B66" w:rsidRDefault="00C67B66" w:rsidP="00C67B66">
      <w:pPr>
        <w:spacing w:after="0" w:line="360" w:lineRule="auto"/>
        <w:ind w:firstLine="36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Secara konseptual, sistem distribusi Islam berbeda dengan kapitalisme maupun sosialisme. Islam tetap mengakui hak kepemilikan pribadi, tetapi menolak individualisme ekstrem yang mengabaikan kepentingan sosial³. Mekanisme pasar tetap diakui, namun dibatasi oleh norma moral dan ketentuan syariah (fiqh al-mu‘āmalah). Dengan demikian, keberhasilan ekonomi Islam tidak diukur dari besarnya akumulasi kekayaan, melainkan dari sejauh mana kekayaan tersebut memberikan manfaat (manfa‘ah) bagi masyarakat dan menciptakan keseimbangan sosial¹.</w:t>
      </w:r>
    </w:p>
    <w:p w14:paraId="05A2577D" w14:textId="12E6C2E8" w:rsidR="00C67B66" w:rsidRPr="00C67B66" w:rsidRDefault="00C67B66" w:rsidP="00C67B66">
      <w:pPr>
        <w:spacing w:after="0" w:line="360" w:lineRule="auto"/>
        <w:ind w:firstLine="36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b/>
          <w:bCs/>
          <w:sz w:val="24"/>
          <w:szCs w:val="24"/>
          <w:lang w:val="id-ID"/>
        </w:rPr>
        <w:t>2. Konsep Kemiskinan dalam Perspektif Islam</w:t>
      </w:r>
    </w:p>
    <w:p w14:paraId="50992FE2" w14:textId="266661DE" w:rsidR="00C67B66" w:rsidRPr="00C67B66" w:rsidRDefault="00C67B66" w:rsidP="00C67B66">
      <w:pPr>
        <w:spacing w:after="0" w:line="360" w:lineRule="auto"/>
        <w:ind w:firstLine="36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Kemiskinan (al-faqr) dalam pandangan Islam tidak hanya berkaitan dengan kekurangan materi, tetapi juga meliputi dimensi spiritual, sosial, dan moral. Islam melihat kemiskinan sebagai kondisi di mana seseorang kehilangan kemampuan atau akses terhadap sumber daya yang memungkinkan hidup produktif dan bermartabat. Hal ini dijelaskan dalam QS. Al-Baqarah [2]:273, yang menggambarkan orang-orang miskin yang tetap menjaga kehormatan diri meskipun hidup dalam keterbatasan. Ayat ini menunjukkan bahwa kemiskinan tidak semata-mata dilihat dari sisi ekonomi, tetapi juga menyangkut nilai kemanusiaan (karāmah al-insān)</w:t>
      </w:r>
      <w:r w:rsidR="004D58C8">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"/>
          <w:id w:val="1404645995"/>
          <w:placeholder>
            <w:docPart w:val="DefaultPlaceholder_-1854013440"/>
          </w:placeholder>
        </w:sdtPr>
        <w:sdtContent>
          <w:r w:rsidR="004D58C8" w:rsidRPr="004D58C8">
            <w:rPr>
              <w:rFonts w:ascii="Times New Roman" w:eastAsia="Times New Roman" w:hAnsi="Times New Roman" w:cs="Times New Roman"/>
              <w:color w:val="000000"/>
              <w:sz w:val="24"/>
              <w:szCs w:val="24"/>
              <w:lang w:val="id-ID"/>
            </w:rPr>
            <w:t>(Syahputra et al., 2023)</w:t>
          </w:r>
        </w:sdtContent>
      </w:sdt>
      <w:r w:rsidRPr="00C67B66">
        <w:rPr>
          <w:rFonts w:ascii="Times New Roman" w:eastAsia="Times New Roman" w:hAnsi="Times New Roman" w:cs="Times New Roman"/>
          <w:sz w:val="24"/>
          <w:szCs w:val="24"/>
          <w:lang w:val="id-ID"/>
        </w:rPr>
        <w:t>.</w:t>
      </w:r>
    </w:p>
    <w:p w14:paraId="5EFE06AC" w14:textId="77777777" w:rsidR="00C67B66" w:rsidRPr="00C67B66" w:rsidRDefault="00C67B66" w:rsidP="00C67B66">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Abul A‘la al-Maududi (1970) mengklasifikasikan penyebab kemiskinan menjadi dua kategori besar:</w:t>
      </w:r>
    </w:p>
    <w:p w14:paraId="51798D04" w14:textId="77777777" w:rsidR="00C67B66" w:rsidRPr="00C67B66" w:rsidRDefault="00C67B66" w:rsidP="00C67B66">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1. Faktor Struktural.</w:t>
      </w:r>
    </w:p>
    <w:p w14:paraId="3F23BCDA" w14:textId="16684568" w:rsidR="00C67B66" w:rsidRDefault="00C67B66" w:rsidP="00C67B66">
      <w:pPr>
        <w:spacing w:after="0" w:line="360" w:lineRule="auto"/>
        <w:ind w:firstLine="36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Kemiskinan yang muncul akibat ketimpangan sistemik, seperti ketidakadilan dalam kepemilikan sumber daya, kebijakan ekonomi yang bias, serta keterbatasan akses terhadap peluang ekonomi. Dalam konteks ini, kemiskinan dipandang sebagai akibat dari struktur ekonomi yang tidak adil, bukan kesalahan individu</w:t>
      </w:r>
      <w:r w:rsidR="004D58C8">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"/>
          <w:id w:val="182019140"/>
          <w:placeholder>
            <w:docPart w:val="DefaultPlaceholder_-1854013440"/>
          </w:placeholder>
        </w:sdtPr>
        <w:sdtContent>
          <w:r w:rsidR="004D58C8" w:rsidRPr="004D58C8">
            <w:rPr>
              <w:rFonts w:eastAsia="Times New Roman"/>
              <w:color w:val="000000"/>
              <w:sz w:val="24"/>
            </w:rPr>
            <w:t>(</w:t>
          </w:r>
          <w:r w:rsidR="004D58C8" w:rsidRPr="004D58C8">
            <w:rPr>
              <w:rFonts w:eastAsia="Times New Roman"/>
              <w:i/>
              <w:iCs/>
              <w:color w:val="000000"/>
              <w:sz w:val="24"/>
            </w:rPr>
            <w:t>Admin,+04+Umi+Kalsum+Ok+(41+-59)</w:t>
          </w:r>
          <w:r w:rsidR="004D58C8" w:rsidRPr="004D58C8">
            <w:rPr>
              <w:rFonts w:eastAsia="Times New Roman"/>
              <w:color w:val="000000"/>
              <w:sz w:val="24"/>
            </w:rPr>
            <w:t>, n.d.)</w:t>
          </w:r>
        </w:sdtContent>
      </w:sdt>
      <w:r w:rsidRPr="00C67B66">
        <w:rPr>
          <w:rFonts w:ascii="Times New Roman" w:eastAsia="Times New Roman" w:hAnsi="Times New Roman" w:cs="Times New Roman"/>
          <w:sz w:val="24"/>
          <w:szCs w:val="24"/>
          <w:lang w:val="id-ID"/>
        </w:rPr>
        <w:t>.</w:t>
      </w:r>
    </w:p>
    <w:p w14:paraId="42C0F209" w14:textId="77777777" w:rsidR="00BE6F2C" w:rsidRDefault="00BE6F2C" w:rsidP="00C67B66">
      <w:pPr>
        <w:spacing w:after="0" w:line="360" w:lineRule="auto"/>
        <w:ind w:firstLine="360"/>
        <w:jc w:val="both"/>
        <w:rPr>
          <w:rFonts w:ascii="Times New Roman" w:eastAsia="Times New Roman" w:hAnsi="Times New Roman" w:cs="Times New Roman"/>
          <w:sz w:val="24"/>
          <w:szCs w:val="24"/>
          <w:lang w:val="id-ID"/>
        </w:rPr>
      </w:pPr>
    </w:p>
    <w:p w14:paraId="7447149A" w14:textId="77777777" w:rsidR="00BE6F2C" w:rsidRPr="00C67B66" w:rsidRDefault="00BE6F2C" w:rsidP="00C67B66">
      <w:pPr>
        <w:spacing w:after="0" w:line="360" w:lineRule="auto"/>
        <w:ind w:firstLine="360"/>
        <w:jc w:val="both"/>
        <w:rPr>
          <w:rFonts w:ascii="Times New Roman" w:eastAsia="Times New Roman" w:hAnsi="Times New Roman" w:cs="Times New Roman"/>
          <w:sz w:val="24"/>
          <w:szCs w:val="24"/>
          <w:lang w:val="id-ID"/>
        </w:rPr>
      </w:pPr>
    </w:p>
    <w:p w14:paraId="74C89C98" w14:textId="77777777" w:rsidR="00C67B66" w:rsidRPr="00C67B66" w:rsidRDefault="00C67B66" w:rsidP="00C67B66">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lastRenderedPageBreak/>
        <w:t>2. Faktor Individual</w:t>
      </w:r>
    </w:p>
    <w:p w14:paraId="4F2C6DE0" w14:textId="49C9D77B" w:rsidR="00C67B66" w:rsidRPr="00C67B66" w:rsidRDefault="00C67B66" w:rsidP="00C67B66">
      <w:pPr>
        <w:spacing w:after="0" w:line="360" w:lineRule="auto"/>
        <w:ind w:firstLine="36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Kemiskinan yang bersumber dari kurangnya motivasi, keterampilan, dan pendidikan. Faktor ini menekankan pentingnya pengembangan kapasitas manusia melalui pendidikan, pelatihan, dan pemberdayaan agar mampu mencapai kemandirian ekonomi (self-reliance)</w:t>
      </w:r>
      <w:r w:rsidR="004D58C8">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"/>
          <w:id w:val="1106231866"/>
          <w:placeholder>
            <w:docPart w:val="DefaultPlaceholder_-1854013440"/>
          </w:placeholder>
        </w:sdtPr>
        <w:sdtContent>
          <w:r w:rsidR="004D58C8" w:rsidRPr="004D58C8">
            <w:rPr>
              <w:rFonts w:ascii="Times New Roman" w:eastAsia="Times New Roman" w:hAnsi="Times New Roman" w:cs="Times New Roman"/>
              <w:color w:val="000000"/>
              <w:sz w:val="24"/>
              <w:szCs w:val="24"/>
              <w:lang w:val="id-ID"/>
            </w:rPr>
            <w:t>(Syahputra et al., 2023)</w:t>
          </w:r>
        </w:sdtContent>
      </w:sdt>
      <w:r w:rsidRPr="00C67B66">
        <w:rPr>
          <w:rFonts w:ascii="Times New Roman" w:eastAsia="Times New Roman" w:hAnsi="Times New Roman" w:cs="Times New Roman"/>
          <w:sz w:val="24"/>
          <w:szCs w:val="24"/>
          <w:lang w:val="id-ID"/>
        </w:rPr>
        <w:t>.</w:t>
      </w:r>
    </w:p>
    <w:p w14:paraId="2A2E2CA2" w14:textId="7DE1D27E" w:rsidR="00C67B66" w:rsidRPr="00C67B66" w:rsidRDefault="00C67B66" w:rsidP="00C67B66">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Islam menolak sikap pasif terhadap kemiskinan dan mendorong umatnya untuk bekerja keras serta mandiri. Rasulullah SAW bersabda:</w:t>
      </w:r>
    </w:p>
    <w:p w14:paraId="025D0CC5" w14:textId="6AA508AC" w:rsidR="00C67B66" w:rsidRPr="00C67B66" w:rsidRDefault="00C67B66" w:rsidP="00C67B66">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“Tangan di atas lebih baik daripada tangan di bawah.” (HR. Bukhari dan Muslim)</w:t>
      </w:r>
    </w:p>
    <w:p w14:paraId="5AC0D41D" w14:textId="65EE4291" w:rsidR="00C67B66" w:rsidRPr="00C67B66" w:rsidRDefault="00C67B66" w:rsidP="00BE6F2C">
      <w:pPr>
        <w:spacing w:after="0" w:line="360" w:lineRule="auto"/>
        <w:ind w:firstLine="36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Hadis tersebut menegaskan bahwa Islam menempatkan kerja keras dan kemandirian sebagai jalan menuju kemuliaan hidup. Oleh sebab itu, strategi pengentasan kemiskinan dalam Islam harus bersifat transformatif, dengan fokus pada pemberdayaan ekonomi masyarakat miskin, bukan hanya bantuan sesaat</w:t>
      </w:r>
      <w:r w:rsidR="00417656">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"/>
          <w:id w:val="-2071718431"/>
          <w:placeholder>
            <w:docPart w:val="DefaultPlaceholder_-1854013440"/>
          </w:placeholder>
        </w:sdtPr>
        <w:sdtContent>
          <w:r w:rsidR="00417656" w:rsidRPr="00417656">
            <w:rPr>
              <w:rFonts w:eastAsia="Times New Roman"/>
              <w:color w:val="000000"/>
              <w:sz w:val="24"/>
            </w:rPr>
            <w:t>(</w:t>
          </w:r>
          <w:r w:rsidR="00417656" w:rsidRPr="00417656">
            <w:rPr>
              <w:rFonts w:eastAsia="Times New Roman"/>
              <w:i/>
              <w:iCs/>
              <w:color w:val="000000"/>
              <w:sz w:val="24"/>
            </w:rPr>
            <w:t>Setiawan_iwan,+7.+Risna+Nurhaida+hafni+233-242</w:t>
          </w:r>
          <w:r w:rsidR="00417656" w:rsidRPr="00417656">
            <w:rPr>
              <w:rFonts w:eastAsia="Times New Roman"/>
              <w:color w:val="000000"/>
              <w:sz w:val="24"/>
            </w:rPr>
            <w:t>, n.d.)</w:t>
          </w:r>
        </w:sdtContent>
      </w:sdt>
      <w:r w:rsidRPr="00C67B66">
        <w:rPr>
          <w:rFonts w:ascii="Times New Roman" w:eastAsia="Times New Roman" w:hAnsi="Times New Roman" w:cs="Times New Roman"/>
          <w:sz w:val="24"/>
          <w:szCs w:val="24"/>
          <w:lang w:val="id-ID"/>
        </w:rPr>
        <w:t>.</w:t>
      </w:r>
    </w:p>
    <w:p w14:paraId="48319012" w14:textId="30057B2B" w:rsidR="00BE6F2C" w:rsidRDefault="00C67B66" w:rsidP="00BE6F2C">
      <w:pPr>
        <w:spacing w:after="0" w:line="360" w:lineRule="auto"/>
        <w:ind w:firstLine="36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Dengan demikian, kemiskinan dalam Islam merupakan permasalahan multidimensional yang perlu diatasi secara kolaboratif antara individu, masyarakat, dan negara. Tujuan akhirnya adalah menciptakan masyarakat ummatan wasathan  yakni umat yang seimbang, adil, dan sejahtera secara material maupun spiritual</w:t>
      </w:r>
      <w:r w:rsidR="00417656">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"/>
          <w:id w:val="489836987"/>
          <w:placeholder>
            <w:docPart w:val="DefaultPlaceholder_-1854013440"/>
          </w:placeholder>
        </w:sdtPr>
        <w:sdtContent>
          <w:r w:rsidR="00417656" w:rsidRPr="00417656">
            <w:rPr>
              <w:rFonts w:eastAsia="Times New Roman"/>
              <w:color w:val="000000"/>
              <w:sz w:val="24"/>
            </w:rPr>
            <w:t>(</w:t>
          </w:r>
          <w:r w:rsidR="00417656" w:rsidRPr="00417656">
            <w:rPr>
              <w:rFonts w:eastAsia="Times New Roman"/>
              <w:i/>
              <w:iCs/>
              <w:color w:val="000000"/>
              <w:sz w:val="24"/>
            </w:rPr>
            <w:t>Abdarifmukhlas,+KONSEP+DISTRIBUSI+PENDAPATAN</w:t>
          </w:r>
          <w:r w:rsidR="00417656" w:rsidRPr="00417656">
            <w:rPr>
              <w:rFonts w:eastAsia="Times New Roman"/>
              <w:color w:val="000000"/>
              <w:sz w:val="24"/>
            </w:rPr>
            <w:t>, n.d.)</w:t>
          </w:r>
        </w:sdtContent>
      </w:sdt>
    </w:p>
    <w:p w14:paraId="07166668" w14:textId="4443BD8A" w:rsidR="00C67B66" w:rsidRPr="00C67B66" w:rsidRDefault="00C67B66" w:rsidP="00C67B66">
      <w:pPr>
        <w:spacing w:after="0" w:line="360" w:lineRule="auto"/>
        <w:ind w:firstLine="36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b/>
          <w:bCs/>
          <w:sz w:val="24"/>
          <w:szCs w:val="24"/>
          <w:lang w:val="id-ID"/>
        </w:rPr>
        <w:t>3. Upaya Islam dalam Mengatasi Ketimpangan dan Kemiskinan</w:t>
      </w:r>
    </w:p>
    <w:p w14:paraId="4CEF211D" w14:textId="64082F76" w:rsidR="00BE6F2C" w:rsidRDefault="00C67B66" w:rsidP="00BE6F2C">
      <w:pPr>
        <w:spacing w:after="0" w:line="360" w:lineRule="auto"/>
        <w:ind w:firstLine="36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Islam memberikan pendekatan komprehensif untuk mengatasi ketimpangan ekonomi dan kemiskinan melalui prinsip keadilan distributif (al-‘adl al-ta‘āwunī) dan keseimbangan sosial. Pertumbuhan ekonomi dalam Islam tidak boleh hanya menguntungkan segelintir orang, melainkan harus disertai pemerataan hasil pembangunan</w:t>
      </w:r>
      <w:r w:rsidR="00417656">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"/>
          <w:id w:val="2043092458"/>
          <w:placeholder>
            <w:docPart w:val="DefaultPlaceholder_-1854013440"/>
          </w:placeholder>
        </w:sdtPr>
        <w:sdtContent>
          <w:r w:rsidR="00417656" w:rsidRPr="00417656">
            <w:rPr>
              <w:rFonts w:eastAsia="Times New Roman"/>
              <w:color w:val="000000"/>
              <w:sz w:val="24"/>
            </w:rPr>
            <w:t>(</w:t>
          </w:r>
          <w:r w:rsidR="00417656" w:rsidRPr="00417656">
            <w:rPr>
              <w:rFonts w:eastAsia="Times New Roman"/>
              <w:i/>
              <w:iCs/>
              <w:color w:val="000000"/>
              <w:sz w:val="24"/>
            </w:rPr>
            <w:t>Admin,+04+Umi+Kalsum+Ok+(41+-59)</w:t>
          </w:r>
          <w:r w:rsidR="00417656" w:rsidRPr="00417656">
            <w:rPr>
              <w:rFonts w:eastAsia="Times New Roman"/>
              <w:color w:val="000000"/>
              <w:sz w:val="24"/>
            </w:rPr>
            <w:t>, n.d.)</w:t>
          </w:r>
        </w:sdtContent>
      </w:sdt>
      <w:r w:rsidR="00417656">
        <w:rPr>
          <w:rFonts w:ascii="Times New Roman" w:eastAsia="Times New Roman" w:hAnsi="Times New Roman" w:cs="Times New Roman"/>
          <w:sz w:val="24"/>
          <w:szCs w:val="24"/>
          <w:lang w:val="id-ID"/>
        </w:rPr>
        <w:t>.</w:t>
      </w:r>
      <w:r w:rsidRPr="00C67B66">
        <w:rPr>
          <w:rFonts w:ascii="Times New Roman" w:eastAsia="Times New Roman" w:hAnsi="Times New Roman" w:cs="Times New Roman"/>
          <w:sz w:val="24"/>
          <w:szCs w:val="24"/>
          <w:lang w:val="id-ID"/>
        </w:rPr>
        <w:t xml:space="preserve"> Oleh karena itu, Islam menekankan dua pendekatan utama: upaya preventif (pencegahan ketimpangan) dan upaya kuratif (penanggulangan kemiskinan)</w:t>
      </w:r>
      <w:r w:rsidR="00BE6F2C">
        <w:rPr>
          <w:rFonts w:ascii="Times New Roman" w:eastAsia="Times New Roman" w:hAnsi="Times New Roman" w:cs="Times New Roman"/>
          <w:sz w:val="24"/>
          <w:szCs w:val="24"/>
          <w:lang w:val="id-ID"/>
        </w:rPr>
        <w:t>.</w:t>
      </w:r>
    </w:p>
    <w:p w14:paraId="2566AB38" w14:textId="77777777" w:rsidR="00BE6F2C" w:rsidRDefault="00BE6F2C" w:rsidP="00BE6F2C">
      <w:pPr>
        <w:spacing w:after="0" w:line="360" w:lineRule="auto"/>
        <w:ind w:firstLine="360"/>
        <w:jc w:val="both"/>
        <w:rPr>
          <w:rFonts w:ascii="Times New Roman" w:eastAsia="Times New Roman" w:hAnsi="Times New Roman" w:cs="Times New Roman"/>
          <w:sz w:val="24"/>
          <w:szCs w:val="24"/>
          <w:lang w:val="id-ID"/>
        </w:rPr>
      </w:pPr>
    </w:p>
    <w:p w14:paraId="543D0F63" w14:textId="77777777" w:rsidR="00BE6F2C" w:rsidRDefault="00BE6F2C" w:rsidP="00BE6F2C">
      <w:pPr>
        <w:spacing w:after="0" w:line="360" w:lineRule="auto"/>
        <w:ind w:firstLine="360"/>
        <w:jc w:val="both"/>
        <w:rPr>
          <w:rFonts w:ascii="Times New Roman" w:eastAsia="Times New Roman" w:hAnsi="Times New Roman" w:cs="Times New Roman"/>
          <w:sz w:val="24"/>
          <w:szCs w:val="24"/>
          <w:lang w:val="id-ID"/>
        </w:rPr>
      </w:pPr>
    </w:p>
    <w:p w14:paraId="7C8AE439" w14:textId="77777777" w:rsidR="00BE6F2C" w:rsidRDefault="00BE6F2C" w:rsidP="00BE6F2C">
      <w:pPr>
        <w:spacing w:after="0" w:line="360" w:lineRule="auto"/>
        <w:ind w:firstLine="360"/>
        <w:jc w:val="both"/>
        <w:rPr>
          <w:rFonts w:ascii="Times New Roman" w:eastAsia="Times New Roman" w:hAnsi="Times New Roman" w:cs="Times New Roman"/>
          <w:sz w:val="24"/>
          <w:szCs w:val="24"/>
          <w:lang w:val="id-ID"/>
        </w:rPr>
      </w:pPr>
    </w:p>
    <w:p w14:paraId="14F995B8" w14:textId="77777777" w:rsidR="00BE6F2C" w:rsidRDefault="00BE6F2C" w:rsidP="00BE6F2C">
      <w:pPr>
        <w:spacing w:after="0" w:line="360" w:lineRule="auto"/>
        <w:ind w:firstLine="360"/>
        <w:jc w:val="both"/>
        <w:rPr>
          <w:rFonts w:ascii="Times New Roman" w:eastAsia="Times New Roman" w:hAnsi="Times New Roman" w:cs="Times New Roman"/>
          <w:sz w:val="24"/>
          <w:szCs w:val="24"/>
          <w:lang w:val="id-ID"/>
        </w:rPr>
      </w:pPr>
    </w:p>
    <w:p w14:paraId="5CCA1BC8" w14:textId="77777777" w:rsidR="00BE6F2C" w:rsidRDefault="00BE6F2C" w:rsidP="00BE6F2C">
      <w:pPr>
        <w:spacing w:after="0" w:line="360" w:lineRule="auto"/>
        <w:ind w:firstLine="360"/>
        <w:jc w:val="both"/>
        <w:rPr>
          <w:rFonts w:ascii="Times New Roman" w:eastAsia="Times New Roman" w:hAnsi="Times New Roman" w:cs="Times New Roman"/>
          <w:sz w:val="24"/>
          <w:szCs w:val="24"/>
          <w:lang w:val="id-ID"/>
        </w:rPr>
      </w:pPr>
    </w:p>
    <w:p w14:paraId="0D91B31E" w14:textId="77777777" w:rsidR="00BE6F2C" w:rsidRPr="00C67B66" w:rsidRDefault="00BE6F2C" w:rsidP="00BE6F2C">
      <w:pPr>
        <w:spacing w:after="0" w:line="360" w:lineRule="auto"/>
        <w:ind w:firstLine="360"/>
        <w:jc w:val="both"/>
        <w:rPr>
          <w:rFonts w:ascii="Times New Roman" w:eastAsia="Times New Roman" w:hAnsi="Times New Roman" w:cs="Times New Roman"/>
          <w:sz w:val="24"/>
          <w:szCs w:val="24"/>
          <w:lang w:val="id-ID"/>
        </w:rPr>
      </w:pPr>
    </w:p>
    <w:p w14:paraId="2377DD38" w14:textId="2F7CC4E0" w:rsidR="00C67B66" w:rsidRPr="00C67B66" w:rsidRDefault="00C67B66" w:rsidP="00C67B66">
      <w:pPr>
        <w:pStyle w:val="ListParagraph"/>
        <w:numPr>
          <w:ilvl w:val="0"/>
          <w:numId w:val="11"/>
        </w:num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lastRenderedPageBreak/>
        <w:t>Upaya Preventif (Pencegahan Ketimpangan)</w:t>
      </w:r>
    </w:p>
    <w:p w14:paraId="4E0F23C1" w14:textId="77777777" w:rsidR="00C67B66" w:rsidRPr="00C67B66" w:rsidRDefault="00C67B66" w:rsidP="00C67B66">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Pendekatan preventif diarahkan untuk membangun sistem ekonomi yang etis dan berkeadilan, melalui:</w:t>
      </w:r>
    </w:p>
    <w:p w14:paraId="7A6B52A1" w14:textId="7CA3433D" w:rsidR="00417656" w:rsidRPr="00417656" w:rsidRDefault="00417656" w:rsidP="00417656">
      <w:pPr>
        <w:spacing w:after="0"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1.</w:t>
      </w:r>
      <w:r w:rsidR="00C67B66" w:rsidRPr="00417656">
        <w:rPr>
          <w:rFonts w:ascii="Times New Roman" w:eastAsia="Times New Roman" w:hAnsi="Times New Roman" w:cs="Times New Roman"/>
          <w:sz w:val="24"/>
          <w:szCs w:val="24"/>
          <w:lang w:val="id-ID"/>
        </w:rPr>
        <w:t>Larangan terhadap Praktik Zalim dan Eksploitatif.</w:t>
      </w:r>
    </w:p>
    <w:p w14:paraId="4224AFF8" w14:textId="77777777" w:rsidR="00417656" w:rsidRDefault="00C67B66" w:rsidP="00417656">
      <w:pPr>
        <w:spacing w:after="0" w:line="360" w:lineRule="auto"/>
        <w:ind w:firstLine="720"/>
        <w:jc w:val="both"/>
        <w:rPr>
          <w:rFonts w:ascii="Times New Roman" w:eastAsia="Times New Roman" w:hAnsi="Times New Roman" w:cs="Times New Roman"/>
          <w:sz w:val="24"/>
          <w:szCs w:val="24"/>
          <w:lang w:val="id-ID"/>
        </w:rPr>
      </w:pPr>
      <w:r w:rsidRPr="00417656">
        <w:rPr>
          <w:rFonts w:ascii="Times New Roman" w:eastAsia="Times New Roman" w:hAnsi="Times New Roman" w:cs="Times New Roman"/>
          <w:sz w:val="24"/>
          <w:szCs w:val="24"/>
          <w:lang w:val="id-ID"/>
        </w:rPr>
        <w:t>Islam secara tegas melarang riba, monopoli, penimbunan barang (iḥtikār), dan kecurangan dalam transaksi karena semuanya menimbulkan ketimpangan sosial dan kerusakan ekonomi</w:t>
      </w:r>
      <w:r w:rsidR="00417656" w:rsidRPr="00417656">
        <w:rPr>
          <w:rFonts w:ascii="Times New Roman" w:eastAsia="Times New Roman" w:hAnsi="Times New Roman" w:cs="Times New Roman"/>
          <w:sz w:val="24"/>
          <w:szCs w:val="24"/>
          <w:lang w:val="id-ID"/>
        </w:rPr>
        <w:t xml:space="preserve"> </w:t>
      </w:r>
      <w:sdt>
        <w:sdtPr>
          <w:rPr>
            <w:color w:val="000000"/>
            <w:lang w:val="id-ID"/>
          </w:rPr>
          <w:tag w:val="MENDELEY_CITATION_v3_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"/>
          <w:id w:val="-1348779817"/>
          <w:placeholder>
            <w:docPart w:val="DefaultPlaceholder_-1854013440"/>
          </w:placeholder>
        </w:sdtPr>
        <w:sdtContent>
          <w:r w:rsidR="00417656" w:rsidRPr="00417656">
            <w:rPr>
              <w:rFonts w:eastAsia="Times New Roman"/>
              <w:color w:val="000000"/>
              <w:sz w:val="24"/>
            </w:rPr>
            <w:t>(</w:t>
          </w:r>
          <w:r w:rsidR="00417656" w:rsidRPr="00417656">
            <w:rPr>
              <w:rFonts w:eastAsia="Times New Roman"/>
              <w:i/>
              <w:iCs/>
              <w:color w:val="000000"/>
              <w:sz w:val="24"/>
            </w:rPr>
            <w:t>Setiawan_iwan,+7.+Risna+Nurhaida+hafni+233-242</w:t>
          </w:r>
          <w:r w:rsidR="00417656" w:rsidRPr="00417656">
            <w:rPr>
              <w:rFonts w:eastAsia="Times New Roman"/>
              <w:color w:val="000000"/>
              <w:sz w:val="24"/>
            </w:rPr>
            <w:t>, n.d.)</w:t>
          </w:r>
        </w:sdtContent>
      </w:sdt>
      <w:r w:rsidRPr="00417656">
        <w:rPr>
          <w:rFonts w:ascii="Times New Roman" w:eastAsia="Times New Roman" w:hAnsi="Times New Roman" w:cs="Times New Roman"/>
          <w:sz w:val="24"/>
          <w:szCs w:val="24"/>
          <w:lang w:val="id-ID"/>
        </w:rPr>
        <w:t>.</w:t>
      </w:r>
    </w:p>
    <w:p w14:paraId="2643242B" w14:textId="72DA776E" w:rsidR="00C67B66" w:rsidRPr="00C67B66" w:rsidRDefault="00C67B66" w:rsidP="00C67B66">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2. Kewajiban Bekerja dan Mencari Nafkah Halal.</w:t>
      </w:r>
    </w:p>
    <w:p w14:paraId="25C3B86D" w14:textId="77777777" w:rsidR="00C67B66" w:rsidRDefault="00C67B66" w:rsidP="00417656">
      <w:pPr>
        <w:spacing w:after="0" w:line="360" w:lineRule="auto"/>
        <w:ind w:firstLine="72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Islam mendorong umatnya untuk aktif bekerja dan tidak bergantung pada orang lain. Rasulullah SAW bersabda:</w:t>
      </w:r>
    </w:p>
    <w:p w14:paraId="573CA21C" w14:textId="19C7EC5F" w:rsidR="00C67B66" w:rsidRPr="00C67B66" w:rsidRDefault="00C67B66" w:rsidP="00C67B66">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Tidak ada makanan yang lebih baik daripada hasil kerja tangannya sendiri.” (HR. Bukhari)</w:t>
      </w:r>
    </w:p>
    <w:p w14:paraId="4C23E722" w14:textId="19A08FC2" w:rsidR="00C67B66" w:rsidRPr="00C67B66" w:rsidRDefault="00C67B66" w:rsidP="00C67B66">
      <w:pPr>
        <w:spacing w:after="0" w:line="360" w:lineRule="auto"/>
        <w:ind w:firstLine="36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Prinsip ini menanamkan semangat kerja, tanggung jawab, serta kemandirian dalam memenuhi kebutuhan hidup</w:t>
      </w:r>
      <w:r w:rsidR="00417656">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"/>
          <w:id w:val="1140852937"/>
          <w:placeholder>
            <w:docPart w:val="DefaultPlaceholder_-1854013440"/>
          </w:placeholder>
        </w:sdtPr>
        <w:sdtContent>
          <w:r w:rsidR="00417656" w:rsidRPr="00417656">
            <w:rPr>
              <w:rFonts w:eastAsia="Times New Roman"/>
              <w:color w:val="000000"/>
              <w:sz w:val="24"/>
            </w:rPr>
            <w:t>(</w:t>
          </w:r>
          <w:r w:rsidR="00417656" w:rsidRPr="00417656">
            <w:rPr>
              <w:rFonts w:eastAsia="Times New Roman"/>
              <w:i/>
              <w:iCs/>
              <w:color w:val="000000"/>
              <w:sz w:val="24"/>
            </w:rPr>
            <w:t>Abdarifmukhlas,+KONSEP+DISTRIBUSI+PENDAPATAN</w:t>
          </w:r>
          <w:r w:rsidR="00417656" w:rsidRPr="00417656">
            <w:rPr>
              <w:rFonts w:eastAsia="Times New Roman"/>
              <w:color w:val="000000"/>
              <w:sz w:val="24"/>
            </w:rPr>
            <w:t>, n.d.)</w:t>
          </w:r>
        </w:sdtContent>
      </w:sdt>
      <w:r w:rsidRPr="00C67B66">
        <w:rPr>
          <w:rFonts w:ascii="Times New Roman" w:eastAsia="Times New Roman" w:hAnsi="Times New Roman" w:cs="Times New Roman"/>
          <w:sz w:val="24"/>
          <w:szCs w:val="24"/>
          <w:lang w:val="id-ID"/>
        </w:rPr>
        <w:t>.</w:t>
      </w:r>
    </w:p>
    <w:p w14:paraId="40319097" w14:textId="77777777" w:rsidR="00C67B66" w:rsidRPr="00C67B66" w:rsidRDefault="00C67B66" w:rsidP="00C67B66">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3. Pemerataan Akses terhadap Sumber Daya Ekonomi.</w:t>
      </w:r>
    </w:p>
    <w:p w14:paraId="4884C4B3" w14:textId="651220E0" w:rsidR="00C67B66" w:rsidRPr="00C67B66" w:rsidRDefault="00C67B66" w:rsidP="00417656">
      <w:pPr>
        <w:spacing w:after="0" w:line="360" w:lineRule="auto"/>
        <w:ind w:firstLine="36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Islam menolak penguasaan sumber daya oleh sekelompok kecil orang. Negara berkewajiban menjamin akses yang setara terhadap sumber daya ekonomi agar prinsip kesetaraan (al-musāwah) dapat diwujudkan secara nyata</w:t>
      </w:r>
      <w:r w:rsidR="00417656">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"/>
          <w:id w:val="939956529"/>
          <w:placeholder>
            <w:docPart w:val="DefaultPlaceholder_-1854013440"/>
          </w:placeholder>
        </w:sdtPr>
        <w:sdtContent>
          <w:r w:rsidR="00417656" w:rsidRPr="00417656">
            <w:rPr>
              <w:rFonts w:ascii="Times New Roman" w:eastAsia="Times New Roman" w:hAnsi="Times New Roman" w:cs="Times New Roman"/>
              <w:color w:val="000000"/>
              <w:sz w:val="24"/>
              <w:szCs w:val="24"/>
              <w:lang w:val="id-ID"/>
            </w:rPr>
            <w:t>(Maiza Putra et al., 2022)</w:t>
          </w:r>
        </w:sdtContent>
      </w:sdt>
      <w:r w:rsidRPr="00C67B66">
        <w:rPr>
          <w:rFonts w:ascii="Times New Roman" w:eastAsia="Times New Roman" w:hAnsi="Times New Roman" w:cs="Times New Roman"/>
          <w:sz w:val="24"/>
          <w:szCs w:val="24"/>
          <w:lang w:val="id-ID"/>
        </w:rPr>
        <w:t>.</w:t>
      </w:r>
    </w:p>
    <w:p w14:paraId="5FFD30DB" w14:textId="1F9F2C1B" w:rsidR="00C67B66" w:rsidRPr="00417656" w:rsidRDefault="00C67B66" w:rsidP="00417656">
      <w:pPr>
        <w:pStyle w:val="ListParagraph"/>
        <w:numPr>
          <w:ilvl w:val="0"/>
          <w:numId w:val="11"/>
        </w:num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Upaya Kuratif (Penanggulangan Kemiskinan)</w:t>
      </w:r>
    </w:p>
    <w:p w14:paraId="3C1CAA5B" w14:textId="77777777" w:rsidR="00417656" w:rsidRDefault="00C67B66" w:rsidP="00C67B66">
      <w:pPr>
        <w:spacing w:after="0" w:line="360" w:lineRule="auto"/>
        <w:ind w:left="360" w:firstLine="36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Selain pencegahan, Islam juga menawarkan solusi nyata ketika kemiskinan dan</w:t>
      </w:r>
    </w:p>
    <w:p w14:paraId="26DEE04A" w14:textId="1A6F5500" w:rsidR="00C67B66" w:rsidRDefault="00C67B66" w:rsidP="00417656">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ketimpangan sudah terjadi, melalui langkah-langkah berikut:</w:t>
      </w:r>
    </w:p>
    <w:p w14:paraId="55796745" w14:textId="12321867" w:rsidR="00C67B66" w:rsidRPr="00C67B66" w:rsidRDefault="00C67B66" w:rsidP="00C67B66">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1. Redistribusi Kekayaan melalui Instrumen Sosial dan Kebijakan Ekonomi.</w:t>
      </w:r>
    </w:p>
    <w:p w14:paraId="47BFF8AC" w14:textId="04143830" w:rsidR="00C67B66" w:rsidRDefault="00C67B66" w:rsidP="00C67B66">
      <w:pPr>
        <w:spacing w:after="0" w:line="360" w:lineRule="auto"/>
        <w:ind w:firstLine="36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 xml:space="preserve">Islam mengajarkan pentingnya mekanisme redistribusi kekayaan </w:t>
      </w:r>
      <w:r w:rsidR="00417656">
        <w:rPr>
          <w:rFonts w:ascii="Times New Roman" w:eastAsia="Times New Roman" w:hAnsi="Times New Roman" w:cs="Times New Roman"/>
          <w:sz w:val="24"/>
          <w:szCs w:val="24"/>
          <w:lang w:val="id-ID"/>
        </w:rPr>
        <w:t xml:space="preserve"> </w:t>
      </w:r>
      <w:r w:rsidRPr="00C67B66">
        <w:rPr>
          <w:rFonts w:ascii="Times New Roman" w:eastAsia="Times New Roman" w:hAnsi="Times New Roman" w:cs="Times New Roman"/>
          <w:sz w:val="24"/>
          <w:szCs w:val="24"/>
          <w:lang w:val="id-ID"/>
        </w:rPr>
        <w:t>tidak hanya melalui zakat, tetapi juga infak, sedekah, wakaf produktif, dan kebijakan publik yang berpihak kepada masyarakat miskin</w:t>
      </w:r>
      <w:r w:rsidR="00417656">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"/>
          <w:id w:val="25384574"/>
          <w:placeholder>
            <w:docPart w:val="DefaultPlaceholder_-1854013440"/>
          </w:placeholder>
        </w:sdtPr>
        <w:sdtContent>
          <w:r w:rsidR="00417656" w:rsidRPr="00417656">
            <w:rPr>
              <w:rFonts w:eastAsia="Times New Roman"/>
              <w:color w:val="000000"/>
              <w:sz w:val="24"/>
            </w:rPr>
            <w:t>(</w:t>
          </w:r>
          <w:r w:rsidR="00417656" w:rsidRPr="00417656">
            <w:rPr>
              <w:rFonts w:eastAsia="Times New Roman"/>
              <w:i/>
              <w:iCs/>
              <w:color w:val="000000"/>
              <w:sz w:val="24"/>
            </w:rPr>
            <w:t>Admin,+04+Umi+Kalsum+Ok+(41+-59)</w:t>
          </w:r>
          <w:r w:rsidR="00417656" w:rsidRPr="00417656">
            <w:rPr>
              <w:rFonts w:eastAsia="Times New Roman"/>
              <w:color w:val="000000"/>
              <w:sz w:val="24"/>
            </w:rPr>
            <w:t>, n.d.)</w:t>
          </w:r>
        </w:sdtContent>
      </w:sdt>
      <w:r w:rsidRPr="00C67B66">
        <w:rPr>
          <w:rFonts w:ascii="Times New Roman" w:eastAsia="Times New Roman" w:hAnsi="Times New Roman" w:cs="Times New Roman"/>
          <w:sz w:val="24"/>
          <w:szCs w:val="24"/>
          <w:lang w:val="id-ID"/>
        </w:rPr>
        <w:t>.</w:t>
      </w:r>
    </w:p>
    <w:p w14:paraId="17C5178F" w14:textId="301243CE" w:rsidR="00C67B66" w:rsidRPr="00C67B66" w:rsidRDefault="00C67B66" w:rsidP="00C67B66">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2. Peran Negara dalam Menjamin Keadilan Sosial.</w:t>
      </w:r>
    </w:p>
    <w:p w14:paraId="4E48E16C" w14:textId="5E14183F" w:rsidR="00C67B66" w:rsidRDefault="00C67B66" w:rsidP="00C67B66">
      <w:pPr>
        <w:spacing w:after="0" w:line="360" w:lineRule="auto"/>
        <w:ind w:firstLine="72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Pemerintah memiliki tanggung jawab untuk mengelola kekayaan publik secara adil melalui kebijakan fiskal dan lembaga keuangan publik seperti baitul mal. Contoh teladan ditunjukkan oleh Khalifah Umar bin Khattab yang mengutamakan kesejahteraan rakyat melalui kebijakan redistributif yang adil</w:t>
      </w:r>
      <w:r w:rsidR="00417656">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"/>
          <w:id w:val="-1075889948"/>
          <w:placeholder>
            <w:docPart w:val="DefaultPlaceholder_-1854013440"/>
          </w:placeholder>
        </w:sdtPr>
        <w:sdtContent>
          <w:r w:rsidR="00417656" w:rsidRPr="00417656">
            <w:rPr>
              <w:rFonts w:ascii="Times New Roman" w:eastAsia="Times New Roman" w:hAnsi="Times New Roman" w:cs="Times New Roman"/>
              <w:color w:val="000000"/>
              <w:sz w:val="24"/>
              <w:szCs w:val="24"/>
              <w:lang w:val="id-ID"/>
            </w:rPr>
            <w:t>(Maiza Putra et al., 2022)</w:t>
          </w:r>
        </w:sdtContent>
      </w:sdt>
      <w:r w:rsidR="00417656">
        <w:rPr>
          <w:rFonts w:ascii="Times New Roman" w:eastAsia="Times New Roman" w:hAnsi="Times New Roman" w:cs="Times New Roman"/>
          <w:sz w:val="24"/>
          <w:szCs w:val="24"/>
          <w:lang w:val="id-ID"/>
        </w:rPr>
        <w:t xml:space="preserve"> </w:t>
      </w:r>
      <w:r w:rsidRPr="00C67B66">
        <w:rPr>
          <w:rFonts w:ascii="Times New Roman" w:eastAsia="Times New Roman" w:hAnsi="Times New Roman" w:cs="Times New Roman"/>
          <w:sz w:val="24"/>
          <w:szCs w:val="24"/>
          <w:lang w:val="id-ID"/>
        </w:rPr>
        <w:t>.</w:t>
      </w:r>
    </w:p>
    <w:p w14:paraId="12B2E738" w14:textId="77777777" w:rsidR="00BE6F2C" w:rsidRDefault="00BE6F2C" w:rsidP="00C67B66">
      <w:pPr>
        <w:spacing w:after="0" w:line="360" w:lineRule="auto"/>
        <w:ind w:firstLine="720"/>
        <w:jc w:val="both"/>
        <w:rPr>
          <w:rFonts w:ascii="Times New Roman" w:eastAsia="Times New Roman" w:hAnsi="Times New Roman" w:cs="Times New Roman"/>
          <w:sz w:val="24"/>
          <w:szCs w:val="24"/>
          <w:lang w:val="id-ID"/>
        </w:rPr>
      </w:pPr>
    </w:p>
    <w:p w14:paraId="7A2A1DED" w14:textId="42AEFDBC" w:rsidR="00C67B66" w:rsidRPr="00C67B66" w:rsidRDefault="00C67B66" w:rsidP="00C67B66">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lastRenderedPageBreak/>
        <w:t>3. Pemberdayaan Ekonomi Masyarakat (al-tamkīn al-iqtiṣādī).</w:t>
      </w:r>
    </w:p>
    <w:p w14:paraId="552EB044" w14:textId="784875B7" w:rsidR="00C67B66" w:rsidRPr="00C67B66" w:rsidRDefault="00C67B66" w:rsidP="00C67B66">
      <w:pPr>
        <w:spacing w:after="0" w:line="360" w:lineRule="auto"/>
        <w:ind w:firstLine="72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Islam mendorong pembangunan ekonomi melalui pemberdayaan, bukan ketergantungan. Pelatihan kerja, pemberian modal, dan pembentukan lembaga keuangan mikro syariah menjadi langkah strategis dalam meningkatkan kemandirian masyarakat</w:t>
      </w:r>
      <w:r w:rsidR="00417656">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"/>
          <w:id w:val="888157516"/>
          <w:placeholder>
            <w:docPart w:val="DefaultPlaceholder_-1854013440"/>
          </w:placeholder>
        </w:sdtPr>
        <w:sdtContent>
          <w:r w:rsidR="00417656" w:rsidRPr="00417656">
            <w:rPr>
              <w:rFonts w:ascii="Times New Roman" w:eastAsia="Times New Roman" w:hAnsi="Times New Roman" w:cs="Times New Roman"/>
              <w:color w:val="000000"/>
              <w:sz w:val="24"/>
              <w:szCs w:val="24"/>
              <w:lang w:val="id-ID"/>
            </w:rPr>
            <w:t>(Syahputra et al., 2023)</w:t>
          </w:r>
        </w:sdtContent>
      </w:sdt>
      <w:r w:rsidRPr="00C67B66">
        <w:rPr>
          <w:rFonts w:ascii="Times New Roman" w:eastAsia="Times New Roman" w:hAnsi="Times New Roman" w:cs="Times New Roman"/>
          <w:sz w:val="24"/>
          <w:szCs w:val="24"/>
          <w:lang w:val="id-ID"/>
        </w:rPr>
        <w:t>.</w:t>
      </w:r>
    </w:p>
    <w:p w14:paraId="7B2D113E" w14:textId="77777777" w:rsidR="00C67B66" w:rsidRPr="00C67B66" w:rsidRDefault="00C67B66" w:rsidP="00C67B66">
      <w:pPr>
        <w:spacing w:after="0" w:line="360" w:lineRule="auto"/>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4. Penguatan Solidaritas Sosial (ta‘āwun).</w:t>
      </w:r>
    </w:p>
    <w:p w14:paraId="6B2A37F4" w14:textId="2E2FB71C" w:rsidR="00C67B66" w:rsidRPr="00C67B66" w:rsidRDefault="00C67B66" w:rsidP="00C67B66">
      <w:pPr>
        <w:spacing w:after="0" w:line="360" w:lineRule="auto"/>
        <w:ind w:firstLine="72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Prinsip tolong-menolong dalam kebaikan (ta‘āwun ‘alal birri wat-taqwā) memperkuat hubungan sosial antarindividu dan menumbuhkan empati sosial</w:t>
      </w:r>
      <w:r w:rsidR="00417656">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"/>
          <w:id w:val="-1417008971"/>
          <w:placeholder>
            <w:docPart w:val="DefaultPlaceholder_-1854013440"/>
          </w:placeholder>
        </w:sdtPr>
        <w:sdtContent>
          <w:r w:rsidR="00417656" w:rsidRPr="00417656">
            <w:rPr>
              <w:rFonts w:eastAsia="Times New Roman"/>
              <w:color w:val="000000"/>
              <w:sz w:val="24"/>
            </w:rPr>
            <w:t>(</w:t>
          </w:r>
          <w:r w:rsidR="00417656" w:rsidRPr="00417656">
            <w:rPr>
              <w:rFonts w:eastAsia="Times New Roman"/>
              <w:i/>
              <w:iCs/>
              <w:color w:val="000000"/>
              <w:sz w:val="24"/>
            </w:rPr>
            <w:t>Setiawan_iwan,+7.+Risna+Nurhaida+hafni+233-242</w:t>
          </w:r>
          <w:r w:rsidR="00417656" w:rsidRPr="00417656">
            <w:rPr>
              <w:rFonts w:eastAsia="Times New Roman"/>
              <w:color w:val="000000"/>
              <w:sz w:val="24"/>
            </w:rPr>
            <w:t>, n.d.)</w:t>
          </w:r>
        </w:sdtContent>
      </w:sdt>
      <w:r w:rsidRPr="00C67B66">
        <w:rPr>
          <w:rFonts w:ascii="Times New Roman" w:eastAsia="Times New Roman" w:hAnsi="Times New Roman" w:cs="Times New Roman"/>
          <w:sz w:val="24"/>
          <w:szCs w:val="24"/>
          <w:lang w:val="id-ID"/>
        </w:rPr>
        <w:t>. Dengan solidaritas, kesenjangan dapat diminimalkan tanpa menciptakan konflik sosial.</w:t>
      </w:r>
    </w:p>
    <w:p w14:paraId="1E81F7D2" w14:textId="7970822D" w:rsidR="00C67B66" w:rsidRPr="00C67B66" w:rsidRDefault="00C67B66" w:rsidP="00C67B66">
      <w:pPr>
        <w:spacing w:after="0" w:line="360" w:lineRule="auto"/>
        <w:ind w:firstLine="720"/>
        <w:jc w:val="both"/>
        <w:rPr>
          <w:rFonts w:ascii="Times New Roman" w:eastAsia="Times New Roman" w:hAnsi="Times New Roman" w:cs="Times New Roman"/>
          <w:sz w:val="24"/>
          <w:szCs w:val="24"/>
          <w:lang w:val="id-ID"/>
        </w:rPr>
      </w:pPr>
      <w:r w:rsidRPr="00C67B66">
        <w:rPr>
          <w:rFonts w:ascii="Times New Roman" w:eastAsia="Times New Roman" w:hAnsi="Times New Roman" w:cs="Times New Roman"/>
          <w:sz w:val="24"/>
          <w:szCs w:val="24"/>
          <w:lang w:val="id-ID"/>
        </w:rPr>
        <w:t>Keseluruhan pendekatan ini mencerminkan tujuan utama ekonomi Islam, yaitu menciptakan kesejahteraan yang merata dan berkeadilan. Sebagaimana ditegaskan oleh M. Umer Chapra (2000), keberhasilan ekonomi Islam tidak diukur dari pertumbuhan harta semata, tetapi dari kemampuannya menegakkan keadilan sosial dan menghapus kesenjangan secara berkelanjutan</w:t>
      </w:r>
      <w:r w:rsidR="00417656">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"/>
          <w:id w:val="-617227954"/>
          <w:placeholder>
            <w:docPart w:val="DefaultPlaceholder_-1854013440"/>
          </w:placeholder>
        </w:sdtPr>
        <w:sdtContent>
          <w:r w:rsidR="00417656" w:rsidRPr="00417656">
            <w:rPr>
              <w:rFonts w:eastAsia="Times New Roman"/>
              <w:color w:val="000000"/>
              <w:sz w:val="24"/>
            </w:rPr>
            <w:t>(</w:t>
          </w:r>
          <w:r w:rsidR="00417656" w:rsidRPr="00417656">
            <w:rPr>
              <w:rFonts w:eastAsia="Times New Roman"/>
              <w:i/>
              <w:iCs/>
              <w:color w:val="000000"/>
              <w:sz w:val="24"/>
            </w:rPr>
            <w:t>Abdarifmukhlas,+KONSEP+DISTRIBUSI+PENDAPATAN</w:t>
          </w:r>
          <w:r w:rsidR="00417656" w:rsidRPr="00417656">
            <w:rPr>
              <w:rFonts w:eastAsia="Times New Roman"/>
              <w:color w:val="000000"/>
              <w:sz w:val="24"/>
            </w:rPr>
            <w:t>, n.d.)</w:t>
          </w:r>
        </w:sdtContent>
      </w:sdt>
      <w:r w:rsidRPr="00C67B66">
        <w:rPr>
          <w:rFonts w:ascii="Times New Roman" w:eastAsia="Times New Roman" w:hAnsi="Times New Roman" w:cs="Times New Roman"/>
          <w:sz w:val="24"/>
          <w:szCs w:val="24"/>
          <w:lang w:val="id-ID"/>
        </w:rPr>
        <w:t>.</w:t>
      </w:r>
    </w:p>
    <w:p w14:paraId="1792824F" w14:textId="77777777" w:rsidR="00A86667" w:rsidRPr="000D1ACC" w:rsidRDefault="00A86667" w:rsidP="00A86667">
      <w:pPr>
        <w:spacing w:after="0" w:line="360" w:lineRule="auto"/>
        <w:jc w:val="both"/>
        <w:rPr>
          <w:rFonts w:ascii="Times New Roman" w:eastAsia="Times New Roman" w:hAnsi="Times New Roman" w:cs="Times New Roman"/>
          <w:b/>
          <w:bCs/>
          <w:sz w:val="24"/>
          <w:szCs w:val="24"/>
          <w:lang w:val="id-ID"/>
        </w:rPr>
      </w:pPr>
      <w:r w:rsidRPr="000D1ACC">
        <w:rPr>
          <w:rFonts w:ascii="Times New Roman" w:eastAsia="Times New Roman" w:hAnsi="Times New Roman" w:cs="Times New Roman"/>
          <w:b/>
          <w:bCs/>
          <w:sz w:val="24"/>
          <w:szCs w:val="24"/>
          <w:lang w:val="id-ID"/>
        </w:rPr>
        <w:t>Metode Penelitian</w:t>
      </w:r>
    </w:p>
    <w:p w14:paraId="1D68A126" w14:textId="47BC43B8" w:rsidR="00FF240B" w:rsidRPr="00FF240B" w:rsidRDefault="00FF240B" w:rsidP="00FF240B">
      <w:pPr>
        <w:spacing w:after="0" w:line="360" w:lineRule="auto"/>
        <w:ind w:firstLine="720"/>
        <w:jc w:val="both"/>
        <w:rPr>
          <w:rFonts w:ascii="Times New Roman" w:eastAsia="Times New Roman" w:hAnsi="Times New Roman" w:cs="Times New Roman"/>
          <w:sz w:val="24"/>
          <w:szCs w:val="24"/>
          <w:lang w:val="id-ID"/>
        </w:rPr>
      </w:pPr>
      <w:r w:rsidRPr="00FF240B">
        <w:rPr>
          <w:rFonts w:ascii="Times New Roman" w:eastAsia="Times New Roman" w:hAnsi="Times New Roman" w:cs="Times New Roman"/>
          <w:sz w:val="24"/>
          <w:szCs w:val="24"/>
          <w:lang w:val="id-ID"/>
        </w:rPr>
        <w:t>Penelitian ini menggunakan pendekatan kualitatif deskriptif, karena berfokus pada pemahaman mendalam terhadap fenomena sosial ekonomi masyarakat Madura dalam konteks distribusi pendapatan dan kemiskinan, bukan pada pengukuran statistik semata.</w:t>
      </w:r>
    </w:p>
    <w:p w14:paraId="2824814D" w14:textId="77B73BE6" w:rsidR="00FF240B" w:rsidRPr="00FF240B" w:rsidRDefault="00FF240B" w:rsidP="00FF240B">
      <w:pPr>
        <w:spacing w:after="0" w:line="360" w:lineRule="auto"/>
        <w:ind w:firstLine="720"/>
        <w:jc w:val="both"/>
        <w:rPr>
          <w:rFonts w:ascii="Times New Roman" w:eastAsia="Times New Roman" w:hAnsi="Times New Roman" w:cs="Times New Roman"/>
          <w:sz w:val="24"/>
          <w:szCs w:val="24"/>
          <w:lang w:val="id-ID"/>
        </w:rPr>
      </w:pPr>
      <w:r w:rsidRPr="00FF240B">
        <w:rPr>
          <w:rFonts w:ascii="Times New Roman" w:eastAsia="Times New Roman" w:hAnsi="Times New Roman" w:cs="Times New Roman"/>
          <w:sz w:val="24"/>
          <w:szCs w:val="24"/>
          <w:lang w:val="id-ID"/>
        </w:rPr>
        <w:t>Metode yang digunakan adalah studi pustaka (library research) dengan pengumpulan data sekunder dari:</w:t>
      </w:r>
      <w:r>
        <w:rPr>
          <w:rFonts w:ascii="Times New Roman" w:eastAsia="Times New Roman" w:hAnsi="Times New Roman" w:cs="Times New Roman"/>
          <w:sz w:val="24"/>
          <w:szCs w:val="24"/>
          <w:lang w:val="id-ID"/>
        </w:rPr>
        <w:t xml:space="preserve"> </w:t>
      </w:r>
      <w:r w:rsidRPr="00FF240B">
        <w:rPr>
          <w:rFonts w:ascii="Times New Roman" w:eastAsia="Times New Roman" w:hAnsi="Times New Roman" w:cs="Times New Roman"/>
          <w:sz w:val="24"/>
          <w:szCs w:val="24"/>
          <w:lang w:val="id-ID"/>
        </w:rPr>
        <w:t>Jurnal dan literatur ekonomi Islam</w:t>
      </w:r>
      <w:r>
        <w:rPr>
          <w:rFonts w:ascii="Times New Roman" w:eastAsia="Times New Roman" w:hAnsi="Times New Roman" w:cs="Times New Roman"/>
          <w:sz w:val="24"/>
          <w:szCs w:val="24"/>
          <w:lang w:val="id-ID"/>
        </w:rPr>
        <w:t xml:space="preserve">, </w:t>
      </w:r>
      <w:r w:rsidRPr="00FF240B">
        <w:rPr>
          <w:rFonts w:ascii="Times New Roman" w:eastAsia="Times New Roman" w:hAnsi="Times New Roman" w:cs="Times New Roman"/>
          <w:sz w:val="24"/>
          <w:szCs w:val="24"/>
          <w:lang w:val="id-ID"/>
        </w:rPr>
        <w:t>Laporan sosial ekonomi dari Badan Pusat Statistik (BPS) dan Kementerian Desa</w:t>
      </w:r>
      <w:r>
        <w:rPr>
          <w:rFonts w:ascii="Times New Roman" w:eastAsia="Times New Roman" w:hAnsi="Times New Roman" w:cs="Times New Roman"/>
          <w:sz w:val="24"/>
          <w:szCs w:val="24"/>
          <w:lang w:val="id-ID"/>
        </w:rPr>
        <w:t xml:space="preserve">, </w:t>
      </w:r>
      <w:r w:rsidRPr="00FF240B">
        <w:rPr>
          <w:rFonts w:ascii="Times New Roman" w:eastAsia="Times New Roman" w:hAnsi="Times New Roman" w:cs="Times New Roman"/>
          <w:sz w:val="24"/>
          <w:szCs w:val="24"/>
          <w:lang w:val="id-ID"/>
        </w:rPr>
        <w:t>Penelitian terdahulu mengenai struktur ekonomi Madura.</w:t>
      </w:r>
    </w:p>
    <w:p w14:paraId="63DA45FF" w14:textId="26540FF8" w:rsidR="00FF240B" w:rsidRPr="00FF240B" w:rsidRDefault="00FF240B" w:rsidP="00566F20">
      <w:pPr>
        <w:spacing w:after="0" w:line="360" w:lineRule="auto"/>
        <w:ind w:firstLine="720"/>
        <w:jc w:val="both"/>
        <w:rPr>
          <w:rFonts w:ascii="Times New Roman" w:eastAsia="Times New Roman" w:hAnsi="Times New Roman" w:cs="Times New Roman"/>
          <w:sz w:val="24"/>
          <w:szCs w:val="24"/>
          <w:lang w:val="id-ID"/>
        </w:rPr>
      </w:pPr>
      <w:r w:rsidRPr="00FF240B">
        <w:rPr>
          <w:rFonts w:ascii="Times New Roman" w:eastAsia="Times New Roman" w:hAnsi="Times New Roman" w:cs="Times New Roman"/>
          <w:sz w:val="24"/>
          <w:szCs w:val="24"/>
          <w:lang w:val="id-ID"/>
        </w:rPr>
        <w:t>Analisis data dilakukan dengan content analysis dan pendekatan interpretatif, yakni mengaitkan prinsip-prinsip ekonomi Islam dengan kondisi sosial ekonomi empiris masyarakat Madura untuk memperoleh pemahaman yang kontekstual dan komprehensif.</w:t>
      </w:r>
    </w:p>
    <w:p w14:paraId="7FE7D401" w14:textId="77777777" w:rsidR="00FF240B" w:rsidRDefault="00A86667" w:rsidP="00FF240B">
      <w:pPr>
        <w:spacing w:after="0" w:line="360" w:lineRule="auto"/>
        <w:jc w:val="both"/>
        <w:rPr>
          <w:rFonts w:ascii="Times New Roman" w:eastAsia="Times New Roman" w:hAnsi="Times New Roman" w:cs="Times New Roman"/>
          <w:b/>
          <w:bCs/>
          <w:sz w:val="24"/>
          <w:szCs w:val="24"/>
          <w:lang w:val="id-ID"/>
        </w:rPr>
      </w:pPr>
      <w:r w:rsidRPr="00FF240B">
        <w:rPr>
          <w:rFonts w:ascii="Times New Roman" w:eastAsia="Times New Roman" w:hAnsi="Times New Roman" w:cs="Times New Roman"/>
          <w:b/>
          <w:bCs/>
          <w:sz w:val="24"/>
          <w:szCs w:val="24"/>
          <w:lang w:val="id-ID"/>
        </w:rPr>
        <w:t>Hasil dan Pembahasan</w:t>
      </w:r>
    </w:p>
    <w:p w14:paraId="661AAD94" w14:textId="1F575ABE" w:rsidR="000D1ACC" w:rsidRPr="0065404A" w:rsidRDefault="000D1ACC" w:rsidP="0065404A">
      <w:pPr>
        <w:pStyle w:val="ListParagraph"/>
        <w:numPr>
          <w:ilvl w:val="0"/>
          <w:numId w:val="8"/>
        </w:numPr>
        <w:spacing w:after="0" w:line="360" w:lineRule="auto"/>
        <w:jc w:val="both"/>
        <w:rPr>
          <w:rFonts w:ascii="Times New Roman" w:eastAsia="Times New Roman" w:hAnsi="Times New Roman" w:cs="Times New Roman"/>
          <w:b/>
          <w:bCs/>
          <w:sz w:val="24"/>
          <w:szCs w:val="24"/>
          <w:lang w:val="id-ID"/>
        </w:rPr>
      </w:pPr>
      <w:r w:rsidRPr="0065404A">
        <w:rPr>
          <w:rFonts w:ascii="Times New Roman" w:eastAsia="Times New Roman" w:hAnsi="Times New Roman" w:cs="Times New Roman"/>
          <w:b/>
          <w:bCs/>
          <w:sz w:val="24"/>
          <w:szCs w:val="24"/>
          <w:lang w:val="id-ID"/>
        </w:rPr>
        <w:t>Kondisi Distribusi Pendapatan di Pulau Madura</w:t>
      </w:r>
    </w:p>
    <w:p w14:paraId="5DC70A80" w14:textId="7DD0A972" w:rsidR="0065404A" w:rsidRPr="0065404A" w:rsidRDefault="0065404A" w:rsidP="0065404A">
      <w:pPr>
        <w:spacing w:after="0" w:line="360" w:lineRule="auto"/>
        <w:ind w:firstLine="360"/>
        <w:jc w:val="both"/>
        <w:rPr>
          <w:rFonts w:ascii="Times New Roman" w:eastAsia="Times New Roman" w:hAnsi="Times New Roman" w:cs="Times New Roman"/>
          <w:sz w:val="24"/>
          <w:szCs w:val="24"/>
          <w:lang w:val="id-ID"/>
        </w:rPr>
      </w:pPr>
      <w:r w:rsidRPr="0065404A">
        <w:rPr>
          <w:rFonts w:ascii="Times New Roman" w:eastAsia="Times New Roman" w:hAnsi="Times New Roman" w:cs="Times New Roman"/>
          <w:sz w:val="24"/>
          <w:szCs w:val="24"/>
          <w:lang w:val="id-ID"/>
        </w:rPr>
        <w:t xml:space="preserve">Distribusi pendapatan di Pulau Madura hingga kini masih menunjukkan ketimpangan yang cukup signifikan. Berdasarkan berbagai studi ekonomi daerah dan data Badan Pusat Statistik (BPS), sebagian besar masyarakat Madura menggantungkan hidup pada sektor-sektor tradisional </w:t>
      </w:r>
      <w:r w:rsidRPr="0065404A">
        <w:rPr>
          <w:rFonts w:ascii="Times New Roman" w:eastAsia="Times New Roman" w:hAnsi="Times New Roman" w:cs="Times New Roman"/>
          <w:sz w:val="24"/>
          <w:szCs w:val="24"/>
          <w:lang w:val="id-ID"/>
        </w:rPr>
        <w:lastRenderedPageBreak/>
        <w:t>seperti pertanian lahan kering, perikanan, serta usaha kecil di sektor informal dengan tingkat produktivitas rendah. Rata-rata pendapatan penduduk pedesaan Madura masih berada di bawah rata-rata pendapatan masyarakat Jawa Timur secara keseluruh</w:t>
      </w:r>
      <w:r>
        <w:rPr>
          <w:rFonts w:ascii="Times New Roman" w:eastAsia="Times New Roman" w:hAnsi="Times New Roman" w:cs="Times New Roman"/>
          <w:sz w:val="24"/>
          <w:szCs w:val="24"/>
          <w:lang w:val="id-ID"/>
        </w:rPr>
        <w:t>.</w:t>
      </w:r>
      <w:r w:rsidR="000E5FA4">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"/>
          <w:id w:val="-1990162683"/>
          <w:placeholder>
            <w:docPart w:val="DefaultPlaceholder_-1854013440"/>
          </w:placeholder>
        </w:sdtPr>
        <w:sdtContent>
          <w:r w:rsidR="004D58C8" w:rsidRPr="004D58C8">
            <w:rPr>
              <w:rFonts w:ascii="Times New Roman" w:eastAsia="Times New Roman" w:hAnsi="Times New Roman" w:cs="Times New Roman"/>
              <w:color w:val="000000"/>
              <w:sz w:val="24"/>
              <w:szCs w:val="24"/>
              <w:lang w:val="id-ID"/>
            </w:rPr>
            <w:t>(R. L. Sari et al., 2019)</w:t>
          </w:r>
        </w:sdtContent>
      </w:sdt>
      <w:r w:rsidRPr="0065404A">
        <w:rPr>
          <w:rFonts w:ascii="Times New Roman" w:eastAsia="Times New Roman" w:hAnsi="Times New Roman" w:cs="Times New Roman"/>
          <w:sz w:val="24"/>
          <w:szCs w:val="24"/>
          <w:lang w:val="id-ID"/>
        </w:rPr>
        <w:t>Hal ini menunjukkan bahwa hasil pembangunan ekonomi belum tersebar secara merata ke seluruh wilayah kepulauan tersebut.</w:t>
      </w:r>
    </w:p>
    <w:p w14:paraId="6364FD07" w14:textId="77777777" w:rsidR="000D1ACC" w:rsidRPr="003C55B1" w:rsidRDefault="000D1ACC" w:rsidP="003C55B1">
      <w:pPr>
        <w:spacing w:after="0" w:line="360" w:lineRule="auto"/>
        <w:ind w:firstLine="720"/>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Akar dari ketimpangan pendapatan ini dapat ditelusuri pada struktur ekonomi Madura yang masih didominasi oleh sektor primer dan belum mengalami diversifikasi yang memadai. Rendahnya tingkat industrialisasi dan minimnya investasi swasta menyebabkan peluang kerja formal dan pendapatan stabil masih terbatas. Selain itu, ketimpangan geografis juga memperparah kesenjangan, di mana wilayah utara yang memiliki akses transportasi laut dan perdagangan lebih baik cenderung lebih maju dibandingkan wilayah selatan yang relatif terisolasi.</w:t>
      </w:r>
    </w:p>
    <w:p w14:paraId="5440C2F6" w14:textId="31A54399" w:rsidR="000D1ACC" w:rsidRPr="003C55B1" w:rsidRDefault="000D1ACC" w:rsidP="003C55B1">
      <w:pPr>
        <w:spacing w:after="0" w:line="360" w:lineRule="auto"/>
        <w:ind w:firstLine="720"/>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Dari perspektif ekonomi Islam, kondisi tersebut menggambarkan belum terwujudnya prinsip ‘adl (keadilan) dan maslahah ‘ammah (kemaslahatan umum) dalam tatanan sosial</w:t>
      </w:r>
      <w:r w:rsidR="000E5FA4">
        <w:rPr>
          <w:rFonts w:ascii="Times New Roman" w:eastAsia="Times New Roman" w:hAnsi="Times New Roman" w:cs="Times New Roman"/>
          <w:sz w:val="24"/>
          <w:szCs w:val="24"/>
          <w:lang w:val="id-ID"/>
        </w:rPr>
        <w:t xml:space="preserve"> </w:t>
      </w:r>
      <w:r w:rsidRPr="003C55B1">
        <w:rPr>
          <w:rFonts w:ascii="Times New Roman" w:eastAsia="Times New Roman" w:hAnsi="Times New Roman" w:cs="Times New Roman"/>
          <w:sz w:val="24"/>
          <w:szCs w:val="24"/>
          <w:lang w:val="id-ID"/>
        </w:rPr>
        <w:t>ekonomi masyarakat</w:t>
      </w:r>
      <w:r w:rsidR="000E5FA4">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"/>
          <w:id w:val="-741713951"/>
          <w:placeholder>
            <w:docPart w:val="DefaultPlaceholder_-1854013440"/>
          </w:placeholder>
        </w:sdtPr>
        <w:sdtContent>
          <w:r w:rsidR="004D58C8" w:rsidRPr="004D58C8">
            <w:rPr>
              <w:rFonts w:eastAsia="Times New Roman"/>
              <w:color w:val="000000"/>
              <w:sz w:val="24"/>
            </w:rPr>
            <w:t>(</w:t>
          </w:r>
          <w:r w:rsidR="004D58C8" w:rsidRPr="004D58C8">
            <w:rPr>
              <w:rFonts w:eastAsia="Times New Roman"/>
              <w:i/>
              <w:iCs/>
              <w:color w:val="000000"/>
              <w:sz w:val="24"/>
            </w:rPr>
            <w:t>2776-8022-1-PB (Ref2)</w:t>
          </w:r>
          <w:r w:rsidR="004D58C8" w:rsidRPr="004D58C8">
            <w:rPr>
              <w:rFonts w:eastAsia="Times New Roman"/>
              <w:color w:val="000000"/>
              <w:sz w:val="24"/>
            </w:rPr>
            <w:t>, n.d.-a)</w:t>
          </w:r>
        </w:sdtContent>
      </w:sdt>
      <w:r w:rsidRPr="003C55B1">
        <w:rPr>
          <w:rFonts w:ascii="Times New Roman" w:eastAsia="Times New Roman" w:hAnsi="Times New Roman" w:cs="Times New Roman"/>
          <w:sz w:val="24"/>
          <w:szCs w:val="24"/>
          <w:lang w:val="id-ID"/>
        </w:rPr>
        <w:t>. Islam memandang keadilan ekonomi bukan hanya sebatas pemerataan hasil, tetapi juga pada aspek pemerataan akses terhadap faktor produksi seperti tanah, pendidikan, lapangan kerja, dan modal. Ketimpangan ekonomi yang ekstrem dapat menimbulkan kerusakan sosial (fasād) serta menghambat tercapainya kesejahteraan yang hakiki (falāh). Oleh karena itu, Islam mendorong adanya kebijakan redistributif dan sistem ekonomi yang menjamin setiap individu memperoleh kesempatan yang setara dalam mengembangkan potensinya.</w:t>
      </w:r>
    </w:p>
    <w:p w14:paraId="109758FB" w14:textId="0AE1B4C9" w:rsidR="000D1ACC" w:rsidRPr="003C55B1" w:rsidRDefault="000D1ACC" w:rsidP="000D1ACC">
      <w:pPr>
        <w:spacing w:after="0" w:line="360" w:lineRule="auto"/>
        <w:jc w:val="both"/>
        <w:rPr>
          <w:rFonts w:ascii="Times New Roman" w:eastAsia="Times New Roman" w:hAnsi="Times New Roman" w:cs="Times New Roman"/>
          <w:b/>
          <w:bCs/>
          <w:sz w:val="24"/>
          <w:szCs w:val="24"/>
          <w:lang w:val="id-ID"/>
        </w:rPr>
      </w:pPr>
      <w:r w:rsidRPr="003C55B1">
        <w:rPr>
          <w:rFonts w:ascii="Times New Roman" w:eastAsia="Times New Roman" w:hAnsi="Times New Roman" w:cs="Times New Roman"/>
          <w:b/>
          <w:bCs/>
          <w:sz w:val="24"/>
          <w:szCs w:val="24"/>
          <w:lang w:val="id-ID"/>
        </w:rPr>
        <w:t>2. Faktor Penyebab Kemiskinan di Madura</w:t>
      </w:r>
    </w:p>
    <w:p w14:paraId="6204AB71" w14:textId="0FE13D9E" w:rsidR="000D1ACC" w:rsidRPr="003C55B1" w:rsidRDefault="000D1ACC" w:rsidP="003C55B1">
      <w:pPr>
        <w:spacing w:after="0" w:line="360" w:lineRule="auto"/>
        <w:ind w:firstLine="720"/>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Kemiskinan di Madura merupakan hasil dari kombinasi faktor ekonomi, sosial, budaya, dan struktural yang saling berkaitan. Tidak hanya disebabkan oleh rendahnya tingkat pendapatan, tetapi juga karena keterbatasan akses terhadap pendidikan, lapangan kerja yang produktif, serta lemahnya infrastruktur pendukung kegiatan ekonomi. Secara lebih rinci, faktor-faktor utama penyebab kemiskinan di Madura antara lain:</w:t>
      </w:r>
    </w:p>
    <w:p w14:paraId="6831EA23" w14:textId="590043AF" w:rsidR="000D1ACC" w:rsidRPr="003C55B1" w:rsidRDefault="000D1ACC" w:rsidP="003C55B1">
      <w:pPr>
        <w:pStyle w:val="ListParagraph"/>
        <w:numPr>
          <w:ilvl w:val="0"/>
          <w:numId w:val="7"/>
        </w:numPr>
        <w:spacing w:after="0" w:line="360" w:lineRule="auto"/>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Keterbatasan sumber daya alam dan rendahnya produktivitas lahan.</w:t>
      </w:r>
    </w:p>
    <w:p w14:paraId="60935B9C" w14:textId="52B27239" w:rsidR="000D1ACC" w:rsidRPr="003C55B1" w:rsidRDefault="000D1ACC" w:rsidP="003C55B1">
      <w:pPr>
        <w:spacing w:after="0" w:line="360" w:lineRule="auto"/>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 xml:space="preserve">Sebagian besar wilayah Madura terdiri dari lahan kering dengan tingkat kesuburan rendah, sehingga kegiatan pertanian kurang menghasilkan nilai ekonomi yang tinggi. Akibatnya, banyak </w:t>
      </w:r>
      <w:r w:rsidRPr="003C55B1">
        <w:rPr>
          <w:rFonts w:ascii="Times New Roman" w:eastAsia="Times New Roman" w:hAnsi="Times New Roman" w:cs="Times New Roman"/>
          <w:sz w:val="24"/>
          <w:szCs w:val="24"/>
          <w:lang w:val="id-ID"/>
        </w:rPr>
        <w:lastRenderedPageBreak/>
        <w:t>masyarakat yang menggantungkan hidup pada usaha tani tradisional dengan hasil yang tidak mencukupi kebutuhan hidup sehari-hari</w:t>
      </w:r>
      <w:sdt>
        <w:sdtPr>
          <w:rPr>
            <w:rFonts w:ascii="Times New Roman" w:eastAsia="Times New Roman" w:hAnsi="Times New Roman" w:cs="Times New Roman"/>
            <w:color w:val="000000"/>
            <w:sz w:val="24"/>
            <w:szCs w:val="24"/>
            <w:lang w:val="id-ID"/>
          </w:rPr>
          <w:tag w:val="MENDELEY_CITATION_v3_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"/>
          <w:id w:val="1366094326"/>
          <w:placeholder>
            <w:docPart w:val="DefaultPlaceholder_-1854013440"/>
          </w:placeholder>
        </w:sdtPr>
        <w:sdtContent>
          <w:r w:rsidR="00BE6F2C">
            <w:rPr>
              <w:rFonts w:ascii="Times New Roman" w:eastAsia="Times New Roman" w:hAnsi="Times New Roman" w:cs="Times New Roman"/>
              <w:color w:val="000000"/>
              <w:sz w:val="24"/>
              <w:szCs w:val="24"/>
              <w:lang w:val="id-ID"/>
            </w:rPr>
            <w:t xml:space="preserve"> </w:t>
          </w:r>
          <w:r w:rsidR="004D58C8" w:rsidRPr="004D58C8">
            <w:rPr>
              <w:rFonts w:ascii="Times New Roman" w:eastAsia="Times New Roman" w:hAnsi="Times New Roman" w:cs="Times New Roman"/>
              <w:color w:val="000000"/>
              <w:sz w:val="24"/>
              <w:szCs w:val="24"/>
              <w:lang w:val="id-ID"/>
            </w:rPr>
            <w:t>(R. L. Sari et al., 2019)</w:t>
          </w:r>
        </w:sdtContent>
      </w:sdt>
      <w:r w:rsidRPr="003C55B1">
        <w:rPr>
          <w:rFonts w:ascii="Times New Roman" w:eastAsia="Times New Roman" w:hAnsi="Times New Roman" w:cs="Times New Roman"/>
          <w:sz w:val="24"/>
          <w:szCs w:val="24"/>
          <w:lang w:val="id-ID"/>
        </w:rPr>
        <w:t>.</w:t>
      </w:r>
    </w:p>
    <w:p w14:paraId="102E4924" w14:textId="5D8F97F1" w:rsidR="000D1ACC" w:rsidRPr="003C55B1" w:rsidRDefault="000D1ACC" w:rsidP="003C55B1">
      <w:pPr>
        <w:pStyle w:val="ListParagraph"/>
        <w:numPr>
          <w:ilvl w:val="0"/>
          <w:numId w:val="7"/>
        </w:numPr>
        <w:spacing w:after="0" w:line="360" w:lineRule="auto"/>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Rendahnya tingkat pendidikan dan keterampilan.</w:t>
      </w:r>
    </w:p>
    <w:p w14:paraId="76CEEA46" w14:textId="375E9716" w:rsidR="000D1ACC" w:rsidRPr="003C55B1" w:rsidRDefault="000D1ACC" w:rsidP="003C55B1">
      <w:pPr>
        <w:spacing w:after="0" w:line="360" w:lineRule="auto"/>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Tingkat partisipasi sekolah di Madura masih tergolong rendah dibandingkan dengan rata-rata provinsi Jawa Timur. Banyak anak muda yang berhenti sekolah untuk membantu ekonomi keluarga. Hal ini menyebabkan rendahnya kemampuan bersaing dalam pasar kerja modern, sehingga mayoritas tenaga kerja terjebak dalam pekerjaan berupah rendah</w:t>
      </w:r>
      <w:r w:rsidR="000E5FA4">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"/>
          <w:id w:val="1200127599"/>
          <w:placeholder>
            <w:docPart w:val="DefaultPlaceholder_-1854013440"/>
          </w:placeholder>
        </w:sdtPr>
        <w:sdtContent>
          <w:r w:rsidR="004D58C8" w:rsidRPr="004D58C8">
            <w:rPr>
              <w:rFonts w:ascii="Times New Roman" w:eastAsia="Times New Roman" w:hAnsi="Times New Roman" w:cs="Times New Roman"/>
              <w:color w:val="000000"/>
              <w:sz w:val="24"/>
              <w:szCs w:val="24"/>
              <w:lang w:val="id-ID"/>
            </w:rPr>
            <w:t>(Tharissa Az Zachra et al., n.d.-a)</w:t>
          </w:r>
        </w:sdtContent>
      </w:sdt>
      <w:r w:rsidRPr="003C55B1">
        <w:rPr>
          <w:rFonts w:ascii="Times New Roman" w:eastAsia="Times New Roman" w:hAnsi="Times New Roman" w:cs="Times New Roman"/>
          <w:sz w:val="24"/>
          <w:szCs w:val="24"/>
          <w:lang w:val="id-ID"/>
        </w:rPr>
        <w:t>.</w:t>
      </w:r>
    </w:p>
    <w:p w14:paraId="7AFE7224" w14:textId="6077D852" w:rsidR="000D1ACC" w:rsidRPr="003C55B1" w:rsidRDefault="000D1ACC" w:rsidP="003C55B1">
      <w:pPr>
        <w:pStyle w:val="ListParagraph"/>
        <w:numPr>
          <w:ilvl w:val="0"/>
          <w:numId w:val="7"/>
        </w:numPr>
        <w:spacing w:after="0" w:line="360" w:lineRule="auto"/>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Budaya ekonomi tradisional.</w:t>
      </w:r>
    </w:p>
    <w:p w14:paraId="263FC8B3" w14:textId="25A3FB00" w:rsidR="000D1ACC" w:rsidRPr="003C55B1" w:rsidRDefault="000D1ACC" w:rsidP="000D1ACC">
      <w:pPr>
        <w:spacing w:after="0" w:line="360" w:lineRule="auto"/>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Pola kerja masyarakat Madura masih sangat dipengaruhi oleh sistem kekeluargaan dan kebiasaan turun-temurun, termasuk dalam hal pengelolaan usaha dan investasi. Sikap konservatif terhadap inovasi dan teknologi baru menjadi penghambat dalam pengembangan ekonomi lokal</w:t>
      </w:r>
      <w:r w:rsidR="00944190">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"/>
          <w:id w:val="1917892134"/>
          <w:placeholder>
            <w:docPart w:val="DefaultPlaceholder_-1854013440"/>
          </w:placeholder>
        </w:sdtPr>
        <w:sdtContent>
          <w:r w:rsidR="004D58C8" w:rsidRPr="004D58C8">
            <w:rPr>
              <w:rFonts w:ascii="Times New Roman" w:eastAsia="Times New Roman" w:hAnsi="Times New Roman" w:cs="Times New Roman"/>
              <w:color w:val="000000"/>
              <w:sz w:val="24"/>
              <w:szCs w:val="24"/>
              <w:lang w:val="id-ID"/>
            </w:rPr>
            <w:t>(Tharissa Az Zachra et al., n.d.-b)</w:t>
          </w:r>
        </w:sdtContent>
      </w:sdt>
      <w:r w:rsidRPr="003C55B1">
        <w:rPr>
          <w:rFonts w:ascii="Times New Roman" w:eastAsia="Times New Roman" w:hAnsi="Times New Roman" w:cs="Times New Roman"/>
          <w:sz w:val="24"/>
          <w:szCs w:val="24"/>
          <w:lang w:val="id-ID"/>
        </w:rPr>
        <w:t>.</w:t>
      </w:r>
    </w:p>
    <w:p w14:paraId="78032F06" w14:textId="1B80CCBB" w:rsidR="000D1ACC" w:rsidRPr="003C55B1" w:rsidRDefault="000D1ACC" w:rsidP="003C55B1">
      <w:pPr>
        <w:pStyle w:val="ListParagraph"/>
        <w:numPr>
          <w:ilvl w:val="0"/>
          <w:numId w:val="7"/>
        </w:numPr>
        <w:spacing w:after="0" w:line="360" w:lineRule="auto"/>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Minimnya akses terhadap permodalan dan infrastruktur ekonomi.</w:t>
      </w:r>
    </w:p>
    <w:p w14:paraId="24D53278" w14:textId="2E2FEA61" w:rsidR="000D1ACC" w:rsidRPr="003C55B1" w:rsidRDefault="000D1ACC" w:rsidP="000D1ACC">
      <w:pPr>
        <w:spacing w:after="0" w:line="360" w:lineRule="auto"/>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Keterbatasan lembaga keuangan mikro, akses transportasi yang sulit, serta infrastruktur pasar yang belum memadai membuat kegiatan ekonomi berjalan lambat dan tidak efisien. Selain itu, masih banyak masyarakat yang kesulitan memperoleh pinjaman modal karena keterbatasan agunan</w:t>
      </w:r>
      <w:r w:rsidR="000E5FA4">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"/>
          <w:id w:val="-1153135534"/>
          <w:placeholder>
            <w:docPart w:val="DefaultPlaceholder_-1854013440"/>
          </w:placeholder>
        </w:sdtPr>
        <w:sdtContent>
          <w:r w:rsidR="004D58C8" w:rsidRPr="004D58C8">
            <w:rPr>
              <w:rFonts w:ascii="Times New Roman" w:eastAsia="Times New Roman" w:hAnsi="Times New Roman" w:cs="Times New Roman"/>
              <w:color w:val="000000"/>
              <w:sz w:val="24"/>
              <w:szCs w:val="24"/>
              <w:lang w:val="id-ID"/>
            </w:rPr>
            <w:t>(Fuadi, 2018)</w:t>
          </w:r>
        </w:sdtContent>
      </w:sdt>
      <w:r w:rsidRPr="003C55B1">
        <w:rPr>
          <w:rFonts w:ascii="Times New Roman" w:eastAsia="Times New Roman" w:hAnsi="Times New Roman" w:cs="Times New Roman"/>
          <w:sz w:val="24"/>
          <w:szCs w:val="24"/>
          <w:lang w:val="id-ID"/>
        </w:rPr>
        <w:t>.</w:t>
      </w:r>
    </w:p>
    <w:p w14:paraId="27EF7A7D" w14:textId="30EDD613" w:rsidR="000D1ACC" w:rsidRDefault="000D1ACC" w:rsidP="003C55B1">
      <w:pPr>
        <w:spacing w:after="0" w:line="360" w:lineRule="auto"/>
        <w:ind w:firstLine="720"/>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Dalam perspektif Islam, kemiskinan struktural seperti ini mencerminkan adanya ketimpangan dalam sistem distribusi kekayaan. Islam menekankan pentingnya keadilan distributif, yaitu sistem yang memastikan setiap individu mendapatkan haknya secara proporsional sesuai usaha dan kebutuhannya</w:t>
      </w:r>
      <w:r w:rsidR="00944190">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"/>
          <w:id w:val="-1718354268"/>
          <w:placeholder>
            <w:docPart w:val="DefaultPlaceholder_-1854013440"/>
          </w:placeholder>
        </w:sdtPr>
        <w:sdtContent>
          <w:r w:rsidR="004D58C8" w:rsidRPr="004D58C8">
            <w:rPr>
              <w:rFonts w:eastAsia="Times New Roman"/>
              <w:color w:val="000000"/>
              <w:sz w:val="24"/>
            </w:rPr>
            <w:t>(</w:t>
          </w:r>
          <w:r w:rsidR="004D58C8" w:rsidRPr="004D58C8">
            <w:rPr>
              <w:rFonts w:eastAsia="Times New Roman"/>
              <w:i/>
              <w:iCs/>
              <w:color w:val="000000"/>
              <w:sz w:val="24"/>
            </w:rPr>
            <w:t>2776-8022-1-PB (Ref2)</w:t>
          </w:r>
          <w:r w:rsidR="004D58C8" w:rsidRPr="004D58C8">
            <w:rPr>
              <w:rFonts w:eastAsia="Times New Roman"/>
              <w:color w:val="000000"/>
              <w:sz w:val="24"/>
            </w:rPr>
            <w:t>, n.d.-b)</w:t>
          </w:r>
        </w:sdtContent>
      </w:sdt>
      <w:r w:rsidRPr="003C55B1">
        <w:rPr>
          <w:rFonts w:ascii="Times New Roman" w:eastAsia="Times New Roman" w:hAnsi="Times New Roman" w:cs="Times New Roman"/>
          <w:sz w:val="24"/>
          <w:szCs w:val="24"/>
          <w:lang w:val="id-ID"/>
        </w:rPr>
        <w:t>. Negara dan masyarakat memiliki tanggung jawab moral untuk menanggulangi ketimpangan tersebut melalui program pemberdayaan sosial, pendidikan, serta kebijakan ekonomi yang berpihak pada kaum lemah (mustadh‘afin). Dengan demikian, kemiskinan tidak hanya dipandang sebagai persoalan ekonomi, tetapi juga sebagai tantangan moral dan sosial dalam mewujudkan tatanan masyarakat yang berkeadilan.</w:t>
      </w:r>
    </w:p>
    <w:p w14:paraId="5B4C2847" w14:textId="77777777" w:rsidR="00BE6F2C" w:rsidRDefault="00BE6F2C" w:rsidP="003C55B1">
      <w:pPr>
        <w:spacing w:after="0" w:line="360" w:lineRule="auto"/>
        <w:ind w:firstLine="720"/>
        <w:jc w:val="both"/>
        <w:rPr>
          <w:rFonts w:ascii="Times New Roman" w:eastAsia="Times New Roman" w:hAnsi="Times New Roman" w:cs="Times New Roman"/>
          <w:sz w:val="24"/>
          <w:szCs w:val="24"/>
          <w:lang w:val="id-ID"/>
        </w:rPr>
      </w:pPr>
    </w:p>
    <w:p w14:paraId="309A3D7F" w14:textId="77777777" w:rsidR="00BE6F2C" w:rsidRPr="003C55B1" w:rsidRDefault="00BE6F2C" w:rsidP="003C55B1">
      <w:pPr>
        <w:spacing w:after="0" w:line="360" w:lineRule="auto"/>
        <w:ind w:firstLine="720"/>
        <w:jc w:val="both"/>
        <w:rPr>
          <w:rFonts w:ascii="Times New Roman" w:eastAsia="Times New Roman" w:hAnsi="Times New Roman" w:cs="Times New Roman"/>
          <w:sz w:val="24"/>
          <w:szCs w:val="24"/>
          <w:lang w:val="id-ID"/>
        </w:rPr>
      </w:pPr>
    </w:p>
    <w:p w14:paraId="53227B4B" w14:textId="1DF28A2C" w:rsidR="000D1ACC" w:rsidRPr="003C55B1" w:rsidRDefault="000D1ACC" w:rsidP="000D1ACC">
      <w:pPr>
        <w:spacing w:after="0" w:line="360" w:lineRule="auto"/>
        <w:jc w:val="both"/>
        <w:rPr>
          <w:rFonts w:ascii="Times New Roman" w:eastAsia="Times New Roman" w:hAnsi="Times New Roman" w:cs="Times New Roman"/>
          <w:b/>
          <w:bCs/>
          <w:sz w:val="24"/>
          <w:szCs w:val="24"/>
          <w:lang w:val="id-ID"/>
        </w:rPr>
      </w:pPr>
      <w:r w:rsidRPr="003C55B1">
        <w:rPr>
          <w:rFonts w:ascii="Times New Roman" w:eastAsia="Times New Roman" w:hAnsi="Times New Roman" w:cs="Times New Roman"/>
          <w:b/>
          <w:bCs/>
          <w:sz w:val="24"/>
          <w:szCs w:val="24"/>
          <w:lang w:val="id-ID"/>
        </w:rPr>
        <w:lastRenderedPageBreak/>
        <w:t>3. Upaya Islam dalam Mengatasi Ketimpangan dan Kemiskinan (Selain Zakat)</w:t>
      </w:r>
    </w:p>
    <w:p w14:paraId="06BFE44C" w14:textId="7CAB7061" w:rsidR="000D1ACC" w:rsidRPr="003C55B1" w:rsidRDefault="000D1ACC" w:rsidP="003C55B1">
      <w:pPr>
        <w:spacing w:after="0" w:line="360" w:lineRule="auto"/>
        <w:ind w:firstLine="720"/>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Islam sebagai sistem nilai yang menyeluruh tidak hanya mengandalkan zakat sebagai instrumen pemerataan ekonomi, tetapi juga menawarkan berbagai mekanisme lain yang mampu mengatasi ketimpangan dan kemiskinan secara struktural. Beberapa di antaranya mencakup aspek hukum, sosial, dan kelembagaan yang bersifat komplementer.</w:t>
      </w:r>
    </w:p>
    <w:p w14:paraId="0AA5E5FE" w14:textId="133A6AFD" w:rsidR="000D1ACC" w:rsidRPr="003C55B1" w:rsidRDefault="000D1ACC" w:rsidP="003C55B1">
      <w:pPr>
        <w:pStyle w:val="ListParagraph"/>
        <w:numPr>
          <w:ilvl w:val="0"/>
          <w:numId w:val="7"/>
        </w:numPr>
        <w:spacing w:after="0" w:line="360" w:lineRule="auto"/>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Larangan riba, gharar, dan monopoli.</w:t>
      </w:r>
    </w:p>
    <w:p w14:paraId="19750576" w14:textId="48362938" w:rsidR="000D1ACC" w:rsidRPr="003C55B1" w:rsidRDefault="000D1ACC" w:rsidP="000D1ACC">
      <w:pPr>
        <w:spacing w:after="0" w:line="360" w:lineRule="auto"/>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Islam melarang praktik riba (bunga), gharar (ketidakpastian berlebih), dan monopoli karena ketiganya menyebabkan akumulasi kekayaan hanya pada kelompok tertentu. Larangan ini bertujuan menciptakan sistem ekonomi yang adil dan berorientasi pada keseimbangan antara kepentingan individu dan sosial</w:t>
      </w:r>
      <w:r w:rsidR="000E5FA4">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"/>
          <w:id w:val="236213565"/>
          <w:placeholder>
            <w:docPart w:val="DefaultPlaceholder_-1854013440"/>
          </w:placeholder>
        </w:sdtPr>
        <w:sdtContent>
          <w:r w:rsidR="004D58C8" w:rsidRPr="004D58C8">
            <w:rPr>
              <w:rFonts w:eastAsia="Times New Roman"/>
              <w:color w:val="000000"/>
              <w:sz w:val="24"/>
            </w:rPr>
            <w:t>(</w:t>
          </w:r>
          <w:r w:rsidR="004D58C8" w:rsidRPr="004D58C8">
            <w:rPr>
              <w:rFonts w:eastAsia="Times New Roman"/>
              <w:i/>
              <w:iCs/>
              <w:color w:val="000000"/>
              <w:sz w:val="24"/>
            </w:rPr>
            <w:t>2776-8022-1-PB (Ref2)</w:t>
          </w:r>
          <w:r w:rsidR="004D58C8" w:rsidRPr="004D58C8">
            <w:rPr>
              <w:rFonts w:eastAsia="Times New Roman"/>
              <w:color w:val="000000"/>
              <w:sz w:val="24"/>
            </w:rPr>
            <w:t>, n.d.-b)</w:t>
          </w:r>
        </w:sdtContent>
      </w:sdt>
      <w:r w:rsidRPr="003C55B1">
        <w:rPr>
          <w:rFonts w:ascii="Times New Roman" w:eastAsia="Times New Roman" w:hAnsi="Times New Roman" w:cs="Times New Roman"/>
          <w:sz w:val="24"/>
          <w:szCs w:val="24"/>
          <w:lang w:val="id-ID"/>
        </w:rPr>
        <w:t>. Dalam konteks Madura, penerapan prinsip ini dapat dilakukan melalui penguatan lembaga keuangan mikro syariah seperti BMT atau koperasi syariah yang menyalurkan pembiayaan berbasis profit-loss sharing</w:t>
      </w:r>
      <w:r w:rsidR="000E5FA4">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"/>
          <w:id w:val="-219825741"/>
          <w:placeholder>
            <w:docPart w:val="DefaultPlaceholder_-1854013440"/>
          </w:placeholder>
        </w:sdtPr>
        <w:sdtContent>
          <w:r w:rsidR="004D58C8" w:rsidRPr="004D58C8">
            <w:rPr>
              <w:rFonts w:eastAsia="Times New Roman"/>
              <w:color w:val="000000"/>
              <w:sz w:val="24"/>
            </w:rPr>
            <w:t>(Niswah &amp; Assadam, n.d.)</w:t>
          </w:r>
        </w:sdtContent>
      </w:sdt>
      <w:r w:rsidRPr="003C55B1">
        <w:rPr>
          <w:rFonts w:ascii="Times New Roman" w:eastAsia="Times New Roman" w:hAnsi="Times New Roman" w:cs="Times New Roman"/>
          <w:sz w:val="24"/>
          <w:szCs w:val="24"/>
          <w:lang w:val="id-ID"/>
        </w:rPr>
        <w:t>.</w:t>
      </w:r>
    </w:p>
    <w:p w14:paraId="15F0B53F" w14:textId="7B6F4696" w:rsidR="000D1ACC" w:rsidRPr="003C55B1" w:rsidRDefault="000D1ACC" w:rsidP="003C55B1">
      <w:pPr>
        <w:pStyle w:val="ListParagraph"/>
        <w:numPr>
          <w:ilvl w:val="0"/>
          <w:numId w:val="7"/>
        </w:numPr>
        <w:spacing w:after="0" w:line="360" w:lineRule="auto"/>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Sistem waris yang adil.</w:t>
      </w:r>
    </w:p>
    <w:p w14:paraId="4E65E091" w14:textId="28360AE7" w:rsidR="000D1ACC" w:rsidRPr="003C55B1" w:rsidRDefault="000D1ACC" w:rsidP="000D1ACC">
      <w:pPr>
        <w:spacing w:after="0" w:line="360" w:lineRule="auto"/>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Pembagian harta waris dalam Islam didesain agar kekayaan tidak menumpuk pada satu pihak atau keluarga. Dengan distribusi yang proporsional sesuai ketentuan syariah, kekayaan dapat tersebar ke lebih banyak individu sehingga memperkecil kesenjangan sosial</w:t>
      </w:r>
      <w:sdt>
        <w:sdtPr>
          <w:rPr>
            <w:rFonts w:ascii="Times New Roman" w:eastAsia="Times New Roman" w:hAnsi="Times New Roman" w:cs="Times New Roman"/>
            <w:color w:val="000000"/>
            <w:sz w:val="24"/>
            <w:szCs w:val="24"/>
            <w:lang w:val="id-ID"/>
          </w:rPr>
          <w:tag w:val="MENDELEY_CITATION_v3_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"/>
          <w:id w:val="-1189836153"/>
          <w:placeholder>
            <w:docPart w:val="DefaultPlaceholder_-1854013440"/>
          </w:placeholder>
        </w:sdtPr>
        <w:sdtContent>
          <w:r w:rsidR="00BE6F2C">
            <w:rPr>
              <w:rFonts w:ascii="Times New Roman" w:eastAsia="Times New Roman" w:hAnsi="Times New Roman" w:cs="Times New Roman"/>
              <w:color w:val="000000"/>
              <w:sz w:val="24"/>
              <w:szCs w:val="24"/>
              <w:lang w:val="id-ID"/>
            </w:rPr>
            <w:t xml:space="preserve"> </w:t>
          </w:r>
          <w:r w:rsidR="004D58C8" w:rsidRPr="004D58C8">
            <w:rPr>
              <w:rFonts w:eastAsia="Times New Roman"/>
              <w:color w:val="000000"/>
              <w:sz w:val="24"/>
            </w:rPr>
            <w:t>(</w:t>
          </w:r>
          <w:r w:rsidR="004D58C8" w:rsidRPr="004D58C8">
            <w:rPr>
              <w:rFonts w:eastAsia="Times New Roman"/>
              <w:i/>
              <w:iCs/>
              <w:color w:val="000000"/>
              <w:sz w:val="24"/>
            </w:rPr>
            <w:t>2776-8022-1-PB (Ref2)</w:t>
          </w:r>
          <w:r w:rsidR="004D58C8" w:rsidRPr="004D58C8">
            <w:rPr>
              <w:rFonts w:eastAsia="Times New Roman"/>
              <w:color w:val="000000"/>
              <w:sz w:val="24"/>
            </w:rPr>
            <w:t>, n.d.-b)</w:t>
          </w:r>
        </w:sdtContent>
      </w:sdt>
      <w:r w:rsidRPr="003C55B1">
        <w:rPr>
          <w:rFonts w:ascii="Times New Roman" w:eastAsia="Times New Roman" w:hAnsi="Times New Roman" w:cs="Times New Roman"/>
          <w:sz w:val="24"/>
          <w:szCs w:val="24"/>
          <w:lang w:val="id-ID"/>
        </w:rPr>
        <w:t>. Prinsip ini juga memperkuat solidaritas keluarga dan sosial.</w:t>
      </w:r>
    </w:p>
    <w:p w14:paraId="7DF3D2E3" w14:textId="562C5E21" w:rsidR="000D1ACC" w:rsidRPr="003C55B1" w:rsidRDefault="000D1ACC" w:rsidP="003C55B1">
      <w:pPr>
        <w:pStyle w:val="ListParagraph"/>
        <w:numPr>
          <w:ilvl w:val="0"/>
          <w:numId w:val="7"/>
        </w:numPr>
        <w:spacing w:after="0" w:line="360" w:lineRule="auto"/>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Wakaf produktif dan hibah sosial.</w:t>
      </w:r>
    </w:p>
    <w:p w14:paraId="0DEE5171" w14:textId="17F93C3B" w:rsidR="000D1ACC" w:rsidRPr="003C55B1" w:rsidRDefault="000D1ACC" w:rsidP="000D1ACC">
      <w:pPr>
        <w:spacing w:after="0" w:line="360" w:lineRule="auto"/>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Wakaf dalam Islam tidak hanya berfungsi untuk kegiatan ibadah, tetapi juga dapat dimanfaatkan secara produktif dalam pengembangan ekonomi masyarakat. Misalnya, wakaf tanah untuk lahan pertanian kolektif, lembaga pendidikan, klinik kesehatan, atau usaha kecil. Pengelolaan wakaf secara profesional dapat menjadi sumber pendapatan berkelanjutan bagi masyarakat miskin</w:t>
      </w:r>
      <w:r w:rsidR="000E5FA4">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"/>
          <w:id w:val="1241756050"/>
          <w:placeholder>
            <w:docPart w:val="DefaultPlaceholder_-1854013440"/>
          </w:placeholder>
        </w:sdtPr>
        <w:sdtContent>
          <w:r w:rsidR="004D58C8" w:rsidRPr="004D58C8">
            <w:rPr>
              <w:rFonts w:ascii="Times New Roman" w:eastAsia="Times New Roman" w:hAnsi="Times New Roman" w:cs="Times New Roman"/>
              <w:color w:val="000000"/>
              <w:sz w:val="24"/>
              <w:szCs w:val="24"/>
              <w:lang w:val="id-ID"/>
            </w:rPr>
            <w:t>(Fuadi, 2018)</w:t>
          </w:r>
        </w:sdtContent>
      </w:sdt>
      <w:r w:rsidRPr="003C55B1">
        <w:rPr>
          <w:rFonts w:ascii="Times New Roman" w:eastAsia="Times New Roman" w:hAnsi="Times New Roman" w:cs="Times New Roman"/>
          <w:sz w:val="24"/>
          <w:szCs w:val="24"/>
          <w:lang w:val="id-ID"/>
        </w:rPr>
        <w:t>.</w:t>
      </w:r>
    </w:p>
    <w:p w14:paraId="2EC6DE17" w14:textId="7068B39F" w:rsidR="000D1ACC" w:rsidRPr="003C55B1" w:rsidRDefault="000D1ACC" w:rsidP="003C55B1">
      <w:pPr>
        <w:pStyle w:val="ListParagraph"/>
        <w:numPr>
          <w:ilvl w:val="0"/>
          <w:numId w:val="7"/>
        </w:numPr>
        <w:spacing w:after="0" w:line="360" w:lineRule="auto"/>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Peran negara melalui baitul mal.</w:t>
      </w:r>
    </w:p>
    <w:p w14:paraId="1E42F472" w14:textId="6CC95DA4" w:rsidR="000D1ACC" w:rsidRPr="003C55B1" w:rsidRDefault="000D1ACC" w:rsidP="003C55B1">
      <w:pPr>
        <w:spacing w:after="0" w:line="360" w:lineRule="auto"/>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Dalam sistem ekonomi Islam, negara memiliki lembaga keuangan publik bernama baitul mal yang berfungsi mengelola dana zakat, pajak syariah (kharaj, jizyah, dan ushr), serta sumber daya alam untuk kesejahteraan umum. Dana tersebut dapat digunakan untuk pembangunan infrastruktur, subsidi bagi fakir miskin, serta investasi sosial produktif</w:t>
      </w:r>
      <w:r w:rsidR="000E5FA4">
        <w:rPr>
          <w:rFonts w:ascii="Times New Roman" w:eastAsia="Times New Roman" w:hAnsi="Times New Roman" w:cs="Times New Roman"/>
          <w:sz w:val="24"/>
          <w:szCs w:val="24"/>
          <w:lang w:val="id-ID"/>
        </w:rPr>
        <w:t xml:space="preserve">  </w:t>
      </w:r>
      <w:sdt>
        <w:sdtPr>
          <w:rPr>
            <w:rFonts w:ascii="Times New Roman" w:eastAsia="Times New Roman" w:hAnsi="Times New Roman" w:cs="Times New Roman"/>
            <w:color w:val="000000"/>
            <w:sz w:val="24"/>
            <w:szCs w:val="24"/>
            <w:lang w:val="id-ID"/>
          </w:rPr>
          <w:tag w:val="MENDELEY_CITATION_v3_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"/>
          <w:id w:val="-850796882"/>
          <w:placeholder>
            <w:docPart w:val="DefaultPlaceholder_-1854013440"/>
          </w:placeholder>
        </w:sdtPr>
        <w:sdtContent>
          <w:r w:rsidR="004D58C8" w:rsidRPr="004D58C8">
            <w:rPr>
              <w:rFonts w:ascii="Times New Roman" w:eastAsia="Times New Roman" w:hAnsi="Times New Roman" w:cs="Times New Roman"/>
              <w:color w:val="000000"/>
              <w:sz w:val="24"/>
              <w:szCs w:val="24"/>
              <w:lang w:val="id-ID"/>
            </w:rPr>
            <w:t>(Tharissa Az Zachra et al., n.d.-b)</w:t>
          </w:r>
        </w:sdtContent>
      </w:sdt>
      <w:r w:rsidRPr="003C55B1">
        <w:rPr>
          <w:rFonts w:ascii="Times New Roman" w:eastAsia="Times New Roman" w:hAnsi="Times New Roman" w:cs="Times New Roman"/>
          <w:sz w:val="24"/>
          <w:szCs w:val="24"/>
          <w:lang w:val="id-ID"/>
        </w:rPr>
        <w:t>.</w:t>
      </w:r>
      <w:r w:rsidR="000E5FA4">
        <w:rPr>
          <w:rFonts w:ascii="Times New Roman" w:eastAsia="Times New Roman" w:hAnsi="Times New Roman" w:cs="Times New Roman"/>
          <w:sz w:val="24"/>
          <w:szCs w:val="24"/>
          <w:lang w:val="id-ID"/>
        </w:rPr>
        <w:t xml:space="preserve"> </w:t>
      </w:r>
      <w:r w:rsidRPr="003C55B1">
        <w:rPr>
          <w:rFonts w:ascii="Times New Roman" w:eastAsia="Times New Roman" w:hAnsi="Times New Roman" w:cs="Times New Roman"/>
          <w:sz w:val="24"/>
          <w:szCs w:val="24"/>
          <w:lang w:val="id-ID"/>
        </w:rPr>
        <w:t xml:space="preserve"> </w:t>
      </w:r>
      <w:r w:rsidRPr="003C55B1">
        <w:rPr>
          <w:rFonts w:ascii="Times New Roman" w:eastAsia="Times New Roman" w:hAnsi="Times New Roman" w:cs="Times New Roman"/>
          <w:sz w:val="24"/>
          <w:szCs w:val="24"/>
          <w:lang w:val="id-ID"/>
        </w:rPr>
        <w:lastRenderedPageBreak/>
        <w:t>Prinsip ini jika diadaptasi dalam konteks modern dapat diwujudkan melalui kebijakan fiskal yang berpihak pada masyarakat bawah.</w:t>
      </w:r>
    </w:p>
    <w:p w14:paraId="1EC208DB" w14:textId="2946D6C2" w:rsidR="000D1ACC" w:rsidRPr="003C55B1" w:rsidRDefault="000D1ACC" w:rsidP="003C55B1">
      <w:pPr>
        <w:pStyle w:val="ListParagraph"/>
        <w:numPr>
          <w:ilvl w:val="0"/>
          <w:numId w:val="7"/>
        </w:numPr>
        <w:spacing w:after="0" w:line="360" w:lineRule="auto"/>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Peningkatan etos kerja dan tanggung jawab sosial.</w:t>
      </w:r>
    </w:p>
    <w:p w14:paraId="0DAE769B" w14:textId="77777777" w:rsidR="003C55B1" w:rsidRDefault="000D1ACC" w:rsidP="003C55B1">
      <w:pPr>
        <w:spacing w:after="0" w:line="360" w:lineRule="auto"/>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Islam memandang bekerja sebagai bentuk ibadah dan amanah yang harus dijalankan dengan penuh tanggung jawab. Etos kerja yang tinggi dan semangat saling menolong (ta‘āwun) dapat menjadi modal sosial yang kuat untuk keluar dari kemiskinan. Nilai ini menumbuhkan kemandirian dan solidaritas, sehingga masyarakat tidak hanya bergantung pada bantuan, tetapi aktif dalam menciptakan kesejahteraan bersama.</w:t>
      </w:r>
    </w:p>
    <w:p w14:paraId="532A8540" w14:textId="31F7E239" w:rsidR="000D1ACC" w:rsidRPr="003C55B1" w:rsidRDefault="000D1ACC" w:rsidP="003C55B1">
      <w:pPr>
        <w:spacing w:after="0" w:line="360" w:lineRule="auto"/>
        <w:ind w:firstLine="360"/>
        <w:jc w:val="both"/>
        <w:rPr>
          <w:rFonts w:ascii="Times New Roman" w:eastAsia="Times New Roman" w:hAnsi="Times New Roman" w:cs="Times New Roman"/>
          <w:sz w:val="24"/>
          <w:szCs w:val="24"/>
          <w:lang w:val="id-ID"/>
        </w:rPr>
      </w:pPr>
      <w:r w:rsidRPr="003C55B1">
        <w:rPr>
          <w:rFonts w:ascii="Times New Roman" w:eastAsia="Times New Roman" w:hAnsi="Times New Roman" w:cs="Times New Roman"/>
          <w:sz w:val="24"/>
          <w:szCs w:val="24"/>
          <w:lang w:val="id-ID"/>
        </w:rPr>
        <w:t>Secara keseluruhan, kombinasi instrumen-instrumen tersebut membentuk sistem ekonomi Islam yang berorientasi pada keseimbangan antara efisiensi, keadilan, dan kesejahteraan sosial. Dengan penerapan prinsip-prinsip ini, diharapkan distribusi pendapatan di Madura dapat menjadi lebih merata, dan tingkat kemiskinan dapat berkurang secara berkelanjutan tanpa meninggalkan nilai-nilai spiritual dan moral masyarakat.</w:t>
      </w:r>
    </w:p>
    <w:p w14:paraId="0385A9D1" w14:textId="77777777" w:rsidR="00A86667" w:rsidRDefault="00A86667" w:rsidP="00A86667">
      <w:pPr>
        <w:spacing w:after="0" w:line="360" w:lineRule="auto"/>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Kesimpulan</w:t>
      </w:r>
    </w:p>
    <w:p w14:paraId="25E12CBE" w14:textId="77777777" w:rsidR="00357D15" w:rsidRPr="00357D15" w:rsidRDefault="00357D15" w:rsidP="00357D15">
      <w:pPr>
        <w:spacing w:after="0" w:line="360" w:lineRule="auto"/>
        <w:ind w:firstLine="720"/>
        <w:jc w:val="both"/>
        <w:rPr>
          <w:rFonts w:ascii="Times New Roman" w:eastAsia="Times New Roman" w:hAnsi="Times New Roman" w:cs="Times New Roman"/>
          <w:sz w:val="24"/>
          <w:szCs w:val="24"/>
          <w:lang w:val="en-ID"/>
        </w:rPr>
      </w:pPr>
      <w:proofErr w:type="spellStart"/>
      <w:r w:rsidRPr="00357D15">
        <w:rPr>
          <w:rFonts w:ascii="Times New Roman" w:eastAsia="Times New Roman" w:hAnsi="Times New Roman" w:cs="Times New Roman"/>
          <w:sz w:val="24"/>
          <w:szCs w:val="24"/>
          <w:lang w:val="en-ID"/>
        </w:rPr>
        <w:t>Berdasarkan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hasil</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kajian</w:t>
      </w:r>
      <w:proofErr w:type="spellEnd"/>
      <w:r w:rsidRPr="00357D15">
        <w:rPr>
          <w:rFonts w:ascii="Times New Roman" w:eastAsia="Times New Roman" w:hAnsi="Times New Roman" w:cs="Times New Roman"/>
          <w:sz w:val="24"/>
          <w:szCs w:val="24"/>
          <w:lang w:val="en-ID"/>
        </w:rPr>
        <w:t xml:space="preserve"> dan </w:t>
      </w:r>
      <w:proofErr w:type="spellStart"/>
      <w:r w:rsidRPr="00357D15">
        <w:rPr>
          <w:rFonts w:ascii="Times New Roman" w:eastAsia="Times New Roman" w:hAnsi="Times New Roman" w:cs="Times New Roman"/>
          <w:sz w:val="24"/>
          <w:szCs w:val="24"/>
          <w:lang w:val="en-ID"/>
        </w:rPr>
        <w:t>analisis</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dapat</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disimpulkan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bahwa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ketimpangan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distribusi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pendapatan</w:t>
      </w:r>
      <w:proofErr w:type="spellEnd"/>
      <w:r w:rsidRPr="00357D15">
        <w:rPr>
          <w:rFonts w:ascii="Times New Roman" w:eastAsia="Times New Roman" w:hAnsi="Times New Roman" w:cs="Times New Roman"/>
          <w:sz w:val="24"/>
          <w:szCs w:val="24"/>
          <w:lang w:val="en-ID"/>
        </w:rPr>
        <w:t xml:space="preserve"> dan </w:t>
      </w:r>
      <w:proofErr w:type="spellStart"/>
      <w:r w:rsidRPr="00357D15">
        <w:rPr>
          <w:rFonts w:ascii="Times New Roman" w:eastAsia="Times New Roman" w:hAnsi="Times New Roman" w:cs="Times New Roman"/>
          <w:sz w:val="24"/>
          <w:szCs w:val="24"/>
          <w:lang w:val="en-ID"/>
        </w:rPr>
        <w:t>kemiskinan</w:t>
      </w:r>
      <w:proofErr w:type="spellEnd"/>
      <w:r w:rsidRPr="00357D15">
        <w:rPr>
          <w:rFonts w:ascii="Times New Roman" w:eastAsia="Times New Roman" w:hAnsi="Times New Roman" w:cs="Times New Roman"/>
          <w:sz w:val="24"/>
          <w:szCs w:val="24"/>
          <w:lang w:val="en-ID"/>
        </w:rPr>
        <w:t xml:space="preserve"> di Pulau Madura </w:t>
      </w:r>
      <w:proofErr w:type="spellStart"/>
      <w:r w:rsidRPr="00357D15">
        <w:rPr>
          <w:rFonts w:ascii="Times New Roman" w:eastAsia="Times New Roman" w:hAnsi="Times New Roman" w:cs="Times New Roman"/>
          <w:sz w:val="24"/>
          <w:szCs w:val="24"/>
          <w:lang w:val="en-ID"/>
        </w:rPr>
        <w:t>merupakan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persoalan</w:t>
      </w:r>
      <w:proofErr w:type="spellEnd"/>
      <w:r w:rsidRPr="00357D15">
        <w:rPr>
          <w:rFonts w:ascii="Times New Roman" w:eastAsia="Times New Roman" w:hAnsi="Times New Roman" w:cs="Times New Roman"/>
          <w:sz w:val="24"/>
          <w:szCs w:val="24"/>
          <w:lang w:val="en-ID"/>
        </w:rPr>
        <w:t xml:space="preserve"> multidimensional yang </w:t>
      </w:r>
      <w:proofErr w:type="spellStart"/>
      <w:r w:rsidRPr="00357D15">
        <w:rPr>
          <w:rFonts w:ascii="Times New Roman" w:eastAsia="Times New Roman" w:hAnsi="Times New Roman" w:cs="Times New Roman"/>
          <w:sz w:val="24"/>
          <w:szCs w:val="24"/>
          <w:lang w:val="en-ID"/>
        </w:rPr>
        <w:t>berakar</w:t>
      </w:r>
      <w:proofErr w:type="spellEnd"/>
      <w:r w:rsidRPr="00357D15">
        <w:rPr>
          <w:rFonts w:ascii="Times New Roman" w:eastAsia="Times New Roman" w:hAnsi="Times New Roman" w:cs="Times New Roman"/>
          <w:sz w:val="24"/>
          <w:szCs w:val="24"/>
          <w:lang w:val="en-ID"/>
        </w:rPr>
        <w:t xml:space="preserve"> pada </w:t>
      </w:r>
      <w:proofErr w:type="spellStart"/>
      <w:r w:rsidRPr="00357D15">
        <w:rPr>
          <w:rFonts w:ascii="Times New Roman" w:eastAsia="Times New Roman" w:hAnsi="Times New Roman" w:cs="Times New Roman"/>
          <w:sz w:val="24"/>
          <w:szCs w:val="24"/>
          <w:lang w:val="en-ID"/>
        </w:rPr>
        <w:t>faktor</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struktural</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sosial</w:t>
      </w:r>
      <w:proofErr w:type="spellEnd"/>
      <w:r w:rsidRPr="00357D15">
        <w:rPr>
          <w:rFonts w:ascii="Times New Roman" w:eastAsia="Times New Roman" w:hAnsi="Times New Roman" w:cs="Times New Roman"/>
          <w:sz w:val="24"/>
          <w:szCs w:val="24"/>
          <w:lang w:val="en-ID"/>
        </w:rPr>
        <w:t xml:space="preserve">, dan </w:t>
      </w:r>
      <w:proofErr w:type="spellStart"/>
      <w:r w:rsidRPr="00357D15">
        <w:rPr>
          <w:rFonts w:ascii="Times New Roman" w:eastAsia="Times New Roman" w:hAnsi="Times New Roman" w:cs="Times New Roman"/>
          <w:sz w:val="24"/>
          <w:szCs w:val="24"/>
          <w:lang w:val="en-ID"/>
        </w:rPr>
        <w:t>kultural</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Ketergantungan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terhadap</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sektor</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tradisional</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dengan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produktivitas</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rendah</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terbatasnya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akses</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terhadap</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pendidikan</w:t>
      </w:r>
      <w:proofErr w:type="spellEnd"/>
      <w:r w:rsidRPr="00357D15">
        <w:rPr>
          <w:rFonts w:ascii="Times New Roman" w:eastAsia="Times New Roman" w:hAnsi="Times New Roman" w:cs="Times New Roman"/>
          <w:sz w:val="24"/>
          <w:szCs w:val="24"/>
          <w:lang w:val="en-ID"/>
        </w:rPr>
        <w:t xml:space="preserve"> dan modal, </w:t>
      </w:r>
      <w:proofErr w:type="spellStart"/>
      <w:r w:rsidRPr="00357D15">
        <w:rPr>
          <w:rFonts w:ascii="Times New Roman" w:eastAsia="Times New Roman" w:hAnsi="Times New Roman" w:cs="Times New Roman"/>
          <w:sz w:val="24"/>
          <w:szCs w:val="24"/>
          <w:lang w:val="en-ID"/>
        </w:rPr>
        <w:t>serta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lemahnya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infrastruktur</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ekonomi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menjadi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penyebab</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utama</w:t>
      </w:r>
      <w:proofErr w:type="spellEnd"/>
      <w:r w:rsidRPr="00357D15">
        <w:rPr>
          <w:rFonts w:ascii="Times New Roman" w:eastAsia="Times New Roman" w:hAnsi="Times New Roman" w:cs="Times New Roman"/>
          <w:sz w:val="24"/>
          <w:szCs w:val="24"/>
          <w:lang w:val="en-ID"/>
        </w:rPr>
        <w:t xml:space="preserve"> yang </w:t>
      </w:r>
      <w:proofErr w:type="spellStart"/>
      <w:r w:rsidRPr="00357D15">
        <w:rPr>
          <w:rFonts w:ascii="Times New Roman" w:eastAsia="Times New Roman" w:hAnsi="Times New Roman" w:cs="Times New Roman"/>
          <w:sz w:val="24"/>
          <w:szCs w:val="24"/>
          <w:lang w:val="en-ID"/>
        </w:rPr>
        <w:t>menghambat</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pemerataan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kesejahteraan</w:t>
      </w:r>
      <w:proofErr w:type="spellEnd"/>
      <w:r w:rsidRPr="00357D15">
        <w:rPr>
          <w:rFonts w:ascii="Times New Roman" w:eastAsia="Times New Roman" w:hAnsi="Times New Roman" w:cs="Times New Roman"/>
          <w:sz w:val="24"/>
          <w:szCs w:val="24"/>
          <w:lang w:val="en-ID"/>
        </w:rPr>
        <w:t xml:space="preserve">. Dalam </w:t>
      </w:r>
      <w:proofErr w:type="spellStart"/>
      <w:r w:rsidRPr="00357D15">
        <w:rPr>
          <w:rFonts w:ascii="Times New Roman" w:eastAsia="Times New Roman" w:hAnsi="Times New Roman" w:cs="Times New Roman"/>
          <w:sz w:val="24"/>
          <w:szCs w:val="24"/>
          <w:lang w:val="en-ID"/>
        </w:rPr>
        <w:t>perspektif</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ekonomi</w:t>
      </w:r>
      <w:proofErr w:type="spellEnd"/>
      <w:r w:rsidRPr="00357D15">
        <w:rPr>
          <w:rFonts w:ascii="Times New Roman" w:eastAsia="Times New Roman" w:hAnsi="Times New Roman" w:cs="Times New Roman"/>
          <w:sz w:val="24"/>
          <w:szCs w:val="24"/>
          <w:lang w:val="en-ID"/>
        </w:rPr>
        <w:t xml:space="preserve"> Islam, </w:t>
      </w:r>
      <w:proofErr w:type="spellStart"/>
      <w:r w:rsidRPr="00357D15">
        <w:rPr>
          <w:rFonts w:ascii="Times New Roman" w:eastAsia="Times New Roman" w:hAnsi="Times New Roman" w:cs="Times New Roman"/>
          <w:sz w:val="24"/>
          <w:szCs w:val="24"/>
          <w:lang w:val="en-ID"/>
        </w:rPr>
        <w:t>kondisi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ini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menunjukkan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belum</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terwujudnya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prinsip</w:t>
      </w:r>
      <w:proofErr w:type="spellEnd"/>
      <w:r w:rsidRPr="00357D15">
        <w:rPr>
          <w:rFonts w:ascii="Times New Roman" w:eastAsia="Times New Roman" w:hAnsi="Times New Roman" w:cs="Times New Roman"/>
          <w:sz w:val="24"/>
          <w:szCs w:val="24"/>
          <w:lang w:val="en-ID"/>
        </w:rPr>
        <w:t xml:space="preserve"> </w:t>
      </w:r>
      <w:r w:rsidRPr="00357D15">
        <w:rPr>
          <w:rFonts w:ascii="Times New Roman" w:eastAsia="Times New Roman" w:hAnsi="Times New Roman" w:cs="Times New Roman"/>
          <w:i/>
          <w:iCs/>
          <w:sz w:val="24"/>
          <w:szCs w:val="24"/>
          <w:lang w:val="en-ID"/>
        </w:rPr>
        <w:t>‘</w:t>
      </w:r>
      <w:proofErr w:type="spellStart"/>
      <w:r w:rsidRPr="00357D15">
        <w:rPr>
          <w:rFonts w:ascii="Times New Roman" w:eastAsia="Times New Roman" w:hAnsi="Times New Roman" w:cs="Times New Roman"/>
          <w:i/>
          <w:iCs/>
          <w:sz w:val="24"/>
          <w:szCs w:val="24"/>
          <w:lang w:val="en-ID"/>
        </w:rPr>
        <w:t>adl</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keadilan</w:t>
      </w:r>
      <w:proofErr w:type="spellEnd"/>
      <w:r w:rsidRPr="00357D15">
        <w:rPr>
          <w:rFonts w:ascii="Times New Roman" w:eastAsia="Times New Roman" w:hAnsi="Times New Roman" w:cs="Times New Roman"/>
          <w:sz w:val="24"/>
          <w:szCs w:val="24"/>
          <w:lang w:val="en-ID"/>
        </w:rPr>
        <w:t xml:space="preserve">) dan </w:t>
      </w:r>
      <w:proofErr w:type="spellStart"/>
      <w:r w:rsidRPr="00357D15">
        <w:rPr>
          <w:rFonts w:ascii="Times New Roman" w:eastAsia="Times New Roman" w:hAnsi="Times New Roman" w:cs="Times New Roman"/>
          <w:i/>
          <w:iCs/>
          <w:sz w:val="24"/>
          <w:szCs w:val="24"/>
          <w:lang w:val="en-ID"/>
        </w:rPr>
        <w:t>maslahah</w:t>
      </w:r>
      <w:proofErr w:type="spellEnd"/>
      <w:r w:rsidRPr="00357D15">
        <w:rPr>
          <w:rFonts w:ascii="Times New Roman" w:eastAsia="Times New Roman" w:hAnsi="Times New Roman" w:cs="Times New Roman"/>
          <w:i/>
          <w:iCs/>
          <w:sz w:val="24"/>
          <w:szCs w:val="24"/>
          <w:lang w:val="en-ID"/>
        </w:rPr>
        <w:t xml:space="preserve"> ‘</w:t>
      </w:r>
      <w:proofErr w:type="spellStart"/>
      <w:r w:rsidRPr="00357D15">
        <w:rPr>
          <w:rFonts w:ascii="Times New Roman" w:eastAsia="Times New Roman" w:hAnsi="Times New Roman" w:cs="Times New Roman"/>
          <w:i/>
          <w:iCs/>
          <w:sz w:val="24"/>
          <w:szCs w:val="24"/>
          <w:lang w:val="en-ID"/>
        </w:rPr>
        <w:t>ammah</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kemaslahatan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umum</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dalam</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sistem</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sosial</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ekonomi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masyarakat</w:t>
      </w:r>
      <w:proofErr w:type="spellEnd"/>
      <w:r w:rsidRPr="00357D15">
        <w:rPr>
          <w:rFonts w:ascii="Times New Roman" w:eastAsia="Times New Roman" w:hAnsi="Times New Roman" w:cs="Times New Roman"/>
          <w:sz w:val="24"/>
          <w:szCs w:val="24"/>
          <w:lang w:val="en-ID"/>
        </w:rPr>
        <w:t xml:space="preserve">. Islam </w:t>
      </w:r>
      <w:proofErr w:type="spellStart"/>
      <w:r w:rsidRPr="00357D15">
        <w:rPr>
          <w:rFonts w:ascii="Times New Roman" w:eastAsia="Times New Roman" w:hAnsi="Times New Roman" w:cs="Times New Roman"/>
          <w:sz w:val="24"/>
          <w:szCs w:val="24"/>
          <w:lang w:val="en-ID"/>
        </w:rPr>
        <w:t>menegaskan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bahwa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kesejahteraan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tidak</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dapat</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dicapai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hanya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melalui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pertumbuhan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ekonomi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semata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tetapi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harus</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diiringi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dengan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keadilan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dalam</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distribusi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pendapatan</w:t>
      </w:r>
      <w:proofErr w:type="spellEnd"/>
      <w:r w:rsidRPr="00357D15">
        <w:rPr>
          <w:rFonts w:ascii="Times New Roman" w:eastAsia="Times New Roman" w:hAnsi="Times New Roman" w:cs="Times New Roman"/>
          <w:sz w:val="24"/>
          <w:szCs w:val="24"/>
          <w:lang w:val="en-ID"/>
        </w:rPr>
        <w:t xml:space="preserve"> dan </w:t>
      </w:r>
      <w:proofErr w:type="spellStart"/>
      <w:r w:rsidRPr="00357D15">
        <w:rPr>
          <w:rFonts w:ascii="Times New Roman" w:eastAsia="Times New Roman" w:hAnsi="Times New Roman" w:cs="Times New Roman"/>
          <w:sz w:val="24"/>
          <w:szCs w:val="24"/>
          <w:lang w:val="en-ID"/>
        </w:rPr>
        <w:t>peluang</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ekonomi</w:t>
      </w:r>
      <w:proofErr w:type="spellEnd"/>
      <w:r w:rsidRPr="00357D15">
        <w:rPr>
          <w:rFonts w:ascii="Times New Roman" w:eastAsia="Times New Roman" w:hAnsi="Times New Roman" w:cs="Times New Roman"/>
          <w:sz w:val="24"/>
          <w:szCs w:val="24"/>
          <w:lang w:val="en-ID"/>
        </w:rPr>
        <w:t xml:space="preserve"> yang </w:t>
      </w:r>
      <w:proofErr w:type="spellStart"/>
      <w:r w:rsidRPr="00357D15">
        <w:rPr>
          <w:rFonts w:ascii="Times New Roman" w:eastAsia="Times New Roman" w:hAnsi="Times New Roman" w:cs="Times New Roman"/>
          <w:sz w:val="24"/>
          <w:szCs w:val="24"/>
          <w:lang w:val="en-ID"/>
        </w:rPr>
        <w:t>setara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bagi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seluruh</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individu</w:t>
      </w:r>
      <w:proofErr w:type="spellEnd"/>
      <w:r w:rsidRPr="00357D15">
        <w:rPr>
          <w:rFonts w:ascii="Times New Roman" w:eastAsia="Times New Roman" w:hAnsi="Times New Roman" w:cs="Times New Roman"/>
          <w:sz w:val="24"/>
          <w:szCs w:val="24"/>
          <w:lang w:val="en-ID"/>
        </w:rPr>
        <w:t>.</w:t>
      </w:r>
    </w:p>
    <w:p w14:paraId="4A7E4067" w14:textId="77777777" w:rsidR="00357D15" w:rsidRPr="00357D15" w:rsidRDefault="00357D15" w:rsidP="00357D15">
      <w:pPr>
        <w:spacing w:after="0" w:line="360" w:lineRule="auto"/>
        <w:jc w:val="both"/>
        <w:rPr>
          <w:rFonts w:ascii="Times New Roman" w:eastAsia="Times New Roman" w:hAnsi="Times New Roman" w:cs="Times New Roman"/>
          <w:sz w:val="24"/>
          <w:szCs w:val="24"/>
          <w:lang w:val="en-ID"/>
        </w:rPr>
      </w:pPr>
      <w:proofErr w:type="spellStart"/>
      <w:r w:rsidRPr="00357D15">
        <w:rPr>
          <w:rFonts w:ascii="Times New Roman" w:eastAsia="Times New Roman" w:hAnsi="Times New Roman" w:cs="Times New Roman"/>
          <w:sz w:val="24"/>
          <w:szCs w:val="24"/>
          <w:lang w:val="en-ID"/>
        </w:rPr>
        <w:t>Pendekatan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ekonomi</w:t>
      </w:r>
      <w:proofErr w:type="spellEnd"/>
      <w:r w:rsidRPr="00357D15">
        <w:rPr>
          <w:rFonts w:ascii="Times New Roman" w:eastAsia="Times New Roman" w:hAnsi="Times New Roman" w:cs="Times New Roman"/>
          <w:sz w:val="24"/>
          <w:szCs w:val="24"/>
          <w:lang w:val="en-ID"/>
        </w:rPr>
        <w:t xml:space="preserve"> Islam </w:t>
      </w:r>
      <w:proofErr w:type="spellStart"/>
      <w:r w:rsidRPr="00357D15">
        <w:rPr>
          <w:rFonts w:ascii="Times New Roman" w:eastAsia="Times New Roman" w:hAnsi="Times New Roman" w:cs="Times New Roman"/>
          <w:sz w:val="24"/>
          <w:szCs w:val="24"/>
          <w:lang w:val="en-ID"/>
        </w:rPr>
        <w:t>menawarkan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kerangka</w:t>
      </w:r>
      <w:proofErr w:type="spellEnd"/>
      <w:r w:rsidRPr="00357D15">
        <w:rPr>
          <w:rFonts w:ascii="Times New Roman" w:eastAsia="Times New Roman" w:hAnsi="Times New Roman" w:cs="Times New Roman"/>
          <w:sz w:val="24"/>
          <w:szCs w:val="24"/>
          <w:lang w:val="en-ID"/>
        </w:rPr>
        <w:t xml:space="preserve"> yang </w:t>
      </w:r>
      <w:proofErr w:type="spellStart"/>
      <w:r w:rsidRPr="00357D15">
        <w:rPr>
          <w:rFonts w:ascii="Times New Roman" w:eastAsia="Times New Roman" w:hAnsi="Times New Roman" w:cs="Times New Roman"/>
          <w:sz w:val="24"/>
          <w:szCs w:val="24"/>
          <w:lang w:val="en-ID"/>
        </w:rPr>
        <w:t>komprehensif</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dalam</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mengatasi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ketimpangan</w:t>
      </w:r>
      <w:proofErr w:type="spellEnd"/>
      <w:r w:rsidRPr="00357D15">
        <w:rPr>
          <w:rFonts w:ascii="Times New Roman" w:eastAsia="Times New Roman" w:hAnsi="Times New Roman" w:cs="Times New Roman"/>
          <w:sz w:val="24"/>
          <w:szCs w:val="24"/>
          <w:lang w:val="en-ID"/>
        </w:rPr>
        <w:t xml:space="preserve"> dan </w:t>
      </w:r>
      <w:proofErr w:type="spellStart"/>
      <w:r w:rsidRPr="00357D15">
        <w:rPr>
          <w:rFonts w:ascii="Times New Roman" w:eastAsia="Times New Roman" w:hAnsi="Times New Roman" w:cs="Times New Roman"/>
          <w:sz w:val="24"/>
          <w:szCs w:val="24"/>
          <w:lang w:val="en-ID"/>
        </w:rPr>
        <w:t>kemiskinan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tidak</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hanya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melalui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instrumen</w:t>
      </w:r>
      <w:proofErr w:type="spellEnd"/>
      <w:r w:rsidRPr="00357D15">
        <w:rPr>
          <w:rFonts w:ascii="Times New Roman" w:eastAsia="Times New Roman" w:hAnsi="Times New Roman" w:cs="Times New Roman"/>
          <w:sz w:val="24"/>
          <w:szCs w:val="24"/>
          <w:lang w:val="en-ID"/>
        </w:rPr>
        <w:t xml:space="preserve"> zakat, </w:t>
      </w:r>
      <w:proofErr w:type="spellStart"/>
      <w:r w:rsidRPr="00357D15">
        <w:rPr>
          <w:rFonts w:ascii="Times New Roman" w:eastAsia="Times New Roman" w:hAnsi="Times New Roman" w:cs="Times New Roman"/>
          <w:sz w:val="24"/>
          <w:szCs w:val="24"/>
          <w:lang w:val="en-ID"/>
        </w:rPr>
        <w:t>tetapi</w:t>
      </w:r>
      <w:proofErr w:type="spellEnd"/>
      <w:r w:rsidRPr="00357D15">
        <w:rPr>
          <w:rFonts w:ascii="Times New Roman" w:eastAsia="Times New Roman" w:hAnsi="Times New Roman" w:cs="Times New Roman"/>
          <w:sz w:val="24"/>
          <w:szCs w:val="24"/>
          <w:lang w:val="en-ID"/>
        </w:rPr>
        <w:t xml:space="preserve"> juga </w:t>
      </w:r>
      <w:proofErr w:type="spellStart"/>
      <w:r w:rsidRPr="00357D15">
        <w:rPr>
          <w:rFonts w:ascii="Times New Roman" w:eastAsia="Times New Roman" w:hAnsi="Times New Roman" w:cs="Times New Roman"/>
          <w:sz w:val="24"/>
          <w:szCs w:val="24"/>
          <w:lang w:val="en-ID"/>
        </w:rPr>
        <w:t>dengan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penguatan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nilai</w:t>
      </w:r>
      <w:proofErr w:type="spellEnd"/>
      <w:r w:rsidRPr="00357D15">
        <w:rPr>
          <w:rFonts w:ascii="Times New Roman" w:eastAsia="Times New Roman" w:hAnsi="Times New Roman" w:cs="Times New Roman"/>
          <w:sz w:val="24"/>
          <w:szCs w:val="24"/>
          <w:lang w:val="en-ID"/>
        </w:rPr>
        <w:t xml:space="preserve"> moral dan </w:t>
      </w:r>
      <w:proofErr w:type="spellStart"/>
      <w:r w:rsidRPr="00357D15">
        <w:rPr>
          <w:rFonts w:ascii="Times New Roman" w:eastAsia="Times New Roman" w:hAnsi="Times New Roman" w:cs="Times New Roman"/>
          <w:sz w:val="24"/>
          <w:szCs w:val="24"/>
          <w:lang w:val="en-ID"/>
        </w:rPr>
        <w:t>kelembagaan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ekonomi</w:t>
      </w:r>
      <w:proofErr w:type="spellEnd"/>
      <w:r w:rsidRPr="00357D15">
        <w:rPr>
          <w:rFonts w:ascii="Times New Roman" w:eastAsia="Times New Roman" w:hAnsi="Times New Roman" w:cs="Times New Roman"/>
          <w:sz w:val="24"/>
          <w:szCs w:val="24"/>
          <w:lang w:val="en-ID"/>
        </w:rPr>
        <w:t xml:space="preserve"> yang </w:t>
      </w:r>
      <w:proofErr w:type="spellStart"/>
      <w:r w:rsidRPr="00357D15">
        <w:rPr>
          <w:rFonts w:ascii="Times New Roman" w:eastAsia="Times New Roman" w:hAnsi="Times New Roman" w:cs="Times New Roman"/>
          <w:sz w:val="24"/>
          <w:szCs w:val="24"/>
          <w:lang w:val="en-ID"/>
        </w:rPr>
        <w:t>berkeadilan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Prinsip</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larangan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riba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gharar</w:t>
      </w:r>
      <w:proofErr w:type="spellEnd"/>
      <w:r w:rsidRPr="00357D15">
        <w:rPr>
          <w:rFonts w:ascii="Times New Roman" w:eastAsia="Times New Roman" w:hAnsi="Times New Roman" w:cs="Times New Roman"/>
          <w:sz w:val="24"/>
          <w:szCs w:val="24"/>
          <w:lang w:val="en-ID"/>
        </w:rPr>
        <w:t xml:space="preserve">, dan </w:t>
      </w:r>
      <w:proofErr w:type="spellStart"/>
      <w:r w:rsidRPr="00357D15">
        <w:rPr>
          <w:rFonts w:ascii="Times New Roman" w:eastAsia="Times New Roman" w:hAnsi="Times New Roman" w:cs="Times New Roman"/>
          <w:sz w:val="24"/>
          <w:szCs w:val="24"/>
          <w:lang w:val="en-ID"/>
        </w:rPr>
        <w:t>monopoli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pengelolaan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wakaf</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produktif</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sistem</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waris</w:t>
      </w:r>
      <w:proofErr w:type="spellEnd"/>
      <w:r w:rsidRPr="00357D15">
        <w:rPr>
          <w:rFonts w:ascii="Times New Roman" w:eastAsia="Times New Roman" w:hAnsi="Times New Roman" w:cs="Times New Roman"/>
          <w:sz w:val="24"/>
          <w:szCs w:val="24"/>
          <w:lang w:val="en-ID"/>
        </w:rPr>
        <w:t xml:space="preserve"> yang </w:t>
      </w:r>
      <w:proofErr w:type="spellStart"/>
      <w:r w:rsidRPr="00357D15">
        <w:rPr>
          <w:rFonts w:ascii="Times New Roman" w:eastAsia="Times New Roman" w:hAnsi="Times New Roman" w:cs="Times New Roman"/>
          <w:sz w:val="24"/>
          <w:szCs w:val="24"/>
          <w:lang w:val="en-ID"/>
        </w:rPr>
        <w:t>proporsional</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serta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optimalisasi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fungsi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i/>
          <w:iCs/>
          <w:sz w:val="24"/>
          <w:szCs w:val="24"/>
          <w:lang w:val="en-ID"/>
        </w:rPr>
        <w:t>baitul</w:t>
      </w:r>
      <w:proofErr w:type="spellEnd"/>
      <w:r w:rsidRPr="00357D15">
        <w:rPr>
          <w:rFonts w:ascii="Times New Roman" w:eastAsia="Times New Roman" w:hAnsi="Times New Roman" w:cs="Times New Roman"/>
          <w:i/>
          <w:iCs/>
          <w:sz w:val="24"/>
          <w:szCs w:val="24"/>
          <w:lang w:val="en-ID"/>
        </w:rPr>
        <w:t xml:space="preserve"> mal</w:t>
      </w:r>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merupakan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mekanisme</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redistributif</w:t>
      </w:r>
      <w:proofErr w:type="spellEnd"/>
      <w:r w:rsidRPr="00357D15">
        <w:rPr>
          <w:rFonts w:ascii="Times New Roman" w:eastAsia="Times New Roman" w:hAnsi="Times New Roman" w:cs="Times New Roman"/>
          <w:sz w:val="24"/>
          <w:szCs w:val="24"/>
          <w:lang w:val="en-ID"/>
        </w:rPr>
        <w:t xml:space="preserve"> yang </w:t>
      </w:r>
      <w:proofErr w:type="spellStart"/>
      <w:r w:rsidRPr="00357D15">
        <w:rPr>
          <w:rFonts w:ascii="Times New Roman" w:eastAsia="Times New Roman" w:hAnsi="Times New Roman" w:cs="Times New Roman"/>
          <w:sz w:val="24"/>
          <w:szCs w:val="24"/>
          <w:lang w:val="en-ID"/>
        </w:rPr>
        <w:t>mampu</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menyalurkan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kekayaan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secara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merata</w:t>
      </w:r>
      <w:proofErr w:type="spellEnd"/>
      <w:r w:rsidRPr="00357D15">
        <w:rPr>
          <w:rFonts w:ascii="Times New Roman" w:eastAsia="Times New Roman" w:hAnsi="Times New Roman" w:cs="Times New Roman"/>
          <w:sz w:val="24"/>
          <w:szCs w:val="24"/>
          <w:lang w:val="en-ID"/>
        </w:rPr>
        <w:t xml:space="preserve"> </w:t>
      </w:r>
      <w:r w:rsidRPr="00357D15">
        <w:rPr>
          <w:rFonts w:ascii="Times New Roman" w:eastAsia="Times New Roman" w:hAnsi="Times New Roman" w:cs="Times New Roman"/>
          <w:sz w:val="24"/>
          <w:szCs w:val="24"/>
          <w:lang w:val="en-ID"/>
        </w:rPr>
        <w:lastRenderedPageBreak/>
        <w:t xml:space="preserve">dan </w:t>
      </w:r>
      <w:proofErr w:type="spellStart"/>
      <w:r w:rsidRPr="00357D15">
        <w:rPr>
          <w:rFonts w:ascii="Times New Roman" w:eastAsia="Times New Roman" w:hAnsi="Times New Roman" w:cs="Times New Roman"/>
          <w:sz w:val="24"/>
          <w:szCs w:val="24"/>
          <w:lang w:val="en-ID"/>
        </w:rPr>
        <w:t>berkelanjutan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Lebih</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jauh</w:t>
      </w:r>
      <w:proofErr w:type="spellEnd"/>
      <w:r w:rsidRPr="00357D15">
        <w:rPr>
          <w:rFonts w:ascii="Times New Roman" w:eastAsia="Times New Roman" w:hAnsi="Times New Roman" w:cs="Times New Roman"/>
          <w:sz w:val="24"/>
          <w:szCs w:val="24"/>
          <w:lang w:val="en-ID"/>
        </w:rPr>
        <w:t xml:space="preserve">, Islam </w:t>
      </w:r>
      <w:proofErr w:type="spellStart"/>
      <w:r w:rsidRPr="00357D15">
        <w:rPr>
          <w:rFonts w:ascii="Times New Roman" w:eastAsia="Times New Roman" w:hAnsi="Times New Roman" w:cs="Times New Roman"/>
          <w:sz w:val="24"/>
          <w:szCs w:val="24"/>
          <w:lang w:val="en-ID"/>
        </w:rPr>
        <w:t>menekankan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pentingnya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pemberdayaan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manusia</w:t>
      </w:r>
      <w:proofErr w:type="spellEnd"/>
      <w:r w:rsidRPr="00357D15">
        <w:rPr>
          <w:rFonts w:ascii="Times New Roman" w:eastAsia="Times New Roman" w:hAnsi="Times New Roman" w:cs="Times New Roman"/>
          <w:sz w:val="24"/>
          <w:szCs w:val="24"/>
          <w:lang w:val="en-ID"/>
        </w:rPr>
        <w:t xml:space="preserve"> (</w:t>
      </w:r>
      <w:r w:rsidRPr="00357D15">
        <w:rPr>
          <w:rFonts w:ascii="Times New Roman" w:eastAsia="Times New Roman" w:hAnsi="Times New Roman" w:cs="Times New Roman"/>
          <w:i/>
          <w:iCs/>
          <w:sz w:val="24"/>
          <w:szCs w:val="24"/>
          <w:lang w:val="en-ID"/>
        </w:rPr>
        <w:t>al-</w:t>
      </w:r>
      <w:proofErr w:type="spellStart"/>
      <w:r w:rsidRPr="00357D15">
        <w:rPr>
          <w:rFonts w:ascii="Times New Roman" w:eastAsia="Times New Roman" w:hAnsi="Times New Roman" w:cs="Times New Roman"/>
          <w:i/>
          <w:iCs/>
          <w:sz w:val="24"/>
          <w:szCs w:val="24"/>
          <w:lang w:val="en-ID"/>
        </w:rPr>
        <w:t>tamkin</w:t>
      </w:r>
      <w:proofErr w:type="spellEnd"/>
      <w:r w:rsidRPr="00357D15">
        <w:rPr>
          <w:rFonts w:ascii="Times New Roman" w:eastAsia="Times New Roman" w:hAnsi="Times New Roman" w:cs="Times New Roman"/>
          <w:i/>
          <w:iCs/>
          <w:sz w:val="24"/>
          <w:szCs w:val="24"/>
          <w:lang w:val="en-ID"/>
        </w:rPr>
        <w:t xml:space="preserve"> al-</w:t>
      </w:r>
      <w:proofErr w:type="spellStart"/>
      <w:r w:rsidRPr="00357D15">
        <w:rPr>
          <w:rFonts w:ascii="Times New Roman" w:eastAsia="Times New Roman" w:hAnsi="Times New Roman" w:cs="Times New Roman"/>
          <w:i/>
          <w:iCs/>
          <w:sz w:val="24"/>
          <w:szCs w:val="24"/>
          <w:lang w:val="en-ID"/>
        </w:rPr>
        <w:t>insani</w:t>
      </w:r>
      <w:proofErr w:type="spellEnd"/>
      <w:r w:rsidRPr="00357D15">
        <w:rPr>
          <w:rFonts w:ascii="Times New Roman" w:eastAsia="Times New Roman" w:hAnsi="Times New Roman" w:cs="Times New Roman"/>
          <w:sz w:val="24"/>
          <w:szCs w:val="24"/>
          <w:lang w:val="en-ID"/>
        </w:rPr>
        <w:t xml:space="preserve">) dan </w:t>
      </w:r>
      <w:proofErr w:type="spellStart"/>
      <w:r w:rsidRPr="00357D15">
        <w:rPr>
          <w:rFonts w:ascii="Times New Roman" w:eastAsia="Times New Roman" w:hAnsi="Times New Roman" w:cs="Times New Roman"/>
          <w:sz w:val="24"/>
          <w:szCs w:val="24"/>
          <w:lang w:val="en-ID"/>
        </w:rPr>
        <w:t>peningkatan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etos</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kerja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sebagai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fondasi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bagi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kemandirian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ekonomi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masyarakat</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Dengan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demikian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penerapan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prinsip-prinsip</w:t>
      </w:r>
      <w:proofErr w:type="spellEnd"/>
      <w:r w:rsidRPr="00357D15">
        <w:rPr>
          <w:rFonts w:ascii="Times New Roman" w:eastAsia="Times New Roman" w:hAnsi="Times New Roman" w:cs="Times New Roman"/>
          <w:sz w:val="24"/>
          <w:szCs w:val="24"/>
          <w:lang w:val="en-ID"/>
        </w:rPr>
        <w:t xml:space="preserve"> Islam </w:t>
      </w:r>
      <w:proofErr w:type="spellStart"/>
      <w:r w:rsidRPr="00357D15">
        <w:rPr>
          <w:rFonts w:ascii="Times New Roman" w:eastAsia="Times New Roman" w:hAnsi="Times New Roman" w:cs="Times New Roman"/>
          <w:sz w:val="24"/>
          <w:szCs w:val="24"/>
          <w:lang w:val="en-ID"/>
        </w:rPr>
        <w:t>tidak</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hanya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berfungsi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sebagai</w:t>
      </w:r>
      <w:proofErr w:type="spellEnd"/>
      <w:r w:rsidRPr="00357D15">
        <w:rPr>
          <w:rFonts w:ascii="Times New Roman" w:eastAsia="Times New Roman" w:hAnsi="Times New Roman" w:cs="Times New Roman"/>
          <w:sz w:val="24"/>
          <w:szCs w:val="24"/>
          <w:lang w:val="en-ID"/>
        </w:rPr>
        <w:t xml:space="preserve"> norma </w:t>
      </w:r>
      <w:proofErr w:type="spellStart"/>
      <w:r w:rsidRPr="00357D15">
        <w:rPr>
          <w:rFonts w:ascii="Times New Roman" w:eastAsia="Times New Roman" w:hAnsi="Times New Roman" w:cs="Times New Roman"/>
          <w:sz w:val="24"/>
          <w:szCs w:val="24"/>
          <w:lang w:val="en-ID"/>
        </w:rPr>
        <w:t>etika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tetapi</w:t>
      </w:r>
      <w:proofErr w:type="spellEnd"/>
      <w:r w:rsidRPr="00357D15">
        <w:rPr>
          <w:rFonts w:ascii="Times New Roman" w:eastAsia="Times New Roman" w:hAnsi="Times New Roman" w:cs="Times New Roman"/>
          <w:sz w:val="24"/>
          <w:szCs w:val="24"/>
          <w:lang w:val="en-ID"/>
        </w:rPr>
        <w:t xml:space="preserve"> juga </w:t>
      </w:r>
      <w:proofErr w:type="spellStart"/>
      <w:r w:rsidRPr="00357D15">
        <w:rPr>
          <w:rFonts w:ascii="Times New Roman" w:eastAsia="Times New Roman" w:hAnsi="Times New Roman" w:cs="Times New Roman"/>
          <w:sz w:val="24"/>
          <w:szCs w:val="24"/>
          <w:lang w:val="en-ID"/>
        </w:rPr>
        <w:t>sebagai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solusi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praktis</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dalam</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membangun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sistem</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ekonomi</w:t>
      </w:r>
      <w:proofErr w:type="spellEnd"/>
      <w:r w:rsidRPr="00357D15">
        <w:rPr>
          <w:rFonts w:ascii="Times New Roman" w:eastAsia="Times New Roman" w:hAnsi="Times New Roman" w:cs="Times New Roman"/>
          <w:sz w:val="24"/>
          <w:szCs w:val="24"/>
          <w:lang w:val="en-ID"/>
        </w:rPr>
        <w:t xml:space="preserve"> yang </w:t>
      </w:r>
      <w:proofErr w:type="spellStart"/>
      <w:r w:rsidRPr="00357D15">
        <w:rPr>
          <w:rFonts w:ascii="Times New Roman" w:eastAsia="Times New Roman" w:hAnsi="Times New Roman" w:cs="Times New Roman"/>
          <w:sz w:val="24"/>
          <w:szCs w:val="24"/>
          <w:lang w:val="en-ID"/>
        </w:rPr>
        <w:t>adil</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produktif</w:t>
      </w:r>
      <w:proofErr w:type="spellEnd"/>
      <w:r w:rsidRPr="00357D15">
        <w:rPr>
          <w:rFonts w:ascii="Times New Roman" w:eastAsia="Times New Roman" w:hAnsi="Times New Roman" w:cs="Times New Roman"/>
          <w:sz w:val="24"/>
          <w:szCs w:val="24"/>
          <w:lang w:val="en-ID"/>
        </w:rPr>
        <w:t xml:space="preserve">, dan </w:t>
      </w:r>
      <w:proofErr w:type="spellStart"/>
      <w:r w:rsidRPr="00357D15">
        <w:rPr>
          <w:rFonts w:ascii="Times New Roman" w:eastAsia="Times New Roman" w:hAnsi="Times New Roman" w:cs="Times New Roman"/>
          <w:sz w:val="24"/>
          <w:szCs w:val="24"/>
          <w:lang w:val="en-ID"/>
        </w:rPr>
        <w:t>berorientasi</w:t>
      </w:r>
      <w:proofErr w:type="spellEnd"/>
      <w:r w:rsidRPr="00357D15">
        <w:rPr>
          <w:rFonts w:ascii="Times New Roman" w:eastAsia="Times New Roman" w:hAnsi="Times New Roman" w:cs="Times New Roman"/>
          <w:sz w:val="24"/>
          <w:szCs w:val="24"/>
          <w:lang w:val="en-ID"/>
        </w:rPr>
        <w:t xml:space="preserve"> pada </w:t>
      </w:r>
      <w:proofErr w:type="spellStart"/>
      <w:r w:rsidRPr="00357D15">
        <w:rPr>
          <w:rFonts w:ascii="Times New Roman" w:eastAsia="Times New Roman" w:hAnsi="Times New Roman" w:cs="Times New Roman"/>
          <w:sz w:val="24"/>
          <w:szCs w:val="24"/>
          <w:lang w:val="en-ID"/>
        </w:rPr>
        <w:t>kesejahteraan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sosial</w:t>
      </w:r>
      <w:proofErr w:type="spellEnd"/>
      <w:r w:rsidRPr="00357D15">
        <w:rPr>
          <w:rFonts w:ascii="Times New Roman" w:eastAsia="Times New Roman" w:hAnsi="Times New Roman" w:cs="Times New Roman"/>
          <w:sz w:val="24"/>
          <w:szCs w:val="24"/>
          <w:lang w:val="en-ID"/>
        </w:rPr>
        <w:t>.</w:t>
      </w:r>
    </w:p>
    <w:p w14:paraId="68797EEA" w14:textId="77777777" w:rsidR="00357D15" w:rsidRPr="00357D15" w:rsidRDefault="00357D15" w:rsidP="00357D15">
      <w:pPr>
        <w:spacing w:after="0" w:line="360" w:lineRule="auto"/>
        <w:ind w:firstLine="720"/>
        <w:jc w:val="both"/>
        <w:rPr>
          <w:rFonts w:ascii="Times New Roman" w:eastAsia="Times New Roman" w:hAnsi="Times New Roman" w:cs="Times New Roman"/>
          <w:sz w:val="24"/>
          <w:szCs w:val="24"/>
          <w:lang w:val="en-ID"/>
        </w:rPr>
      </w:pPr>
      <w:r w:rsidRPr="00357D15">
        <w:rPr>
          <w:rFonts w:ascii="Times New Roman" w:eastAsia="Times New Roman" w:hAnsi="Times New Roman" w:cs="Times New Roman"/>
          <w:sz w:val="24"/>
          <w:szCs w:val="24"/>
          <w:lang w:val="en-ID"/>
        </w:rPr>
        <w:t xml:space="preserve">Dalam </w:t>
      </w:r>
      <w:proofErr w:type="spellStart"/>
      <w:r w:rsidRPr="00357D15">
        <w:rPr>
          <w:rFonts w:ascii="Times New Roman" w:eastAsia="Times New Roman" w:hAnsi="Times New Roman" w:cs="Times New Roman"/>
          <w:sz w:val="24"/>
          <w:szCs w:val="24"/>
          <w:lang w:val="en-ID"/>
        </w:rPr>
        <w:t>konteks</w:t>
      </w:r>
      <w:proofErr w:type="spellEnd"/>
      <w:r w:rsidRPr="00357D15">
        <w:rPr>
          <w:rFonts w:ascii="Times New Roman" w:eastAsia="Times New Roman" w:hAnsi="Times New Roman" w:cs="Times New Roman"/>
          <w:sz w:val="24"/>
          <w:szCs w:val="24"/>
          <w:lang w:val="en-ID"/>
        </w:rPr>
        <w:t xml:space="preserve"> Pulau Madura, </w:t>
      </w:r>
      <w:proofErr w:type="spellStart"/>
      <w:r w:rsidRPr="00357D15">
        <w:rPr>
          <w:rFonts w:ascii="Times New Roman" w:eastAsia="Times New Roman" w:hAnsi="Times New Roman" w:cs="Times New Roman"/>
          <w:sz w:val="24"/>
          <w:szCs w:val="24"/>
          <w:lang w:val="en-ID"/>
        </w:rPr>
        <w:t>penerapan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nilai-nilai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ekonomi</w:t>
      </w:r>
      <w:proofErr w:type="spellEnd"/>
      <w:r w:rsidRPr="00357D15">
        <w:rPr>
          <w:rFonts w:ascii="Times New Roman" w:eastAsia="Times New Roman" w:hAnsi="Times New Roman" w:cs="Times New Roman"/>
          <w:sz w:val="24"/>
          <w:szCs w:val="24"/>
          <w:lang w:val="en-ID"/>
        </w:rPr>
        <w:t xml:space="preserve"> Islam </w:t>
      </w:r>
      <w:proofErr w:type="spellStart"/>
      <w:r w:rsidRPr="00357D15">
        <w:rPr>
          <w:rFonts w:ascii="Times New Roman" w:eastAsia="Times New Roman" w:hAnsi="Times New Roman" w:cs="Times New Roman"/>
          <w:sz w:val="24"/>
          <w:szCs w:val="24"/>
          <w:lang w:val="en-ID"/>
        </w:rPr>
        <w:t>dapat</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menjadi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dasar</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bagi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perumusan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kebijakan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ekonomi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daerah</w:t>
      </w:r>
      <w:proofErr w:type="spellEnd"/>
      <w:r w:rsidRPr="00357D15">
        <w:rPr>
          <w:rFonts w:ascii="Times New Roman" w:eastAsia="Times New Roman" w:hAnsi="Times New Roman" w:cs="Times New Roman"/>
          <w:sz w:val="24"/>
          <w:szCs w:val="24"/>
          <w:lang w:val="en-ID"/>
        </w:rPr>
        <w:t xml:space="preserve"> yang </w:t>
      </w:r>
      <w:proofErr w:type="spellStart"/>
      <w:r w:rsidRPr="00357D15">
        <w:rPr>
          <w:rFonts w:ascii="Times New Roman" w:eastAsia="Times New Roman" w:hAnsi="Times New Roman" w:cs="Times New Roman"/>
          <w:sz w:val="24"/>
          <w:szCs w:val="24"/>
          <w:lang w:val="en-ID"/>
        </w:rPr>
        <w:t>lebih</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inklusif</w:t>
      </w:r>
      <w:proofErr w:type="spellEnd"/>
      <w:r w:rsidRPr="00357D15">
        <w:rPr>
          <w:rFonts w:ascii="Times New Roman" w:eastAsia="Times New Roman" w:hAnsi="Times New Roman" w:cs="Times New Roman"/>
          <w:sz w:val="24"/>
          <w:szCs w:val="24"/>
          <w:lang w:val="en-ID"/>
        </w:rPr>
        <w:t xml:space="preserve"> dan </w:t>
      </w:r>
      <w:proofErr w:type="spellStart"/>
      <w:r w:rsidRPr="00357D15">
        <w:rPr>
          <w:rFonts w:ascii="Times New Roman" w:eastAsia="Times New Roman" w:hAnsi="Times New Roman" w:cs="Times New Roman"/>
          <w:sz w:val="24"/>
          <w:szCs w:val="24"/>
          <w:lang w:val="en-ID"/>
        </w:rPr>
        <w:t>berkeadilan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Pemerintah</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daerah</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lembaga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keagamaan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serta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institusi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keuangan</w:t>
      </w:r>
      <w:proofErr w:type="spellEnd"/>
      <w:r w:rsidRPr="00357D15">
        <w:rPr>
          <w:rFonts w:ascii="Times New Roman" w:eastAsia="Times New Roman" w:hAnsi="Times New Roman" w:cs="Times New Roman"/>
          <w:sz w:val="24"/>
          <w:szCs w:val="24"/>
          <w:lang w:val="en-ID"/>
        </w:rPr>
        <w:t xml:space="preserve"> syariah </w:t>
      </w:r>
      <w:proofErr w:type="spellStart"/>
      <w:r w:rsidRPr="00357D15">
        <w:rPr>
          <w:rFonts w:ascii="Times New Roman" w:eastAsia="Times New Roman" w:hAnsi="Times New Roman" w:cs="Times New Roman"/>
          <w:sz w:val="24"/>
          <w:szCs w:val="24"/>
          <w:lang w:val="en-ID"/>
        </w:rPr>
        <w:t>diharapkan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berperan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aktif</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dalam</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mendorong</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terciptanya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distribusi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kekayaan</w:t>
      </w:r>
      <w:proofErr w:type="spellEnd"/>
      <w:r w:rsidRPr="00357D15">
        <w:rPr>
          <w:rFonts w:ascii="Times New Roman" w:eastAsia="Times New Roman" w:hAnsi="Times New Roman" w:cs="Times New Roman"/>
          <w:sz w:val="24"/>
          <w:szCs w:val="24"/>
          <w:lang w:val="en-ID"/>
        </w:rPr>
        <w:t xml:space="preserve"> yang </w:t>
      </w:r>
      <w:proofErr w:type="spellStart"/>
      <w:r w:rsidRPr="00357D15">
        <w:rPr>
          <w:rFonts w:ascii="Times New Roman" w:eastAsia="Times New Roman" w:hAnsi="Times New Roman" w:cs="Times New Roman"/>
          <w:sz w:val="24"/>
          <w:szCs w:val="24"/>
          <w:lang w:val="en-ID"/>
        </w:rPr>
        <w:t>lebih</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merata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melalui</w:t>
      </w:r>
      <w:proofErr w:type="spellEnd"/>
      <w:r w:rsidRPr="00357D15">
        <w:rPr>
          <w:rFonts w:ascii="Times New Roman" w:eastAsia="Times New Roman" w:hAnsi="Times New Roman" w:cs="Times New Roman"/>
          <w:sz w:val="24"/>
          <w:szCs w:val="24"/>
          <w:lang w:val="en-ID"/>
        </w:rPr>
        <w:t xml:space="preserve"> program </w:t>
      </w:r>
      <w:proofErr w:type="spellStart"/>
      <w:r w:rsidRPr="00357D15">
        <w:rPr>
          <w:rFonts w:ascii="Times New Roman" w:eastAsia="Times New Roman" w:hAnsi="Times New Roman" w:cs="Times New Roman"/>
          <w:sz w:val="24"/>
          <w:szCs w:val="24"/>
          <w:lang w:val="en-ID"/>
        </w:rPr>
        <w:t>pemberdayaan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ekonomi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berbasis</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komunitas</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peningkatan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kualitas</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pendidikan</w:t>
      </w:r>
      <w:proofErr w:type="spellEnd"/>
      <w:r w:rsidRPr="00357D15">
        <w:rPr>
          <w:rFonts w:ascii="Times New Roman" w:eastAsia="Times New Roman" w:hAnsi="Times New Roman" w:cs="Times New Roman"/>
          <w:sz w:val="24"/>
          <w:szCs w:val="24"/>
          <w:lang w:val="en-ID"/>
        </w:rPr>
        <w:t xml:space="preserve">, dan </w:t>
      </w:r>
      <w:proofErr w:type="spellStart"/>
      <w:r w:rsidRPr="00357D15">
        <w:rPr>
          <w:rFonts w:ascii="Times New Roman" w:eastAsia="Times New Roman" w:hAnsi="Times New Roman" w:cs="Times New Roman"/>
          <w:sz w:val="24"/>
          <w:szCs w:val="24"/>
          <w:lang w:val="en-ID"/>
        </w:rPr>
        <w:t>pengembangan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sektor-sektor</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produktif</w:t>
      </w:r>
      <w:proofErr w:type="spellEnd"/>
      <w:r w:rsidRPr="00357D15">
        <w:rPr>
          <w:rFonts w:ascii="Times New Roman" w:eastAsia="Times New Roman" w:hAnsi="Times New Roman" w:cs="Times New Roman"/>
          <w:sz w:val="24"/>
          <w:szCs w:val="24"/>
          <w:lang w:val="en-ID"/>
        </w:rPr>
        <w:t xml:space="preserve">. Kajian </w:t>
      </w:r>
      <w:proofErr w:type="spellStart"/>
      <w:r w:rsidRPr="00357D15">
        <w:rPr>
          <w:rFonts w:ascii="Times New Roman" w:eastAsia="Times New Roman" w:hAnsi="Times New Roman" w:cs="Times New Roman"/>
          <w:sz w:val="24"/>
          <w:szCs w:val="24"/>
          <w:lang w:val="en-ID"/>
        </w:rPr>
        <w:t>ini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menegaskan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bahwa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pengentasan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kemiskinan</w:t>
      </w:r>
      <w:proofErr w:type="spellEnd"/>
      <w:r w:rsidRPr="00357D15">
        <w:rPr>
          <w:rFonts w:ascii="Times New Roman" w:eastAsia="Times New Roman" w:hAnsi="Times New Roman" w:cs="Times New Roman"/>
          <w:sz w:val="24"/>
          <w:szCs w:val="24"/>
          <w:lang w:val="en-ID"/>
        </w:rPr>
        <w:t xml:space="preserve"> dan </w:t>
      </w:r>
      <w:proofErr w:type="spellStart"/>
      <w:r w:rsidRPr="00357D15">
        <w:rPr>
          <w:rFonts w:ascii="Times New Roman" w:eastAsia="Times New Roman" w:hAnsi="Times New Roman" w:cs="Times New Roman"/>
          <w:sz w:val="24"/>
          <w:szCs w:val="24"/>
          <w:lang w:val="en-ID"/>
        </w:rPr>
        <w:t>ketimpangan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tidak</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cukup</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diselesaikan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dengan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pendekatan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materialistik</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semata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melainkan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harus</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diiringi</w:t>
      </w:r>
      <w:proofErr w:type="spellEnd"/>
      <w:r w:rsidRPr="00357D15">
        <w:rPr>
          <w:rFonts w:ascii="Times New Roman" w:eastAsia="Times New Roman" w:hAnsi="Times New Roman" w:cs="Times New Roman"/>
          <w:sz w:val="24"/>
          <w:szCs w:val="24"/>
          <w:lang w:val="en-ID"/>
        </w:rPr>
        <w:t xml:space="preserve"> oleh </w:t>
      </w:r>
      <w:proofErr w:type="spellStart"/>
      <w:r w:rsidRPr="00357D15">
        <w:rPr>
          <w:rFonts w:ascii="Times New Roman" w:eastAsia="Times New Roman" w:hAnsi="Times New Roman" w:cs="Times New Roman"/>
          <w:sz w:val="24"/>
          <w:szCs w:val="24"/>
          <w:lang w:val="en-ID"/>
        </w:rPr>
        <w:t>transformasi</w:t>
      </w:r>
      <w:proofErr w:type="spellEnd"/>
      <w:r w:rsidRPr="00357D15">
        <w:rPr>
          <w:rFonts w:ascii="Times New Roman" w:eastAsia="Times New Roman" w:hAnsi="Times New Roman" w:cs="Times New Roman"/>
          <w:sz w:val="24"/>
          <w:szCs w:val="24"/>
          <w:lang w:val="en-ID"/>
        </w:rPr>
        <w:t xml:space="preserve"> moral dan spiritual </w:t>
      </w:r>
      <w:proofErr w:type="spellStart"/>
      <w:r w:rsidRPr="00357D15">
        <w:rPr>
          <w:rFonts w:ascii="Times New Roman" w:eastAsia="Times New Roman" w:hAnsi="Times New Roman" w:cs="Times New Roman"/>
          <w:sz w:val="24"/>
          <w:szCs w:val="24"/>
          <w:lang w:val="en-ID"/>
        </w:rPr>
        <w:t>sebagaimana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ditekankan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dalam</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ajaran</w:t>
      </w:r>
      <w:proofErr w:type="spellEnd"/>
      <w:r w:rsidRPr="00357D15">
        <w:rPr>
          <w:rFonts w:ascii="Times New Roman" w:eastAsia="Times New Roman" w:hAnsi="Times New Roman" w:cs="Times New Roman"/>
          <w:sz w:val="24"/>
          <w:szCs w:val="24"/>
          <w:lang w:val="en-ID"/>
        </w:rPr>
        <w:t xml:space="preserve"> Islam.</w:t>
      </w:r>
    </w:p>
    <w:p w14:paraId="0980BAC3" w14:textId="5DCB7B7B" w:rsidR="00A86667" w:rsidRDefault="00357D15" w:rsidP="00A86667">
      <w:pPr>
        <w:spacing w:after="0" w:line="360" w:lineRule="auto"/>
        <w:jc w:val="both"/>
        <w:rPr>
          <w:rFonts w:ascii="Times New Roman" w:eastAsia="Times New Roman" w:hAnsi="Times New Roman" w:cs="Times New Roman"/>
          <w:sz w:val="24"/>
          <w:szCs w:val="24"/>
          <w:lang w:val="en-ID"/>
        </w:rPr>
      </w:pPr>
      <w:proofErr w:type="spellStart"/>
      <w:r w:rsidRPr="00357D15">
        <w:rPr>
          <w:rFonts w:ascii="Times New Roman" w:eastAsia="Times New Roman" w:hAnsi="Times New Roman" w:cs="Times New Roman"/>
          <w:sz w:val="24"/>
          <w:szCs w:val="24"/>
          <w:lang w:val="en-ID"/>
        </w:rPr>
        <w:t>Sebagai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penutup</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penelitian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ini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memberikan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kontribusi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konseptual</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terhadap</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pemahaman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distribusi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pendapatan</w:t>
      </w:r>
      <w:proofErr w:type="spellEnd"/>
      <w:r w:rsidRPr="00357D15">
        <w:rPr>
          <w:rFonts w:ascii="Times New Roman" w:eastAsia="Times New Roman" w:hAnsi="Times New Roman" w:cs="Times New Roman"/>
          <w:sz w:val="24"/>
          <w:szCs w:val="24"/>
          <w:lang w:val="en-ID"/>
        </w:rPr>
        <w:t xml:space="preserve"> dan </w:t>
      </w:r>
      <w:proofErr w:type="spellStart"/>
      <w:r w:rsidRPr="00357D15">
        <w:rPr>
          <w:rFonts w:ascii="Times New Roman" w:eastAsia="Times New Roman" w:hAnsi="Times New Roman" w:cs="Times New Roman"/>
          <w:sz w:val="24"/>
          <w:szCs w:val="24"/>
          <w:lang w:val="en-ID"/>
        </w:rPr>
        <w:t>kemiskinan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dalam</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perspektif</w:t>
      </w:r>
      <w:proofErr w:type="spellEnd"/>
      <w:r w:rsidRPr="00357D15">
        <w:rPr>
          <w:rFonts w:ascii="Times New Roman" w:eastAsia="Times New Roman" w:hAnsi="Times New Roman" w:cs="Times New Roman"/>
          <w:sz w:val="24"/>
          <w:szCs w:val="24"/>
          <w:lang w:val="en-ID"/>
        </w:rPr>
        <w:t xml:space="preserve"> Islam, </w:t>
      </w:r>
      <w:proofErr w:type="spellStart"/>
      <w:r w:rsidRPr="00357D15">
        <w:rPr>
          <w:rFonts w:ascii="Times New Roman" w:eastAsia="Times New Roman" w:hAnsi="Times New Roman" w:cs="Times New Roman"/>
          <w:sz w:val="24"/>
          <w:szCs w:val="24"/>
          <w:lang w:val="en-ID"/>
        </w:rPr>
        <w:t>sekaligus</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menawarkan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refleksi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empiris</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terhadap</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kondisi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ekonomi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masyarakat</w:t>
      </w:r>
      <w:proofErr w:type="spellEnd"/>
      <w:r w:rsidRPr="00357D15">
        <w:rPr>
          <w:rFonts w:ascii="Times New Roman" w:eastAsia="Times New Roman" w:hAnsi="Times New Roman" w:cs="Times New Roman"/>
          <w:sz w:val="24"/>
          <w:szCs w:val="24"/>
          <w:lang w:val="en-ID"/>
        </w:rPr>
        <w:t xml:space="preserve"> Madura. </w:t>
      </w:r>
      <w:proofErr w:type="spellStart"/>
      <w:r w:rsidRPr="00357D15">
        <w:rPr>
          <w:rFonts w:ascii="Times New Roman" w:eastAsia="Times New Roman" w:hAnsi="Times New Roman" w:cs="Times New Roman"/>
          <w:sz w:val="24"/>
          <w:szCs w:val="24"/>
          <w:lang w:val="en-ID"/>
        </w:rPr>
        <w:t>Namun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demikian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penelitian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ini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memiliki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keterbatasan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karena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masih</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bersifat</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deskriptif</w:t>
      </w:r>
      <w:proofErr w:type="spellEnd"/>
      <w:r w:rsidRPr="00357D15">
        <w:rPr>
          <w:rFonts w:ascii="Times New Roman" w:eastAsia="Times New Roman" w:hAnsi="Times New Roman" w:cs="Times New Roman"/>
          <w:sz w:val="24"/>
          <w:szCs w:val="24"/>
          <w:lang w:val="en-ID"/>
        </w:rPr>
        <w:t xml:space="preserve"> dan </w:t>
      </w:r>
      <w:proofErr w:type="spellStart"/>
      <w:r w:rsidRPr="00357D15">
        <w:rPr>
          <w:rFonts w:ascii="Times New Roman" w:eastAsia="Times New Roman" w:hAnsi="Times New Roman" w:cs="Times New Roman"/>
          <w:sz w:val="24"/>
          <w:szCs w:val="24"/>
          <w:lang w:val="en-ID"/>
        </w:rPr>
        <w:t>berbasis</w:t>
      </w:r>
      <w:proofErr w:type="spellEnd"/>
      <w:r w:rsidRPr="00357D15">
        <w:rPr>
          <w:rFonts w:ascii="Times New Roman" w:eastAsia="Times New Roman" w:hAnsi="Times New Roman" w:cs="Times New Roman"/>
          <w:sz w:val="24"/>
          <w:szCs w:val="24"/>
          <w:lang w:val="en-ID"/>
        </w:rPr>
        <w:t xml:space="preserve"> data </w:t>
      </w:r>
      <w:proofErr w:type="spellStart"/>
      <w:r w:rsidRPr="00357D15">
        <w:rPr>
          <w:rFonts w:ascii="Times New Roman" w:eastAsia="Times New Roman" w:hAnsi="Times New Roman" w:cs="Times New Roman"/>
          <w:sz w:val="24"/>
          <w:szCs w:val="24"/>
          <w:lang w:val="en-ID"/>
        </w:rPr>
        <w:t>sekunder</w:t>
      </w:r>
      <w:proofErr w:type="spellEnd"/>
      <w:r w:rsidRPr="00357D15">
        <w:rPr>
          <w:rFonts w:ascii="Times New Roman" w:eastAsia="Times New Roman" w:hAnsi="Times New Roman" w:cs="Times New Roman"/>
          <w:sz w:val="24"/>
          <w:szCs w:val="24"/>
          <w:lang w:val="en-ID"/>
        </w:rPr>
        <w:t xml:space="preserve">. Oleh </w:t>
      </w:r>
      <w:proofErr w:type="spellStart"/>
      <w:r w:rsidRPr="00357D15">
        <w:rPr>
          <w:rFonts w:ascii="Times New Roman" w:eastAsia="Times New Roman" w:hAnsi="Times New Roman" w:cs="Times New Roman"/>
          <w:sz w:val="24"/>
          <w:szCs w:val="24"/>
          <w:lang w:val="en-ID"/>
        </w:rPr>
        <w:t>karena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itu</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penelitian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lanjutan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dengan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pendekatan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empiris</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lapangan</w:t>
      </w:r>
      <w:proofErr w:type="spellEnd"/>
      <w:r w:rsidRPr="00357D15">
        <w:rPr>
          <w:rFonts w:ascii="Times New Roman" w:eastAsia="Times New Roman" w:hAnsi="Times New Roman" w:cs="Times New Roman"/>
          <w:sz w:val="24"/>
          <w:szCs w:val="24"/>
          <w:lang w:val="en-ID"/>
        </w:rPr>
        <w:t xml:space="preserve"> (field research) sangat </w:t>
      </w:r>
      <w:proofErr w:type="spellStart"/>
      <w:r w:rsidRPr="00357D15">
        <w:rPr>
          <w:rFonts w:ascii="Times New Roman" w:eastAsia="Times New Roman" w:hAnsi="Times New Roman" w:cs="Times New Roman"/>
          <w:sz w:val="24"/>
          <w:szCs w:val="24"/>
          <w:lang w:val="en-ID"/>
        </w:rPr>
        <w:t>disarankan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untuk</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memperoleh</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gambaran</w:t>
      </w:r>
      <w:proofErr w:type="spellEnd"/>
      <w:r w:rsidRPr="00357D15">
        <w:rPr>
          <w:rFonts w:ascii="Times New Roman" w:eastAsia="Times New Roman" w:hAnsi="Times New Roman" w:cs="Times New Roman"/>
          <w:sz w:val="24"/>
          <w:szCs w:val="24"/>
          <w:lang w:val="en-ID"/>
        </w:rPr>
        <w:t xml:space="preserve"> yang </w:t>
      </w:r>
      <w:proofErr w:type="spellStart"/>
      <w:r w:rsidRPr="00357D15">
        <w:rPr>
          <w:rFonts w:ascii="Times New Roman" w:eastAsia="Times New Roman" w:hAnsi="Times New Roman" w:cs="Times New Roman"/>
          <w:sz w:val="24"/>
          <w:szCs w:val="24"/>
          <w:lang w:val="en-ID"/>
        </w:rPr>
        <w:t>lebih</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komprehensif</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mengenai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implementasi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prinsip-prinsip</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ekonomi</w:t>
      </w:r>
      <w:proofErr w:type="spellEnd"/>
      <w:r w:rsidRPr="00357D15">
        <w:rPr>
          <w:rFonts w:ascii="Times New Roman" w:eastAsia="Times New Roman" w:hAnsi="Times New Roman" w:cs="Times New Roman"/>
          <w:sz w:val="24"/>
          <w:szCs w:val="24"/>
          <w:lang w:val="en-ID"/>
        </w:rPr>
        <w:t xml:space="preserve"> Islam </w:t>
      </w:r>
      <w:proofErr w:type="spellStart"/>
      <w:r w:rsidRPr="00357D15">
        <w:rPr>
          <w:rFonts w:ascii="Times New Roman" w:eastAsia="Times New Roman" w:hAnsi="Times New Roman" w:cs="Times New Roman"/>
          <w:sz w:val="24"/>
          <w:szCs w:val="24"/>
          <w:lang w:val="en-ID"/>
        </w:rPr>
        <w:t>dalam</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praktik</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kehidupan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ekonomi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masyarakat</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daerah</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Melalui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integrasi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nilai-nilai</w:t>
      </w:r>
      <w:proofErr w:type="spellEnd"/>
      <w:r w:rsidRPr="00357D15">
        <w:rPr>
          <w:rFonts w:ascii="Times New Roman" w:eastAsia="Times New Roman" w:hAnsi="Times New Roman" w:cs="Times New Roman"/>
          <w:sz w:val="24"/>
          <w:szCs w:val="24"/>
          <w:lang w:val="en-ID"/>
        </w:rPr>
        <w:t xml:space="preserve"> Islam dan </w:t>
      </w:r>
      <w:proofErr w:type="spellStart"/>
      <w:r w:rsidRPr="00357D15">
        <w:rPr>
          <w:rFonts w:ascii="Times New Roman" w:eastAsia="Times New Roman" w:hAnsi="Times New Roman" w:cs="Times New Roman"/>
          <w:sz w:val="24"/>
          <w:szCs w:val="24"/>
          <w:lang w:val="en-ID"/>
        </w:rPr>
        <w:t>kebijakan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pembangunan</w:t>
      </w:r>
      <w:proofErr w:type="spellEnd"/>
      <w:r w:rsidRPr="00357D15">
        <w:rPr>
          <w:rFonts w:ascii="Times New Roman" w:eastAsia="Times New Roman" w:hAnsi="Times New Roman" w:cs="Times New Roman"/>
          <w:sz w:val="24"/>
          <w:szCs w:val="24"/>
          <w:lang w:val="en-ID"/>
        </w:rPr>
        <w:t xml:space="preserve"> yang </w:t>
      </w:r>
      <w:proofErr w:type="spellStart"/>
      <w:r w:rsidRPr="00357D15">
        <w:rPr>
          <w:rFonts w:ascii="Times New Roman" w:eastAsia="Times New Roman" w:hAnsi="Times New Roman" w:cs="Times New Roman"/>
          <w:sz w:val="24"/>
          <w:szCs w:val="24"/>
          <w:lang w:val="en-ID"/>
        </w:rPr>
        <w:t>kontekstual</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diharapkan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terwujud</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masyarakat</w:t>
      </w:r>
      <w:proofErr w:type="spellEnd"/>
      <w:r w:rsidRPr="00357D15">
        <w:rPr>
          <w:rFonts w:ascii="Times New Roman" w:eastAsia="Times New Roman" w:hAnsi="Times New Roman" w:cs="Times New Roman"/>
          <w:sz w:val="24"/>
          <w:szCs w:val="24"/>
          <w:lang w:val="en-ID"/>
        </w:rPr>
        <w:t xml:space="preserve"> Madura yang </w:t>
      </w:r>
      <w:proofErr w:type="spellStart"/>
      <w:r w:rsidRPr="00357D15">
        <w:rPr>
          <w:rFonts w:ascii="Times New Roman" w:eastAsia="Times New Roman" w:hAnsi="Times New Roman" w:cs="Times New Roman"/>
          <w:sz w:val="24"/>
          <w:szCs w:val="24"/>
          <w:lang w:val="en-ID"/>
        </w:rPr>
        <w:t>mandiri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sejahtera</w:t>
      </w:r>
      <w:proofErr w:type="spellEnd"/>
      <w:r w:rsidRPr="00357D15">
        <w:rPr>
          <w:rFonts w:ascii="Times New Roman" w:eastAsia="Times New Roman" w:hAnsi="Times New Roman" w:cs="Times New Roman"/>
          <w:sz w:val="24"/>
          <w:szCs w:val="24"/>
          <w:lang w:val="en-ID"/>
        </w:rPr>
        <w:t xml:space="preserve">, dan </w:t>
      </w:r>
      <w:proofErr w:type="spellStart"/>
      <w:r w:rsidRPr="00357D15">
        <w:rPr>
          <w:rFonts w:ascii="Times New Roman" w:eastAsia="Times New Roman" w:hAnsi="Times New Roman" w:cs="Times New Roman"/>
          <w:sz w:val="24"/>
          <w:szCs w:val="24"/>
          <w:lang w:val="en-ID"/>
        </w:rPr>
        <w:t>berkeadilan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sosial</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sesuai</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dengan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tujuan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utama</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ekonomi</w:t>
      </w:r>
      <w:proofErr w:type="spellEnd"/>
      <w:r w:rsidRPr="00357D15">
        <w:rPr>
          <w:rFonts w:ascii="Times New Roman" w:eastAsia="Times New Roman" w:hAnsi="Times New Roman" w:cs="Times New Roman"/>
          <w:sz w:val="24"/>
          <w:szCs w:val="24"/>
          <w:lang w:val="en-ID"/>
        </w:rPr>
        <w:t xml:space="preserve"> Islam, </w:t>
      </w:r>
      <w:proofErr w:type="spellStart"/>
      <w:r w:rsidRPr="00357D15">
        <w:rPr>
          <w:rFonts w:ascii="Times New Roman" w:eastAsia="Times New Roman" w:hAnsi="Times New Roman" w:cs="Times New Roman"/>
          <w:sz w:val="24"/>
          <w:szCs w:val="24"/>
          <w:lang w:val="en-ID"/>
        </w:rPr>
        <w:t>yaitu</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i/>
          <w:iCs/>
          <w:sz w:val="24"/>
          <w:szCs w:val="24"/>
          <w:lang w:val="en-ID"/>
        </w:rPr>
        <w:t>falah</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kebahagiaan</w:t>
      </w:r>
      <w:proofErr w:type="spellEnd"/>
      <w:r w:rsidRPr="00357D15">
        <w:rPr>
          <w:rFonts w:ascii="Times New Roman" w:eastAsia="Times New Roman" w:hAnsi="Times New Roman" w:cs="Times New Roman"/>
          <w:sz w:val="24"/>
          <w:szCs w:val="24"/>
          <w:lang w:val="en-ID"/>
        </w:rPr>
        <w:t xml:space="preserve"> dan </w:t>
      </w:r>
      <w:proofErr w:type="spellStart"/>
      <w:r w:rsidRPr="00357D15">
        <w:rPr>
          <w:rFonts w:ascii="Times New Roman" w:eastAsia="Times New Roman" w:hAnsi="Times New Roman" w:cs="Times New Roman"/>
          <w:sz w:val="24"/>
          <w:szCs w:val="24"/>
          <w:lang w:val="en-ID"/>
        </w:rPr>
        <w:t>kesejahteraan</w:t>
      </w:r>
      <w:proofErr w:type="spellEnd"/>
      <w:r w:rsidRPr="00357D15">
        <w:rPr>
          <w:rFonts w:ascii="Times New Roman" w:eastAsia="Times New Roman" w:hAnsi="Times New Roman" w:cs="Times New Roman"/>
          <w:sz w:val="24"/>
          <w:szCs w:val="24"/>
          <w:lang w:val="en-ID"/>
        </w:rPr>
        <w:t xml:space="preserve"> </w:t>
      </w:r>
      <w:proofErr w:type="spellStart"/>
      <w:r w:rsidRPr="00357D15">
        <w:rPr>
          <w:rFonts w:ascii="Times New Roman" w:eastAsia="Times New Roman" w:hAnsi="Times New Roman" w:cs="Times New Roman"/>
          <w:sz w:val="24"/>
          <w:szCs w:val="24"/>
          <w:lang w:val="en-ID"/>
        </w:rPr>
        <w:t>hakiki</w:t>
      </w:r>
      <w:proofErr w:type="spellEnd"/>
      <w:r w:rsidRPr="00357D15">
        <w:rPr>
          <w:rFonts w:ascii="Times New Roman" w:eastAsia="Times New Roman" w:hAnsi="Times New Roman" w:cs="Times New Roman"/>
          <w:sz w:val="24"/>
          <w:szCs w:val="24"/>
          <w:lang w:val="en-ID"/>
        </w:rPr>
        <w:t>).</w:t>
      </w:r>
    </w:p>
    <w:p w14:paraId="409220E4" w14:textId="77777777" w:rsidR="00CB242A" w:rsidRDefault="00CB242A" w:rsidP="00A86667">
      <w:pPr>
        <w:spacing w:after="0" w:line="360" w:lineRule="auto"/>
        <w:jc w:val="both"/>
        <w:rPr>
          <w:rFonts w:ascii="Times New Roman" w:eastAsia="Times New Roman" w:hAnsi="Times New Roman" w:cs="Times New Roman"/>
          <w:sz w:val="24"/>
          <w:szCs w:val="24"/>
          <w:lang w:val="en-ID"/>
        </w:rPr>
      </w:pPr>
    </w:p>
    <w:p w14:paraId="729D5345" w14:textId="77777777" w:rsidR="00BE6F2C" w:rsidRDefault="00BE6F2C" w:rsidP="00A86667">
      <w:pPr>
        <w:spacing w:after="0" w:line="360" w:lineRule="auto"/>
        <w:jc w:val="both"/>
        <w:rPr>
          <w:rFonts w:ascii="Times New Roman" w:eastAsia="Times New Roman" w:hAnsi="Times New Roman" w:cs="Times New Roman"/>
          <w:sz w:val="24"/>
          <w:szCs w:val="24"/>
          <w:lang w:val="en-ID"/>
        </w:rPr>
      </w:pPr>
    </w:p>
    <w:p w14:paraId="787D0381" w14:textId="77777777" w:rsidR="00BE6F2C" w:rsidRDefault="00BE6F2C" w:rsidP="00A86667">
      <w:pPr>
        <w:spacing w:after="0" w:line="360" w:lineRule="auto"/>
        <w:jc w:val="both"/>
        <w:rPr>
          <w:rFonts w:ascii="Times New Roman" w:eastAsia="Times New Roman" w:hAnsi="Times New Roman" w:cs="Times New Roman"/>
          <w:sz w:val="24"/>
          <w:szCs w:val="24"/>
          <w:lang w:val="en-ID"/>
        </w:rPr>
      </w:pPr>
    </w:p>
    <w:p w14:paraId="6118E48B" w14:textId="77777777" w:rsidR="00BE6F2C" w:rsidRDefault="00BE6F2C" w:rsidP="00A86667">
      <w:pPr>
        <w:spacing w:after="0" w:line="360" w:lineRule="auto"/>
        <w:jc w:val="both"/>
        <w:rPr>
          <w:rFonts w:ascii="Times New Roman" w:eastAsia="Times New Roman" w:hAnsi="Times New Roman" w:cs="Times New Roman"/>
          <w:sz w:val="24"/>
          <w:szCs w:val="24"/>
          <w:lang w:val="en-ID"/>
        </w:rPr>
      </w:pPr>
    </w:p>
    <w:p w14:paraId="330840E0" w14:textId="77777777" w:rsidR="00BE6F2C" w:rsidRDefault="00BE6F2C" w:rsidP="00A86667">
      <w:pPr>
        <w:spacing w:after="0" w:line="360" w:lineRule="auto"/>
        <w:jc w:val="both"/>
        <w:rPr>
          <w:rFonts w:ascii="Times New Roman" w:eastAsia="Times New Roman" w:hAnsi="Times New Roman" w:cs="Times New Roman"/>
          <w:sz w:val="24"/>
          <w:szCs w:val="24"/>
          <w:lang w:val="en-ID"/>
        </w:rPr>
      </w:pPr>
    </w:p>
    <w:p w14:paraId="46187F77" w14:textId="77777777" w:rsidR="00BE6F2C" w:rsidRDefault="00BE6F2C" w:rsidP="00A86667">
      <w:pPr>
        <w:spacing w:after="0" w:line="360" w:lineRule="auto"/>
        <w:jc w:val="both"/>
        <w:rPr>
          <w:rFonts w:ascii="Times New Roman" w:eastAsia="Times New Roman" w:hAnsi="Times New Roman" w:cs="Times New Roman"/>
          <w:sz w:val="24"/>
          <w:szCs w:val="24"/>
          <w:lang w:val="en-ID"/>
        </w:rPr>
      </w:pPr>
    </w:p>
    <w:p w14:paraId="62E8D150" w14:textId="77777777" w:rsidR="00BE6F2C" w:rsidRPr="00CB242A" w:rsidRDefault="00BE6F2C" w:rsidP="00A86667">
      <w:pPr>
        <w:spacing w:after="0" w:line="360" w:lineRule="auto"/>
        <w:jc w:val="both"/>
        <w:rPr>
          <w:rFonts w:ascii="Times New Roman" w:eastAsia="Times New Roman" w:hAnsi="Times New Roman" w:cs="Times New Roman"/>
          <w:sz w:val="24"/>
          <w:szCs w:val="24"/>
          <w:lang w:val="en-ID"/>
        </w:rPr>
      </w:pPr>
    </w:p>
    <w:p w14:paraId="31F769CC" w14:textId="58398B7C" w:rsidR="00076D2B" w:rsidRDefault="00A86667" w:rsidP="00A86667">
      <w:pPr>
        <w:spacing w:after="0"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b/>
          <w:bCs/>
          <w:sz w:val="24"/>
          <w:szCs w:val="24"/>
          <w:lang w:val="id-ID"/>
        </w:rPr>
        <w:lastRenderedPageBreak/>
        <w:t>Daftar Pustaka</w:t>
      </w:r>
      <w:r w:rsidR="00076D2B" w:rsidRPr="00076D2B">
        <w:rPr>
          <w:rFonts w:ascii="Times New Roman" w:eastAsia="Times New Roman" w:hAnsi="Times New Roman" w:cs="Times New Roman"/>
          <w:sz w:val="24"/>
          <w:szCs w:val="24"/>
          <w:lang w:val="id-ID"/>
        </w:rPr>
        <w:tab/>
      </w:r>
    </w:p>
    <w:sdt>
      <w:sdtPr>
        <w:rPr>
          <w:rFonts w:ascii="Times New Roman" w:eastAsia="Times New Roman" w:hAnsi="Times New Roman" w:cs="Times New Roman"/>
          <w:bCs/>
          <w:color w:val="000000"/>
          <w:sz w:val="24"/>
          <w:szCs w:val="24"/>
          <w:lang w:val="id-ID"/>
        </w:rPr>
        <w:tag w:val="MENDELEY_BIBLIOGRAPHY"/>
        <w:id w:val="-781881274"/>
        <w:placeholder>
          <w:docPart w:val="DefaultPlaceholder_-1854013440"/>
        </w:placeholder>
      </w:sdtPr>
      <w:sdtContent>
        <w:p w14:paraId="00D77ECA" w14:textId="028F61EB" w:rsidR="003E3D24" w:rsidRPr="00BE6F2C" w:rsidRDefault="003E3D24" w:rsidP="00BE6F2C">
          <w:pPr>
            <w:autoSpaceDE w:val="0"/>
            <w:autoSpaceDN w:val="0"/>
            <w:divId w:val="551776045"/>
            <w:rPr>
              <w:rFonts w:eastAsia="Times New Roman"/>
              <w:color w:val="000000"/>
            </w:rPr>
          </w:pPr>
          <w:r w:rsidRPr="003E3D24">
            <w:rPr>
              <w:rFonts w:ascii="Times New Roman" w:eastAsia="Times New Roman" w:hAnsi="Times New Roman" w:cs="Times New Roman"/>
              <w:i/>
              <w:iCs/>
              <w:color w:val="000000"/>
              <w:sz w:val="24"/>
              <w:szCs w:val="24"/>
            </w:rPr>
            <w:t>abdarifmukhlas,+KONSEP+DISTRIBUSI+PENDAPATAN</w:t>
          </w:r>
          <w:r w:rsidRPr="003E3D24">
            <w:rPr>
              <w:rFonts w:ascii="Times New Roman" w:eastAsia="Times New Roman" w:hAnsi="Times New Roman" w:cs="Times New Roman"/>
              <w:color w:val="000000"/>
              <w:sz w:val="24"/>
              <w:szCs w:val="24"/>
            </w:rPr>
            <w:t>. (n.d.).</w:t>
          </w:r>
        </w:p>
        <w:p w14:paraId="6627CE11" w14:textId="77777777" w:rsidR="003E3D24" w:rsidRPr="003E3D24" w:rsidRDefault="003E3D24" w:rsidP="00BE6F2C">
          <w:pPr>
            <w:autoSpaceDE w:val="0"/>
            <w:autoSpaceDN w:val="0"/>
            <w:ind w:left="480" w:hanging="480"/>
            <w:divId w:val="716197555"/>
            <w:rPr>
              <w:rFonts w:ascii="Times New Roman" w:eastAsia="Times New Roman" w:hAnsi="Times New Roman" w:cs="Times New Roman"/>
              <w:color w:val="000000"/>
              <w:sz w:val="24"/>
              <w:szCs w:val="24"/>
            </w:rPr>
          </w:pPr>
          <w:r w:rsidRPr="003E3D24">
            <w:rPr>
              <w:rFonts w:ascii="Times New Roman" w:eastAsia="Times New Roman" w:hAnsi="Times New Roman" w:cs="Times New Roman"/>
              <w:i/>
              <w:iCs/>
              <w:color w:val="000000"/>
              <w:sz w:val="24"/>
              <w:szCs w:val="24"/>
            </w:rPr>
            <w:t>admin,+04+Umi+Kalsum+Ok+(41+-59)</w:t>
          </w:r>
          <w:r w:rsidRPr="003E3D24">
            <w:rPr>
              <w:rFonts w:ascii="Times New Roman" w:eastAsia="Times New Roman" w:hAnsi="Times New Roman" w:cs="Times New Roman"/>
              <w:color w:val="000000"/>
              <w:sz w:val="24"/>
              <w:szCs w:val="24"/>
            </w:rPr>
            <w:t>. (n.d.).</w:t>
          </w:r>
        </w:p>
        <w:p w14:paraId="20195558" w14:textId="77777777" w:rsidR="003E3D24" w:rsidRPr="003E3D24" w:rsidRDefault="003E3D24">
          <w:pPr>
            <w:autoSpaceDE w:val="0"/>
            <w:autoSpaceDN w:val="0"/>
            <w:ind w:hanging="480"/>
            <w:divId w:val="224343925"/>
            <w:rPr>
              <w:rFonts w:ascii="Times New Roman" w:eastAsia="Times New Roman" w:hAnsi="Times New Roman" w:cs="Times New Roman"/>
              <w:color w:val="000000"/>
              <w:sz w:val="24"/>
              <w:szCs w:val="24"/>
            </w:rPr>
          </w:pPr>
          <w:r w:rsidRPr="003E3D24">
            <w:rPr>
              <w:rFonts w:ascii="Times New Roman" w:eastAsia="Times New Roman" w:hAnsi="Times New Roman" w:cs="Times New Roman"/>
              <w:color w:val="000000"/>
              <w:sz w:val="24"/>
              <w:szCs w:val="24"/>
            </w:rPr>
            <w:t xml:space="preserve">Ekonomi, F., &amp; Islam, B. (2024). Application of the Principles of Justice in the Distribution of Wealth: A Literature Review of Contemporary Islamic Economics Fahrudin Indonesian Journal of Islamic Jurisprudence,Economic and Legal Theory. </w:t>
          </w:r>
          <w:r w:rsidRPr="003E3D24">
            <w:rPr>
              <w:rFonts w:ascii="Times New Roman" w:eastAsia="Times New Roman" w:hAnsi="Times New Roman" w:cs="Times New Roman"/>
              <w:i/>
              <w:iCs/>
              <w:color w:val="000000"/>
              <w:sz w:val="24"/>
              <w:szCs w:val="24"/>
            </w:rPr>
            <w:t>Indonesian Journal of Islamic Jurisprudence, Economic and Legal Theory</w:t>
          </w:r>
          <w:r w:rsidRPr="003E3D24">
            <w:rPr>
              <w:rFonts w:ascii="Times New Roman" w:eastAsia="Times New Roman" w:hAnsi="Times New Roman" w:cs="Times New Roman"/>
              <w:color w:val="000000"/>
              <w:sz w:val="24"/>
              <w:szCs w:val="24"/>
            </w:rPr>
            <w:t xml:space="preserve">, </w:t>
          </w:r>
          <w:r w:rsidRPr="003E3D24">
            <w:rPr>
              <w:rFonts w:ascii="Times New Roman" w:eastAsia="Times New Roman" w:hAnsi="Times New Roman" w:cs="Times New Roman"/>
              <w:i/>
              <w:iCs/>
              <w:color w:val="000000"/>
              <w:sz w:val="24"/>
              <w:szCs w:val="24"/>
            </w:rPr>
            <w:t>2</w:t>
          </w:r>
          <w:r w:rsidRPr="003E3D24">
            <w:rPr>
              <w:rFonts w:ascii="Times New Roman" w:eastAsia="Times New Roman" w:hAnsi="Times New Roman" w:cs="Times New Roman"/>
              <w:color w:val="000000"/>
              <w:sz w:val="24"/>
              <w:szCs w:val="24"/>
            </w:rPr>
            <w:t>(3), 1586–1596. https://shariajournal.com/index.php/IJIJEL/1586</w:t>
          </w:r>
        </w:p>
        <w:p w14:paraId="06EBD6E1" w14:textId="77777777" w:rsidR="003E3D24" w:rsidRPr="003E3D24" w:rsidRDefault="003E3D24">
          <w:pPr>
            <w:autoSpaceDE w:val="0"/>
            <w:autoSpaceDN w:val="0"/>
            <w:ind w:hanging="480"/>
            <w:divId w:val="1243682931"/>
            <w:rPr>
              <w:rFonts w:ascii="Times New Roman" w:eastAsia="Times New Roman" w:hAnsi="Times New Roman" w:cs="Times New Roman"/>
              <w:color w:val="000000"/>
              <w:sz w:val="24"/>
              <w:szCs w:val="24"/>
            </w:rPr>
          </w:pPr>
          <w:r w:rsidRPr="003E3D24">
            <w:rPr>
              <w:rFonts w:ascii="Times New Roman" w:eastAsia="Times New Roman" w:hAnsi="Times New Roman" w:cs="Times New Roman"/>
              <w:color w:val="000000"/>
              <w:sz w:val="24"/>
              <w:szCs w:val="24"/>
            </w:rPr>
            <w:t xml:space="preserve">Ekonomi, J., dan Akuntansi, M., Janna Ritonga, M., &amp; Adnan Azzaki, M. (n.d.). </w:t>
          </w:r>
          <w:r w:rsidRPr="003E3D24">
            <w:rPr>
              <w:rFonts w:ascii="Times New Roman" w:eastAsia="Times New Roman" w:hAnsi="Times New Roman" w:cs="Times New Roman"/>
              <w:i/>
              <w:iCs/>
              <w:color w:val="000000"/>
              <w:sz w:val="24"/>
              <w:szCs w:val="24"/>
            </w:rPr>
            <w:t>Neraca</w:t>
          </w:r>
          <w:r w:rsidRPr="003E3D24">
            <w:rPr>
              <w:rFonts w:ascii="Times New Roman" w:eastAsia="Times New Roman" w:hAnsi="Times New Roman" w:cs="Times New Roman"/>
              <w:color w:val="000000"/>
              <w:sz w:val="24"/>
              <w:szCs w:val="24"/>
            </w:rPr>
            <w:t>. http://jurnal.kolibi.org/index.php/neraca</w:t>
          </w:r>
        </w:p>
        <w:p w14:paraId="209F3B46" w14:textId="77777777" w:rsidR="003E3D24" w:rsidRPr="003E3D24" w:rsidRDefault="003E3D24">
          <w:pPr>
            <w:autoSpaceDE w:val="0"/>
            <w:autoSpaceDN w:val="0"/>
            <w:ind w:hanging="480"/>
            <w:divId w:val="531769507"/>
            <w:rPr>
              <w:rFonts w:ascii="Times New Roman" w:eastAsia="Times New Roman" w:hAnsi="Times New Roman" w:cs="Times New Roman"/>
              <w:color w:val="000000"/>
              <w:sz w:val="24"/>
              <w:szCs w:val="24"/>
            </w:rPr>
          </w:pPr>
          <w:r w:rsidRPr="003E3D24">
            <w:rPr>
              <w:rFonts w:ascii="Times New Roman" w:eastAsia="Times New Roman" w:hAnsi="Times New Roman" w:cs="Times New Roman"/>
              <w:color w:val="000000"/>
              <w:sz w:val="24"/>
              <w:szCs w:val="24"/>
            </w:rPr>
            <w:t xml:space="preserve">Fitri, K., Sinka, V., Ria, R., &amp; Hasibuan, A. (2025). </w:t>
          </w:r>
          <w:r w:rsidRPr="003E3D24">
            <w:rPr>
              <w:rFonts w:ascii="Times New Roman" w:eastAsia="Times New Roman" w:hAnsi="Times New Roman" w:cs="Times New Roman"/>
              <w:i/>
              <w:iCs/>
              <w:color w:val="000000"/>
              <w:sz w:val="24"/>
              <w:szCs w:val="24"/>
            </w:rPr>
            <w:t>Keadilan Distribusi dalam Ekonomi Islam sebagai Solusi untuk Ketimpangan Sosial di Indonesia</w:t>
          </w:r>
          <w:r w:rsidRPr="003E3D24">
            <w:rPr>
              <w:rFonts w:ascii="Times New Roman" w:eastAsia="Times New Roman" w:hAnsi="Times New Roman" w:cs="Times New Roman"/>
              <w:color w:val="000000"/>
              <w:sz w:val="24"/>
              <w:szCs w:val="24"/>
            </w:rPr>
            <w:t>. 59–71. https://doi.org/10.61132/jiesa.v2i4.1237</w:t>
          </w:r>
        </w:p>
        <w:p w14:paraId="17B1B57D" w14:textId="77777777" w:rsidR="003E3D24" w:rsidRPr="003E3D24" w:rsidRDefault="003E3D24">
          <w:pPr>
            <w:autoSpaceDE w:val="0"/>
            <w:autoSpaceDN w:val="0"/>
            <w:ind w:hanging="480"/>
            <w:divId w:val="687877385"/>
            <w:rPr>
              <w:rFonts w:ascii="Times New Roman" w:eastAsia="Times New Roman" w:hAnsi="Times New Roman" w:cs="Times New Roman"/>
              <w:color w:val="000000"/>
              <w:sz w:val="24"/>
              <w:szCs w:val="24"/>
            </w:rPr>
          </w:pPr>
          <w:r w:rsidRPr="003E3D24">
            <w:rPr>
              <w:rFonts w:ascii="Times New Roman" w:eastAsia="Times New Roman" w:hAnsi="Times New Roman" w:cs="Times New Roman"/>
              <w:color w:val="000000"/>
              <w:sz w:val="24"/>
              <w:szCs w:val="24"/>
            </w:rPr>
            <w:t xml:space="preserve">Fuadi, N. F. Z. (2018). Wakaf sebagai Instrumen Ekonomi Pembangunan Islam. </w:t>
          </w:r>
          <w:r w:rsidRPr="003E3D24">
            <w:rPr>
              <w:rFonts w:ascii="Times New Roman" w:eastAsia="Times New Roman" w:hAnsi="Times New Roman" w:cs="Times New Roman"/>
              <w:i/>
              <w:iCs/>
              <w:color w:val="000000"/>
              <w:sz w:val="24"/>
              <w:szCs w:val="24"/>
            </w:rPr>
            <w:t>Economica: Jurnal Ekonomi Islam</w:t>
          </w:r>
          <w:r w:rsidRPr="003E3D24">
            <w:rPr>
              <w:rFonts w:ascii="Times New Roman" w:eastAsia="Times New Roman" w:hAnsi="Times New Roman" w:cs="Times New Roman"/>
              <w:color w:val="000000"/>
              <w:sz w:val="24"/>
              <w:szCs w:val="24"/>
            </w:rPr>
            <w:t xml:space="preserve">, </w:t>
          </w:r>
          <w:r w:rsidRPr="003E3D24">
            <w:rPr>
              <w:rFonts w:ascii="Times New Roman" w:eastAsia="Times New Roman" w:hAnsi="Times New Roman" w:cs="Times New Roman"/>
              <w:i/>
              <w:iCs/>
              <w:color w:val="000000"/>
              <w:sz w:val="24"/>
              <w:szCs w:val="24"/>
            </w:rPr>
            <w:t>9</w:t>
          </w:r>
          <w:r w:rsidRPr="003E3D24">
            <w:rPr>
              <w:rFonts w:ascii="Times New Roman" w:eastAsia="Times New Roman" w:hAnsi="Times New Roman" w:cs="Times New Roman"/>
              <w:color w:val="000000"/>
              <w:sz w:val="24"/>
              <w:szCs w:val="24"/>
            </w:rPr>
            <w:t>(1), 151–177. https://doi.org/10.21580/economica.2018.9.1.2711</w:t>
          </w:r>
        </w:p>
        <w:p w14:paraId="178C33B6" w14:textId="77777777" w:rsidR="003E3D24" w:rsidRPr="003E3D24" w:rsidRDefault="003E3D24">
          <w:pPr>
            <w:autoSpaceDE w:val="0"/>
            <w:autoSpaceDN w:val="0"/>
            <w:ind w:hanging="480"/>
            <w:divId w:val="1429545027"/>
            <w:rPr>
              <w:rFonts w:ascii="Times New Roman" w:eastAsia="Times New Roman" w:hAnsi="Times New Roman" w:cs="Times New Roman"/>
              <w:color w:val="000000"/>
              <w:sz w:val="24"/>
              <w:szCs w:val="24"/>
            </w:rPr>
          </w:pPr>
          <w:r w:rsidRPr="003E3D24">
            <w:rPr>
              <w:rFonts w:ascii="Times New Roman" w:eastAsia="Times New Roman" w:hAnsi="Times New Roman" w:cs="Times New Roman"/>
              <w:color w:val="000000"/>
              <w:sz w:val="24"/>
              <w:szCs w:val="24"/>
            </w:rPr>
            <w:t xml:space="preserve">Hadi Priyono, T., Yunitasari, D., Wibisono, S., Purtomo Somaji, R., Istiyani, N., Santoso, E., &amp; Kajian Ekonomi dan Studi Pembangunan, B. (2022). Analysis of Poverty Determination in Madura 2010-2019 Media Trend. </w:t>
          </w:r>
          <w:r w:rsidRPr="003E3D24">
            <w:rPr>
              <w:rFonts w:ascii="Times New Roman" w:eastAsia="Times New Roman" w:hAnsi="Times New Roman" w:cs="Times New Roman"/>
              <w:i/>
              <w:iCs/>
              <w:color w:val="000000"/>
              <w:sz w:val="24"/>
              <w:szCs w:val="24"/>
            </w:rPr>
            <w:t>MediaTrend</w:t>
          </w:r>
          <w:r w:rsidRPr="003E3D24">
            <w:rPr>
              <w:rFonts w:ascii="Times New Roman" w:eastAsia="Times New Roman" w:hAnsi="Times New Roman" w:cs="Times New Roman"/>
              <w:color w:val="000000"/>
              <w:sz w:val="24"/>
              <w:szCs w:val="24"/>
            </w:rPr>
            <w:t xml:space="preserve">, </w:t>
          </w:r>
          <w:r w:rsidRPr="003E3D24">
            <w:rPr>
              <w:rFonts w:ascii="Times New Roman" w:eastAsia="Times New Roman" w:hAnsi="Times New Roman" w:cs="Times New Roman"/>
              <w:i/>
              <w:iCs/>
              <w:color w:val="000000"/>
              <w:sz w:val="24"/>
              <w:szCs w:val="24"/>
            </w:rPr>
            <w:t>17</w:t>
          </w:r>
          <w:r w:rsidRPr="003E3D24">
            <w:rPr>
              <w:rFonts w:ascii="Times New Roman" w:eastAsia="Times New Roman" w:hAnsi="Times New Roman" w:cs="Times New Roman"/>
              <w:color w:val="000000"/>
              <w:sz w:val="24"/>
              <w:szCs w:val="24"/>
            </w:rPr>
            <w:t>(2), 433–449. https://doi.org/10.21107/mediatrend.v17i1</w:t>
          </w:r>
        </w:p>
        <w:p w14:paraId="78A8828A" w14:textId="77777777" w:rsidR="003E3D24" w:rsidRPr="003E3D24" w:rsidRDefault="003E3D24">
          <w:pPr>
            <w:autoSpaceDE w:val="0"/>
            <w:autoSpaceDN w:val="0"/>
            <w:ind w:hanging="480"/>
            <w:divId w:val="423259415"/>
            <w:rPr>
              <w:rFonts w:ascii="Times New Roman" w:eastAsia="Times New Roman" w:hAnsi="Times New Roman" w:cs="Times New Roman"/>
              <w:color w:val="000000"/>
              <w:sz w:val="24"/>
              <w:szCs w:val="24"/>
            </w:rPr>
          </w:pPr>
          <w:r w:rsidRPr="003E3D24">
            <w:rPr>
              <w:rFonts w:ascii="Times New Roman" w:eastAsia="Times New Roman" w:hAnsi="Times New Roman" w:cs="Times New Roman"/>
              <w:color w:val="000000"/>
              <w:sz w:val="24"/>
              <w:szCs w:val="24"/>
            </w:rPr>
            <w:t xml:space="preserve">Hukum, J., Syariah Volume, E., Nomor, |, Juli, |, Yasen, S., &amp; Syariah, E. (2018). </w:t>
          </w:r>
          <w:r w:rsidRPr="003E3D24">
            <w:rPr>
              <w:rFonts w:ascii="Times New Roman" w:eastAsia="Times New Roman" w:hAnsi="Times New Roman" w:cs="Times New Roman"/>
              <w:i/>
              <w:iCs/>
              <w:color w:val="000000"/>
              <w:sz w:val="24"/>
              <w:szCs w:val="24"/>
            </w:rPr>
            <w:t>J-HES INTERNALIZATION OF BALANCE AND JUSTICE VALUE SHARIA ECONOMIC SYSTEM IN INDONESIA J-HES</w:t>
          </w:r>
          <w:r w:rsidRPr="003E3D24">
            <w:rPr>
              <w:rFonts w:ascii="Times New Roman" w:eastAsia="Times New Roman" w:hAnsi="Times New Roman" w:cs="Times New Roman"/>
              <w:color w:val="000000"/>
              <w:sz w:val="24"/>
              <w:szCs w:val="24"/>
            </w:rPr>
            <w:t xml:space="preserve">. </w:t>
          </w:r>
          <w:r w:rsidRPr="003E3D24">
            <w:rPr>
              <w:rFonts w:ascii="Times New Roman" w:eastAsia="Times New Roman" w:hAnsi="Times New Roman" w:cs="Times New Roman"/>
              <w:i/>
              <w:iCs/>
              <w:color w:val="000000"/>
              <w:sz w:val="24"/>
              <w:szCs w:val="24"/>
            </w:rPr>
            <w:t>2</w:t>
          </w:r>
          <w:r w:rsidRPr="003E3D24">
            <w:rPr>
              <w:rFonts w:ascii="Times New Roman" w:eastAsia="Times New Roman" w:hAnsi="Times New Roman" w:cs="Times New Roman"/>
              <w:color w:val="000000"/>
              <w:sz w:val="24"/>
              <w:szCs w:val="24"/>
            </w:rPr>
            <w:t>(2), p-ISSN.</w:t>
          </w:r>
        </w:p>
        <w:p w14:paraId="73A4D586" w14:textId="77777777" w:rsidR="003E3D24" w:rsidRPr="003E3D24" w:rsidRDefault="003E3D24">
          <w:pPr>
            <w:autoSpaceDE w:val="0"/>
            <w:autoSpaceDN w:val="0"/>
            <w:ind w:hanging="480"/>
            <w:divId w:val="2138522422"/>
            <w:rPr>
              <w:rFonts w:ascii="Times New Roman" w:eastAsia="Times New Roman" w:hAnsi="Times New Roman" w:cs="Times New Roman"/>
              <w:color w:val="000000"/>
              <w:sz w:val="24"/>
              <w:szCs w:val="24"/>
            </w:rPr>
          </w:pPr>
          <w:r w:rsidRPr="003E3D24">
            <w:rPr>
              <w:rFonts w:ascii="Times New Roman" w:eastAsia="Times New Roman" w:hAnsi="Times New Roman" w:cs="Times New Roman"/>
              <w:color w:val="000000"/>
              <w:sz w:val="24"/>
              <w:szCs w:val="24"/>
            </w:rPr>
            <w:t xml:space="preserve">Iqtada Binnabie, A., sutrisno, E., Manajemen Zakat dan Wakaf, J., &amp; Iqtada, A. (2025). </w:t>
          </w:r>
          <w:r w:rsidRPr="003E3D24">
            <w:rPr>
              <w:rFonts w:ascii="Times New Roman" w:eastAsia="Times New Roman" w:hAnsi="Times New Roman" w:cs="Times New Roman"/>
              <w:i/>
              <w:iCs/>
              <w:color w:val="000000"/>
              <w:sz w:val="24"/>
              <w:szCs w:val="24"/>
            </w:rPr>
            <w:t>Islam and The Issue of Poverty: Theological Reflection and Social Transformation in Muslim Society</w:t>
          </w:r>
          <w:r w:rsidRPr="003E3D24">
            <w:rPr>
              <w:rFonts w:ascii="Times New Roman" w:eastAsia="Times New Roman" w:hAnsi="Times New Roman" w:cs="Times New Roman"/>
              <w:color w:val="000000"/>
              <w:sz w:val="24"/>
              <w:szCs w:val="24"/>
            </w:rPr>
            <w:t xml:space="preserve"> (Vol. 2, Issue 6).</w:t>
          </w:r>
        </w:p>
        <w:p w14:paraId="15A07D61" w14:textId="77777777" w:rsidR="003E3D24" w:rsidRPr="003E3D24" w:rsidRDefault="003E3D24">
          <w:pPr>
            <w:autoSpaceDE w:val="0"/>
            <w:autoSpaceDN w:val="0"/>
            <w:ind w:hanging="480"/>
            <w:divId w:val="1545747311"/>
            <w:rPr>
              <w:rFonts w:ascii="Times New Roman" w:eastAsia="Times New Roman" w:hAnsi="Times New Roman" w:cs="Times New Roman"/>
              <w:color w:val="000000"/>
              <w:sz w:val="24"/>
              <w:szCs w:val="24"/>
            </w:rPr>
          </w:pPr>
          <w:r w:rsidRPr="003E3D24">
            <w:rPr>
              <w:rFonts w:ascii="Times New Roman" w:eastAsia="Times New Roman" w:hAnsi="Times New Roman" w:cs="Times New Roman"/>
              <w:color w:val="000000"/>
              <w:sz w:val="24"/>
              <w:szCs w:val="24"/>
            </w:rPr>
            <w:t xml:space="preserve">Kurniawan, I., &amp; Prabowo, P. S. (2022). THE EFFECT OF EDUCATION LEVEL AND EARLY MARRIAGE RATE ON POVERTY: CASE STUDY MADURA ISLAND. </w:t>
          </w:r>
          <w:r w:rsidRPr="003E3D24">
            <w:rPr>
              <w:rFonts w:ascii="Times New Roman" w:eastAsia="Times New Roman" w:hAnsi="Times New Roman" w:cs="Times New Roman"/>
              <w:i/>
              <w:iCs/>
              <w:color w:val="000000"/>
              <w:sz w:val="24"/>
              <w:szCs w:val="24"/>
            </w:rPr>
            <w:t>Jurnal REP (Riset Ekonomi Pembangunan)</w:t>
          </w:r>
          <w:r w:rsidRPr="003E3D24">
            <w:rPr>
              <w:rFonts w:ascii="Times New Roman" w:eastAsia="Times New Roman" w:hAnsi="Times New Roman" w:cs="Times New Roman"/>
              <w:color w:val="000000"/>
              <w:sz w:val="24"/>
              <w:szCs w:val="24"/>
            </w:rPr>
            <w:t xml:space="preserve">, </w:t>
          </w:r>
          <w:r w:rsidRPr="003E3D24">
            <w:rPr>
              <w:rFonts w:ascii="Times New Roman" w:eastAsia="Times New Roman" w:hAnsi="Times New Roman" w:cs="Times New Roman"/>
              <w:i/>
              <w:iCs/>
              <w:color w:val="000000"/>
              <w:sz w:val="24"/>
              <w:szCs w:val="24"/>
            </w:rPr>
            <w:t>7</w:t>
          </w:r>
          <w:r w:rsidRPr="003E3D24">
            <w:rPr>
              <w:rFonts w:ascii="Times New Roman" w:eastAsia="Times New Roman" w:hAnsi="Times New Roman" w:cs="Times New Roman"/>
              <w:color w:val="000000"/>
              <w:sz w:val="24"/>
              <w:szCs w:val="24"/>
            </w:rPr>
            <w:t>(1). https://doi.org/10.31002/rep.v7i1.64</w:t>
          </w:r>
        </w:p>
        <w:p w14:paraId="48F6A3EA" w14:textId="77777777" w:rsidR="003E3D24" w:rsidRPr="003E3D24" w:rsidRDefault="003E3D24">
          <w:pPr>
            <w:autoSpaceDE w:val="0"/>
            <w:autoSpaceDN w:val="0"/>
            <w:ind w:hanging="480"/>
            <w:divId w:val="1778407429"/>
            <w:rPr>
              <w:rFonts w:ascii="Times New Roman" w:eastAsia="Times New Roman" w:hAnsi="Times New Roman" w:cs="Times New Roman"/>
              <w:color w:val="000000"/>
              <w:sz w:val="24"/>
              <w:szCs w:val="24"/>
            </w:rPr>
          </w:pPr>
          <w:r w:rsidRPr="003E3D24">
            <w:rPr>
              <w:rFonts w:ascii="Times New Roman" w:eastAsia="Times New Roman" w:hAnsi="Times New Roman" w:cs="Times New Roman"/>
              <w:color w:val="000000"/>
              <w:sz w:val="24"/>
              <w:szCs w:val="24"/>
            </w:rPr>
            <w:t xml:space="preserve">Maiza Putra, H., Ahyani, H., Abdurohman, D., Mutmainah, N., Slamet, M., Al-Falah Cicalengka, S., Miftahul Huda Al Azhar Banjar, S., &amp; Barat, J. (2022). Relevansi Kesejahteraan Ekonomi Masyarakat Melalui Pengalokasian dan Pendistribusian Pendapatan Negara di Indonesia Perspektif Ekonomi Islam. In </w:t>
          </w:r>
          <w:r w:rsidRPr="003E3D24">
            <w:rPr>
              <w:rFonts w:ascii="Times New Roman" w:eastAsia="Times New Roman" w:hAnsi="Times New Roman" w:cs="Times New Roman"/>
              <w:i/>
              <w:iCs/>
              <w:color w:val="000000"/>
              <w:sz w:val="24"/>
              <w:szCs w:val="24"/>
            </w:rPr>
            <w:t>Jurnal Rumpun Ekonomi Syariah</w:t>
          </w:r>
          <w:r w:rsidRPr="003E3D24">
            <w:rPr>
              <w:rFonts w:ascii="Times New Roman" w:eastAsia="Times New Roman" w:hAnsi="Times New Roman" w:cs="Times New Roman"/>
              <w:color w:val="000000"/>
              <w:sz w:val="24"/>
              <w:szCs w:val="24"/>
            </w:rPr>
            <w:t xml:space="preserve"> (Vol. 5, Issue 1). www.dbs.id</w:t>
          </w:r>
        </w:p>
        <w:p w14:paraId="38FB3242" w14:textId="77777777" w:rsidR="003E3D24" w:rsidRPr="003E3D24" w:rsidRDefault="003E3D24">
          <w:pPr>
            <w:autoSpaceDE w:val="0"/>
            <w:autoSpaceDN w:val="0"/>
            <w:ind w:hanging="480"/>
            <w:divId w:val="399062444"/>
            <w:rPr>
              <w:rFonts w:ascii="Times New Roman" w:eastAsia="Times New Roman" w:hAnsi="Times New Roman" w:cs="Times New Roman"/>
              <w:color w:val="000000"/>
              <w:sz w:val="24"/>
              <w:szCs w:val="24"/>
            </w:rPr>
          </w:pPr>
          <w:r w:rsidRPr="003E3D24">
            <w:rPr>
              <w:rFonts w:ascii="Times New Roman" w:eastAsia="Times New Roman" w:hAnsi="Times New Roman" w:cs="Times New Roman"/>
              <w:color w:val="000000"/>
              <w:sz w:val="24"/>
              <w:szCs w:val="24"/>
            </w:rPr>
            <w:lastRenderedPageBreak/>
            <w:t xml:space="preserve">Niswah, F. M., &amp; Assadam, E. (n.d.). </w:t>
          </w:r>
          <w:r w:rsidRPr="003E3D24">
            <w:rPr>
              <w:rFonts w:ascii="Times New Roman" w:eastAsia="Times New Roman" w:hAnsi="Times New Roman" w:cs="Times New Roman"/>
              <w:i/>
              <w:iCs/>
              <w:color w:val="000000"/>
              <w:sz w:val="24"/>
              <w:szCs w:val="24"/>
            </w:rPr>
            <w:t>ZISWAF: Jurnal Zakat dan Wakaf The Strategy of Cash Waqf Development for Financing Farmers</w:t>
          </w:r>
          <w:r w:rsidRPr="003E3D24">
            <w:rPr>
              <w:rFonts w:ascii="Times New Roman" w:eastAsia="Times New Roman" w:hAnsi="Times New Roman" w:cs="Times New Roman"/>
              <w:color w:val="000000"/>
              <w:sz w:val="24"/>
              <w:szCs w:val="24"/>
            </w:rPr>
            <w:t>.</w:t>
          </w:r>
        </w:p>
        <w:p w14:paraId="17C3D72F" w14:textId="77777777" w:rsidR="003E3D24" w:rsidRPr="003E3D24" w:rsidRDefault="003E3D24">
          <w:pPr>
            <w:autoSpaceDE w:val="0"/>
            <w:autoSpaceDN w:val="0"/>
            <w:ind w:hanging="480"/>
            <w:divId w:val="1614943168"/>
            <w:rPr>
              <w:rFonts w:ascii="Times New Roman" w:eastAsia="Times New Roman" w:hAnsi="Times New Roman" w:cs="Times New Roman"/>
              <w:color w:val="000000"/>
              <w:sz w:val="24"/>
              <w:szCs w:val="24"/>
            </w:rPr>
          </w:pPr>
          <w:r w:rsidRPr="003E3D24">
            <w:rPr>
              <w:rFonts w:ascii="Times New Roman" w:eastAsia="Times New Roman" w:hAnsi="Times New Roman" w:cs="Times New Roman"/>
              <w:color w:val="000000"/>
              <w:sz w:val="24"/>
              <w:szCs w:val="24"/>
            </w:rPr>
            <w:t xml:space="preserve">Sari, N., Syaikh, I., Siddik, A., &amp; Belitung, B. (n.d.). </w:t>
          </w:r>
          <w:r w:rsidRPr="003E3D24">
            <w:rPr>
              <w:rFonts w:ascii="Times New Roman" w:eastAsia="Times New Roman" w:hAnsi="Times New Roman" w:cs="Times New Roman"/>
              <w:i/>
              <w:iCs/>
              <w:color w:val="000000"/>
              <w:sz w:val="24"/>
              <w:szCs w:val="24"/>
            </w:rPr>
            <w:t>Distribusi dalam Kajian Ekonomi Islam</w:t>
          </w:r>
          <w:r w:rsidRPr="003E3D24">
            <w:rPr>
              <w:rFonts w:ascii="Times New Roman" w:eastAsia="Times New Roman" w:hAnsi="Times New Roman" w:cs="Times New Roman"/>
              <w:color w:val="000000"/>
              <w:sz w:val="24"/>
              <w:szCs w:val="24"/>
            </w:rPr>
            <w:t xml:space="preserve">. </w:t>
          </w:r>
          <w:r w:rsidRPr="003E3D24">
            <w:rPr>
              <w:rFonts w:ascii="Times New Roman" w:eastAsia="Times New Roman" w:hAnsi="Times New Roman" w:cs="Times New Roman"/>
              <w:i/>
              <w:iCs/>
              <w:color w:val="000000"/>
              <w:sz w:val="24"/>
              <w:szCs w:val="24"/>
            </w:rPr>
            <w:t>1</w:t>
          </w:r>
          <w:r w:rsidRPr="003E3D24">
            <w:rPr>
              <w:rFonts w:ascii="Times New Roman" w:eastAsia="Times New Roman" w:hAnsi="Times New Roman" w:cs="Times New Roman"/>
              <w:color w:val="000000"/>
              <w:sz w:val="24"/>
              <w:szCs w:val="24"/>
            </w:rPr>
            <w:t>(2), 53–62. https://doi.org/10.32923/ejesh.v1i2.3272</w:t>
          </w:r>
        </w:p>
        <w:p w14:paraId="4F22EB4F" w14:textId="77777777" w:rsidR="003E3D24" w:rsidRPr="003E3D24" w:rsidRDefault="003E3D24">
          <w:pPr>
            <w:autoSpaceDE w:val="0"/>
            <w:autoSpaceDN w:val="0"/>
            <w:ind w:hanging="480"/>
            <w:divId w:val="183520866"/>
            <w:rPr>
              <w:rFonts w:ascii="Times New Roman" w:eastAsia="Times New Roman" w:hAnsi="Times New Roman" w:cs="Times New Roman"/>
              <w:color w:val="000000"/>
              <w:sz w:val="24"/>
              <w:szCs w:val="24"/>
            </w:rPr>
          </w:pPr>
          <w:r w:rsidRPr="003E3D24">
            <w:rPr>
              <w:rFonts w:ascii="Times New Roman" w:eastAsia="Times New Roman" w:hAnsi="Times New Roman" w:cs="Times New Roman"/>
              <w:color w:val="000000"/>
              <w:sz w:val="24"/>
              <w:szCs w:val="24"/>
            </w:rPr>
            <w:t xml:space="preserve">Sari, R. L., Khoirudin, R., Ekonomi, F., Bisnis, D., &amp; Dahlan, U. A. (2019). DETERMINAN TINGKAT KEMISKINAN DI PULAU MADURA. In </w:t>
          </w:r>
          <w:r w:rsidRPr="003E3D24">
            <w:rPr>
              <w:rFonts w:ascii="Times New Roman" w:eastAsia="Times New Roman" w:hAnsi="Times New Roman" w:cs="Times New Roman"/>
              <w:i/>
              <w:iCs/>
              <w:color w:val="000000"/>
              <w:sz w:val="24"/>
              <w:szCs w:val="24"/>
            </w:rPr>
            <w:t>Jurnal Manajemen</w:t>
          </w:r>
          <w:r w:rsidRPr="003E3D24">
            <w:rPr>
              <w:rFonts w:ascii="Times New Roman" w:eastAsia="Times New Roman" w:hAnsi="Times New Roman" w:cs="Times New Roman"/>
              <w:color w:val="000000"/>
              <w:sz w:val="24"/>
              <w:szCs w:val="24"/>
            </w:rPr>
            <w:t xml:space="preserve"> (Vol. 9, Issue 2).</w:t>
          </w:r>
        </w:p>
        <w:p w14:paraId="09AA093F" w14:textId="77777777" w:rsidR="003E3D24" w:rsidRPr="003E3D24" w:rsidRDefault="003E3D24">
          <w:pPr>
            <w:autoSpaceDE w:val="0"/>
            <w:autoSpaceDN w:val="0"/>
            <w:ind w:hanging="480"/>
            <w:divId w:val="388190200"/>
            <w:rPr>
              <w:rFonts w:ascii="Times New Roman" w:eastAsia="Times New Roman" w:hAnsi="Times New Roman" w:cs="Times New Roman"/>
              <w:color w:val="000000"/>
              <w:sz w:val="24"/>
              <w:szCs w:val="24"/>
            </w:rPr>
          </w:pPr>
          <w:r w:rsidRPr="003E3D24">
            <w:rPr>
              <w:rFonts w:ascii="Times New Roman" w:eastAsia="Times New Roman" w:hAnsi="Times New Roman" w:cs="Times New Roman"/>
              <w:i/>
              <w:iCs/>
              <w:color w:val="000000"/>
              <w:sz w:val="24"/>
              <w:szCs w:val="24"/>
            </w:rPr>
            <w:t>setiawan_iwan,+7.+Risna+Nurhaida+hafni+233-242</w:t>
          </w:r>
          <w:r w:rsidRPr="003E3D24">
            <w:rPr>
              <w:rFonts w:ascii="Times New Roman" w:eastAsia="Times New Roman" w:hAnsi="Times New Roman" w:cs="Times New Roman"/>
              <w:color w:val="000000"/>
              <w:sz w:val="24"/>
              <w:szCs w:val="24"/>
            </w:rPr>
            <w:t>. (n.d.).</w:t>
          </w:r>
        </w:p>
        <w:p w14:paraId="5B317DAB" w14:textId="77777777" w:rsidR="003E3D24" w:rsidRPr="003E3D24" w:rsidRDefault="003E3D24">
          <w:pPr>
            <w:autoSpaceDE w:val="0"/>
            <w:autoSpaceDN w:val="0"/>
            <w:ind w:hanging="480"/>
            <w:divId w:val="1568220177"/>
            <w:rPr>
              <w:rFonts w:ascii="Times New Roman" w:eastAsia="Times New Roman" w:hAnsi="Times New Roman" w:cs="Times New Roman"/>
              <w:color w:val="000000"/>
              <w:sz w:val="24"/>
              <w:szCs w:val="24"/>
            </w:rPr>
          </w:pPr>
          <w:r w:rsidRPr="003E3D24">
            <w:rPr>
              <w:rFonts w:ascii="Times New Roman" w:eastAsia="Times New Roman" w:hAnsi="Times New Roman" w:cs="Times New Roman"/>
              <w:color w:val="000000"/>
              <w:sz w:val="24"/>
              <w:szCs w:val="24"/>
            </w:rPr>
            <w:t xml:space="preserve">Syahputra, A., Harahap, I., M. Nawawi, Z., &amp; Kaswinata, K. (2023). Distribusi Pendapatan dan Kemiskinan di Indonesia dalam Perspektif Ekonomi Islam: Tantangan dan Prospek Masa Depan. </w:t>
          </w:r>
          <w:r w:rsidRPr="003E3D24">
            <w:rPr>
              <w:rFonts w:ascii="Times New Roman" w:eastAsia="Times New Roman" w:hAnsi="Times New Roman" w:cs="Times New Roman"/>
              <w:i/>
              <w:iCs/>
              <w:color w:val="000000"/>
              <w:sz w:val="24"/>
              <w:szCs w:val="24"/>
            </w:rPr>
            <w:t>Jurnal Iqtisaduna</w:t>
          </w:r>
          <w:r w:rsidRPr="003E3D24">
            <w:rPr>
              <w:rFonts w:ascii="Times New Roman" w:eastAsia="Times New Roman" w:hAnsi="Times New Roman" w:cs="Times New Roman"/>
              <w:color w:val="000000"/>
              <w:sz w:val="24"/>
              <w:szCs w:val="24"/>
            </w:rPr>
            <w:t xml:space="preserve">, </w:t>
          </w:r>
          <w:r w:rsidRPr="003E3D24">
            <w:rPr>
              <w:rFonts w:ascii="Times New Roman" w:eastAsia="Times New Roman" w:hAnsi="Times New Roman" w:cs="Times New Roman"/>
              <w:i/>
              <w:iCs/>
              <w:color w:val="000000"/>
              <w:sz w:val="24"/>
              <w:szCs w:val="24"/>
            </w:rPr>
            <w:t>9</w:t>
          </w:r>
          <w:r w:rsidRPr="003E3D24">
            <w:rPr>
              <w:rFonts w:ascii="Times New Roman" w:eastAsia="Times New Roman" w:hAnsi="Times New Roman" w:cs="Times New Roman"/>
              <w:color w:val="000000"/>
              <w:sz w:val="24"/>
              <w:szCs w:val="24"/>
            </w:rPr>
            <w:t>(2), 144–161. https://doi.org/10.24252/iqtisaduna.v9i2.41929</w:t>
          </w:r>
        </w:p>
        <w:p w14:paraId="14AEE36A" w14:textId="77777777" w:rsidR="003E3D24" w:rsidRPr="003E3D24" w:rsidRDefault="003E3D24">
          <w:pPr>
            <w:autoSpaceDE w:val="0"/>
            <w:autoSpaceDN w:val="0"/>
            <w:ind w:hanging="480"/>
            <w:divId w:val="441220117"/>
            <w:rPr>
              <w:rFonts w:ascii="Times New Roman" w:eastAsia="Times New Roman" w:hAnsi="Times New Roman" w:cs="Times New Roman"/>
              <w:color w:val="000000"/>
              <w:sz w:val="24"/>
              <w:szCs w:val="24"/>
            </w:rPr>
          </w:pPr>
          <w:r w:rsidRPr="003E3D24">
            <w:rPr>
              <w:rFonts w:ascii="Times New Roman" w:eastAsia="Times New Roman" w:hAnsi="Times New Roman" w:cs="Times New Roman"/>
              <w:color w:val="000000"/>
              <w:sz w:val="24"/>
              <w:szCs w:val="24"/>
            </w:rPr>
            <w:t xml:space="preserve">Tharissa Az Zachra, A., Putri Rahma Damayanti, A., Dwi Cahyani, E., Gading Pramesti, L., &amp; Susilo, S. (n.d.-a). </w:t>
          </w:r>
          <w:r w:rsidRPr="003E3D24">
            <w:rPr>
              <w:rFonts w:ascii="Times New Roman" w:eastAsia="Times New Roman" w:hAnsi="Times New Roman" w:cs="Times New Roman"/>
              <w:i/>
              <w:iCs/>
              <w:color w:val="000000"/>
              <w:sz w:val="24"/>
              <w:szCs w:val="24"/>
            </w:rPr>
            <w:t>Pengaruh Pengembangan Sektor Basis Terhadap Upaya Pengentasan Kemiskinan di Kabupaten Bangkalan</w:t>
          </w:r>
          <w:r w:rsidRPr="003E3D24">
            <w:rPr>
              <w:rFonts w:ascii="Times New Roman" w:eastAsia="Times New Roman" w:hAnsi="Times New Roman" w:cs="Times New Roman"/>
              <w:color w:val="000000"/>
              <w:sz w:val="24"/>
              <w:szCs w:val="24"/>
            </w:rPr>
            <w:t xml:space="preserve">. </w:t>
          </w:r>
          <w:r w:rsidRPr="003E3D24">
            <w:rPr>
              <w:rFonts w:ascii="Times New Roman" w:eastAsia="Times New Roman" w:hAnsi="Times New Roman" w:cs="Times New Roman"/>
              <w:i/>
              <w:iCs/>
              <w:color w:val="000000"/>
              <w:sz w:val="24"/>
              <w:szCs w:val="24"/>
            </w:rPr>
            <w:t>2</w:t>
          </w:r>
          <w:r w:rsidRPr="003E3D24">
            <w:rPr>
              <w:rFonts w:ascii="Times New Roman" w:eastAsia="Times New Roman" w:hAnsi="Times New Roman" w:cs="Times New Roman"/>
              <w:color w:val="000000"/>
              <w:sz w:val="24"/>
              <w:szCs w:val="24"/>
            </w:rPr>
            <w:t>(2).</w:t>
          </w:r>
        </w:p>
        <w:p w14:paraId="14570844" w14:textId="77777777" w:rsidR="003E3D24" w:rsidRPr="003E3D24" w:rsidRDefault="003E3D24">
          <w:pPr>
            <w:autoSpaceDE w:val="0"/>
            <w:autoSpaceDN w:val="0"/>
            <w:ind w:hanging="480"/>
            <w:divId w:val="773944406"/>
            <w:rPr>
              <w:rFonts w:ascii="Times New Roman" w:eastAsia="Times New Roman" w:hAnsi="Times New Roman" w:cs="Times New Roman"/>
              <w:color w:val="000000"/>
              <w:sz w:val="24"/>
              <w:szCs w:val="24"/>
            </w:rPr>
          </w:pPr>
          <w:r w:rsidRPr="003E3D24">
            <w:rPr>
              <w:rFonts w:ascii="Times New Roman" w:eastAsia="Times New Roman" w:hAnsi="Times New Roman" w:cs="Times New Roman"/>
              <w:color w:val="000000"/>
              <w:sz w:val="24"/>
              <w:szCs w:val="24"/>
            </w:rPr>
            <w:t xml:space="preserve">Tharissa Az Zachra, A., Putri Rahma Damayanti, A., Dwi Cahyani, E., Gading Pramesti, L., &amp; Susilo, S. (n.d.-b). </w:t>
          </w:r>
          <w:r w:rsidRPr="003E3D24">
            <w:rPr>
              <w:rFonts w:ascii="Times New Roman" w:eastAsia="Times New Roman" w:hAnsi="Times New Roman" w:cs="Times New Roman"/>
              <w:i/>
              <w:iCs/>
              <w:color w:val="000000"/>
              <w:sz w:val="24"/>
              <w:szCs w:val="24"/>
            </w:rPr>
            <w:t>Pengaruh Pengembangan Sektor Basis Terhadap Upaya Pengentasan Kemiskinan di Kabupaten Bangkalan</w:t>
          </w:r>
          <w:r w:rsidRPr="003E3D24">
            <w:rPr>
              <w:rFonts w:ascii="Times New Roman" w:eastAsia="Times New Roman" w:hAnsi="Times New Roman" w:cs="Times New Roman"/>
              <w:color w:val="000000"/>
              <w:sz w:val="24"/>
              <w:szCs w:val="24"/>
            </w:rPr>
            <w:t xml:space="preserve">. </w:t>
          </w:r>
          <w:r w:rsidRPr="003E3D24">
            <w:rPr>
              <w:rFonts w:ascii="Times New Roman" w:eastAsia="Times New Roman" w:hAnsi="Times New Roman" w:cs="Times New Roman"/>
              <w:i/>
              <w:iCs/>
              <w:color w:val="000000"/>
              <w:sz w:val="24"/>
              <w:szCs w:val="24"/>
            </w:rPr>
            <w:t>2</w:t>
          </w:r>
          <w:r w:rsidRPr="003E3D24">
            <w:rPr>
              <w:rFonts w:ascii="Times New Roman" w:eastAsia="Times New Roman" w:hAnsi="Times New Roman" w:cs="Times New Roman"/>
              <w:color w:val="000000"/>
              <w:sz w:val="24"/>
              <w:szCs w:val="24"/>
            </w:rPr>
            <w:t>(2).</w:t>
          </w:r>
        </w:p>
        <w:p w14:paraId="1A4491A4" w14:textId="69E4D95D" w:rsidR="00417656" w:rsidRPr="00076D2B" w:rsidRDefault="003E3D24" w:rsidP="00A86667">
          <w:pPr>
            <w:spacing w:after="0" w:line="360" w:lineRule="auto"/>
            <w:jc w:val="both"/>
            <w:rPr>
              <w:rFonts w:ascii="Times New Roman" w:eastAsia="Times New Roman" w:hAnsi="Times New Roman" w:cs="Times New Roman"/>
              <w:b/>
              <w:bCs/>
              <w:sz w:val="24"/>
              <w:szCs w:val="24"/>
              <w:lang w:val="id-ID"/>
            </w:rPr>
          </w:pPr>
          <w:r w:rsidRPr="003E3D24">
            <w:rPr>
              <w:rFonts w:eastAsia="Times New Roman"/>
              <w:color w:val="000000"/>
            </w:rPr>
            <w:t> </w:t>
          </w:r>
        </w:p>
      </w:sdtContent>
    </w:sdt>
    <w:p w14:paraId="66506DA3" w14:textId="77777777" w:rsidR="00076D2B" w:rsidRDefault="00076D2B">
      <w:pPr>
        <w:spacing w:after="0" w:line="240" w:lineRule="auto"/>
        <w:rPr>
          <w:rFonts w:ascii="Times New Roman" w:eastAsia="Times New Roman" w:hAnsi="Times New Roman" w:cs="Times New Roman"/>
          <w:sz w:val="24"/>
          <w:szCs w:val="24"/>
        </w:rPr>
      </w:pPr>
    </w:p>
    <w:p w14:paraId="21CF374E" w14:textId="1B132A2F" w:rsidR="00702712" w:rsidRPr="00B10CB4" w:rsidRDefault="00702712" w:rsidP="00076D2B">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sectPr w:rsidR="00702712" w:rsidRPr="00B10CB4">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6EED0" w14:textId="77777777" w:rsidR="00B10A6E" w:rsidRDefault="00B10A6E">
      <w:pPr>
        <w:spacing w:after="0" w:line="240" w:lineRule="auto"/>
      </w:pPr>
      <w:r>
        <w:separator/>
      </w:r>
    </w:p>
  </w:endnote>
  <w:endnote w:type="continuationSeparator" w:id="0">
    <w:p w14:paraId="00651769" w14:textId="77777777" w:rsidR="00B10A6E" w:rsidRDefault="00B10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9A012" w14:textId="77777777" w:rsidR="003E3D24" w:rsidRDefault="003E3D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7860B" w14:textId="77777777" w:rsidR="003E3D24" w:rsidRDefault="003E3D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4210E" w14:textId="77777777" w:rsidR="003E3D24" w:rsidRDefault="003E3D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48D2E" w14:textId="77777777" w:rsidR="00B10A6E" w:rsidRDefault="00B10A6E">
      <w:pPr>
        <w:spacing w:after="0" w:line="240" w:lineRule="auto"/>
      </w:pPr>
      <w:r>
        <w:separator/>
      </w:r>
    </w:p>
  </w:footnote>
  <w:footnote w:type="continuationSeparator" w:id="0">
    <w:p w14:paraId="075834A0" w14:textId="77777777" w:rsidR="00B10A6E" w:rsidRDefault="00B10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66863" w14:textId="77777777" w:rsidR="00702712" w:rsidRDefault="00702712">
    <w:pPr>
      <w:widowControl w:val="0"/>
      <w:pBdr>
        <w:top w:val="nil"/>
        <w:left w:val="nil"/>
        <w:bottom w:val="nil"/>
        <w:right w:val="nil"/>
        <w:between w:val="nil"/>
      </w:pBdr>
      <w:spacing w:after="0" w:line="276" w:lineRule="auto"/>
      <w:rPr>
        <w:color w:val="000000"/>
      </w:rPr>
    </w:pPr>
  </w:p>
  <w:tbl>
    <w:tblPr>
      <w:tblStyle w:val="a4"/>
      <w:tblW w:w="935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642"/>
      <w:gridCol w:w="708"/>
    </w:tblGrid>
    <w:tr w:rsidR="00702712" w14:paraId="22F8DAC6" w14:textId="77777777">
      <w:tc>
        <w:tcPr>
          <w:tcW w:w="8642" w:type="dxa"/>
          <w:tcBorders>
            <w:right w:val="single" w:sz="4" w:space="0" w:color="000000"/>
          </w:tcBorders>
        </w:tcPr>
        <w:p w14:paraId="741F80CB" w14:textId="77777777" w:rsidR="00702712" w:rsidRDefault="00B10CB4">
          <w:pPr>
            <w:pBdr>
              <w:top w:val="nil"/>
              <w:left w:val="nil"/>
              <w:bottom w:val="nil"/>
              <w:right w:val="nil"/>
              <w:between w:val="nil"/>
            </w:pBdr>
            <w:tabs>
              <w:tab w:val="center" w:pos="4513"/>
              <w:tab w:val="right" w:pos="9026"/>
            </w:tabs>
            <w:jc w:val="right"/>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Nursantri Yanti : Aspek Hukum Terhadap Asuransi Jiwa Syariah </w:t>
          </w:r>
        </w:p>
        <w:p w14:paraId="779CDBFC" w14:textId="77777777" w:rsidR="00702712" w:rsidRDefault="00702712">
          <w:pPr>
            <w:pBdr>
              <w:top w:val="nil"/>
              <w:left w:val="nil"/>
              <w:bottom w:val="nil"/>
              <w:right w:val="nil"/>
              <w:between w:val="nil"/>
            </w:pBdr>
            <w:tabs>
              <w:tab w:val="center" w:pos="4513"/>
              <w:tab w:val="right" w:pos="9026"/>
            </w:tabs>
            <w:rPr>
              <w:color w:val="000000"/>
            </w:rPr>
          </w:pPr>
        </w:p>
      </w:tc>
      <w:tc>
        <w:tcPr>
          <w:tcW w:w="708" w:type="dxa"/>
          <w:tcBorders>
            <w:left w:val="single" w:sz="4" w:space="0" w:color="000000"/>
          </w:tcBorders>
        </w:tcPr>
        <w:p w14:paraId="57B056A5" w14:textId="77777777" w:rsidR="00702712" w:rsidRDefault="00B10CB4">
          <w:pPr>
            <w:pBdr>
              <w:top w:val="nil"/>
              <w:left w:val="nil"/>
              <w:bottom w:val="nil"/>
              <w:right w:val="nil"/>
              <w:between w:val="nil"/>
            </w:pBdr>
            <w:tabs>
              <w:tab w:val="center" w:pos="4513"/>
              <w:tab w:val="right" w:pos="902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76D2B">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tc>
    </w:tr>
  </w:tbl>
  <w:p w14:paraId="3FEDA7CF" w14:textId="77777777" w:rsidR="00702712" w:rsidRDefault="00702712">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2CD7" w14:textId="77777777" w:rsidR="00702712" w:rsidRDefault="00702712">
    <w:pPr>
      <w:widowControl w:val="0"/>
      <w:pBdr>
        <w:top w:val="nil"/>
        <w:left w:val="nil"/>
        <w:bottom w:val="nil"/>
        <w:right w:val="nil"/>
        <w:between w:val="nil"/>
      </w:pBdr>
      <w:spacing w:after="0" w:line="276" w:lineRule="auto"/>
      <w:rPr>
        <w:color w:val="000000"/>
        <w:sz w:val="20"/>
        <w:szCs w:val="20"/>
      </w:rPr>
    </w:pPr>
  </w:p>
  <w:tbl>
    <w:tblPr>
      <w:tblStyle w:val="a3"/>
      <w:tblW w:w="935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62"/>
      <w:gridCol w:w="8788"/>
    </w:tblGrid>
    <w:tr w:rsidR="00702712" w14:paraId="6F9B2AF1" w14:textId="77777777">
      <w:tc>
        <w:tcPr>
          <w:tcW w:w="562" w:type="dxa"/>
          <w:tcBorders>
            <w:right w:val="single" w:sz="4" w:space="0" w:color="000000"/>
          </w:tcBorders>
        </w:tcPr>
        <w:p w14:paraId="4243FF42" w14:textId="77777777" w:rsidR="00702712" w:rsidRDefault="00B10CB4">
          <w:pPr>
            <w:pBdr>
              <w:top w:val="nil"/>
              <w:left w:val="nil"/>
              <w:bottom w:val="nil"/>
              <w:right w:val="nil"/>
              <w:between w:val="nil"/>
            </w:pBdr>
            <w:tabs>
              <w:tab w:val="center" w:pos="4513"/>
              <w:tab w:val="right" w:pos="9026"/>
            </w:tabs>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76D2B">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tc>
      <w:tc>
        <w:tcPr>
          <w:tcW w:w="8788" w:type="dxa"/>
          <w:tcBorders>
            <w:left w:val="single" w:sz="4" w:space="0" w:color="000000"/>
          </w:tcBorders>
        </w:tcPr>
        <w:p w14:paraId="45A467EF" w14:textId="77777777" w:rsidR="00702712" w:rsidRDefault="00B10CB4">
          <w:pPr>
            <w:pBdr>
              <w:top w:val="nil"/>
              <w:left w:val="nil"/>
              <w:bottom w:val="nil"/>
              <w:right w:val="nil"/>
              <w:between w:val="nil"/>
            </w:pBdr>
            <w:tabs>
              <w:tab w:val="center" w:pos="4513"/>
              <w:tab w:val="right" w:pos="902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Tansiq </w:t>
          </w:r>
          <w:r>
            <w:rPr>
              <w:rFonts w:ascii="Times New Roman" w:eastAsia="Times New Roman" w:hAnsi="Times New Roman" w:cs="Times New Roman"/>
              <w:b/>
              <w:color w:val="000000"/>
              <w:sz w:val="24"/>
              <w:szCs w:val="24"/>
            </w:rPr>
            <w:t>:</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Jurnal Manajemen dan Bisnis Islam, Volume 5, No. 1</w:t>
          </w:r>
        </w:p>
        <w:p w14:paraId="4F341750" w14:textId="77777777" w:rsidR="00702712" w:rsidRDefault="00B10CB4">
          <w:pPr>
            <w:pBdr>
              <w:top w:val="nil"/>
              <w:left w:val="nil"/>
              <w:bottom w:val="nil"/>
              <w:right w:val="nil"/>
              <w:between w:val="nil"/>
            </w:pBdr>
            <w:tabs>
              <w:tab w:val="center" w:pos="4513"/>
              <w:tab w:val="right" w:pos="9026"/>
            </w:tabs>
            <w:rPr>
              <w:rFonts w:ascii="Times New Roman" w:eastAsia="Times New Roman" w:hAnsi="Times New Roman" w:cs="Times New Roman"/>
              <w:b/>
              <w:color w:val="000000"/>
            </w:rPr>
          </w:pPr>
          <w:r>
            <w:rPr>
              <w:rFonts w:ascii="Times New Roman" w:eastAsia="Times New Roman" w:hAnsi="Times New Roman" w:cs="Times New Roman"/>
              <w:color w:val="000000"/>
              <w:sz w:val="24"/>
              <w:szCs w:val="24"/>
            </w:rPr>
            <w:t>Juanuari  – juni 2021: 1 - 19</w:t>
          </w:r>
        </w:p>
        <w:p w14:paraId="1C6F2996" w14:textId="77777777" w:rsidR="00702712" w:rsidRDefault="00702712">
          <w:pPr>
            <w:pBdr>
              <w:top w:val="nil"/>
              <w:left w:val="nil"/>
              <w:bottom w:val="nil"/>
              <w:right w:val="nil"/>
              <w:between w:val="nil"/>
            </w:pBdr>
            <w:tabs>
              <w:tab w:val="center" w:pos="4513"/>
              <w:tab w:val="right" w:pos="9026"/>
            </w:tabs>
            <w:rPr>
              <w:b/>
              <w:color w:val="000000"/>
            </w:rPr>
          </w:pPr>
        </w:p>
      </w:tc>
    </w:tr>
  </w:tbl>
  <w:p w14:paraId="2ECB5C62" w14:textId="77777777" w:rsidR="00702712" w:rsidRDefault="00702712">
    <w:pPr>
      <w:pBdr>
        <w:top w:val="nil"/>
        <w:left w:val="nil"/>
        <w:bottom w:val="nil"/>
        <w:right w:val="nil"/>
        <w:between w:val="nil"/>
      </w:pBdr>
      <w:tabs>
        <w:tab w:val="center" w:pos="4513"/>
        <w:tab w:val="right" w:pos="9026"/>
      </w:tabs>
      <w:spacing w:after="0" w:line="240" w:lineRule="auto"/>
      <w:rPr>
        <w:b/>
        <w:color w:val="000000"/>
      </w:rPr>
    </w:pPr>
  </w:p>
  <w:p w14:paraId="4AA3E6C1" w14:textId="77777777" w:rsidR="00702712" w:rsidRDefault="00702712">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4C545" w14:textId="77777777" w:rsidR="003E3D24" w:rsidRDefault="003E3D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0607"/>
    <w:multiLevelType w:val="hybridMultilevel"/>
    <w:tmpl w:val="E76A8C94"/>
    <w:lvl w:ilvl="0" w:tplc="38090011">
      <w:start w:val="1"/>
      <w:numFmt w:val="decimal"/>
      <w:lvlText w:val="%1)"/>
      <w:lvlJc w:val="left"/>
      <w:pPr>
        <w:ind w:left="2062" w:hanging="360"/>
      </w:pPr>
    </w:lvl>
    <w:lvl w:ilvl="1" w:tplc="38090019" w:tentative="1">
      <w:start w:val="1"/>
      <w:numFmt w:val="lowerLetter"/>
      <w:lvlText w:val="%2."/>
      <w:lvlJc w:val="left"/>
      <w:pPr>
        <w:ind w:left="2782" w:hanging="360"/>
      </w:pPr>
    </w:lvl>
    <w:lvl w:ilvl="2" w:tplc="3809001B" w:tentative="1">
      <w:start w:val="1"/>
      <w:numFmt w:val="lowerRoman"/>
      <w:lvlText w:val="%3."/>
      <w:lvlJc w:val="right"/>
      <w:pPr>
        <w:ind w:left="3502" w:hanging="180"/>
      </w:pPr>
    </w:lvl>
    <w:lvl w:ilvl="3" w:tplc="3809000F" w:tentative="1">
      <w:start w:val="1"/>
      <w:numFmt w:val="decimal"/>
      <w:lvlText w:val="%4."/>
      <w:lvlJc w:val="left"/>
      <w:pPr>
        <w:ind w:left="4222" w:hanging="360"/>
      </w:pPr>
    </w:lvl>
    <w:lvl w:ilvl="4" w:tplc="38090019" w:tentative="1">
      <w:start w:val="1"/>
      <w:numFmt w:val="lowerLetter"/>
      <w:lvlText w:val="%5."/>
      <w:lvlJc w:val="left"/>
      <w:pPr>
        <w:ind w:left="4942" w:hanging="360"/>
      </w:pPr>
    </w:lvl>
    <w:lvl w:ilvl="5" w:tplc="3809001B" w:tentative="1">
      <w:start w:val="1"/>
      <w:numFmt w:val="lowerRoman"/>
      <w:lvlText w:val="%6."/>
      <w:lvlJc w:val="right"/>
      <w:pPr>
        <w:ind w:left="5662" w:hanging="180"/>
      </w:pPr>
    </w:lvl>
    <w:lvl w:ilvl="6" w:tplc="3809000F" w:tentative="1">
      <w:start w:val="1"/>
      <w:numFmt w:val="decimal"/>
      <w:lvlText w:val="%7."/>
      <w:lvlJc w:val="left"/>
      <w:pPr>
        <w:ind w:left="6382" w:hanging="360"/>
      </w:pPr>
    </w:lvl>
    <w:lvl w:ilvl="7" w:tplc="38090019" w:tentative="1">
      <w:start w:val="1"/>
      <w:numFmt w:val="lowerLetter"/>
      <w:lvlText w:val="%8."/>
      <w:lvlJc w:val="left"/>
      <w:pPr>
        <w:ind w:left="7102" w:hanging="360"/>
      </w:pPr>
    </w:lvl>
    <w:lvl w:ilvl="8" w:tplc="3809001B" w:tentative="1">
      <w:start w:val="1"/>
      <w:numFmt w:val="lowerRoman"/>
      <w:lvlText w:val="%9."/>
      <w:lvlJc w:val="right"/>
      <w:pPr>
        <w:ind w:left="7822" w:hanging="180"/>
      </w:pPr>
    </w:lvl>
  </w:abstractNum>
  <w:abstractNum w:abstractNumId="1" w15:restartNumberingAfterBreak="0">
    <w:nsid w:val="10CC1743"/>
    <w:multiLevelType w:val="hybridMultilevel"/>
    <w:tmpl w:val="129095A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12AD1F67"/>
    <w:multiLevelType w:val="hybridMultilevel"/>
    <w:tmpl w:val="A4944D0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2D8206F6"/>
    <w:multiLevelType w:val="hybridMultilevel"/>
    <w:tmpl w:val="903CF7E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11955C7"/>
    <w:multiLevelType w:val="hybridMultilevel"/>
    <w:tmpl w:val="F934EDE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39CE4B51"/>
    <w:multiLevelType w:val="hybridMultilevel"/>
    <w:tmpl w:val="5C0EE4A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17039B5"/>
    <w:multiLevelType w:val="hybridMultilevel"/>
    <w:tmpl w:val="D51AD28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63C418E5"/>
    <w:multiLevelType w:val="hybridMultilevel"/>
    <w:tmpl w:val="19EA724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6B3C1BD4"/>
    <w:multiLevelType w:val="hybridMultilevel"/>
    <w:tmpl w:val="310A9D3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74A356B3"/>
    <w:multiLevelType w:val="hybridMultilevel"/>
    <w:tmpl w:val="0B7C018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74CF7D5A"/>
    <w:multiLevelType w:val="hybridMultilevel"/>
    <w:tmpl w:val="50F434CC"/>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780243AD"/>
    <w:multiLevelType w:val="hybridMultilevel"/>
    <w:tmpl w:val="1730EF2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400450981">
    <w:abstractNumId w:val="3"/>
  </w:num>
  <w:num w:numId="2" w16cid:durableId="2082634993">
    <w:abstractNumId w:val="10"/>
  </w:num>
  <w:num w:numId="3" w16cid:durableId="173804033">
    <w:abstractNumId w:val="0"/>
  </w:num>
  <w:num w:numId="4" w16cid:durableId="1787114326">
    <w:abstractNumId w:val="5"/>
  </w:num>
  <w:num w:numId="5" w16cid:durableId="1102342345">
    <w:abstractNumId w:val="6"/>
  </w:num>
  <w:num w:numId="6" w16cid:durableId="910504162">
    <w:abstractNumId w:val="1"/>
  </w:num>
  <w:num w:numId="7" w16cid:durableId="556402464">
    <w:abstractNumId w:val="2"/>
  </w:num>
  <w:num w:numId="8" w16cid:durableId="1075853835">
    <w:abstractNumId w:val="9"/>
  </w:num>
  <w:num w:numId="9" w16cid:durableId="351691898">
    <w:abstractNumId w:val="7"/>
  </w:num>
  <w:num w:numId="10" w16cid:durableId="844324603">
    <w:abstractNumId w:val="8"/>
  </w:num>
  <w:num w:numId="11" w16cid:durableId="851146227">
    <w:abstractNumId w:val="4"/>
  </w:num>
  <w:num w:numId="12" w16cid:durableId="4145478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712"/>
    <w:rsid w:val="0000637E"/>
    <w:rsid w:val="000110D6"/>
    <w:rsid w:val="00076D2B"/>
    <w:rsid w:val="000D1ACC"/>
    <w:rsid w:val="000E5FA4"/>
    <w:rsid w:val="00137C0B"/>
    <w:rsid w:val="00163DE6"/>
    <w:rsid w:val="00192D6E"/>
    <w:rsid w:val="001C40EF"/>
    <w:rsid w:val="00200D7D"/>
    <w:rsid w:val="00227D3E"/>
    <w:rsid w:val="002A1584"/>
    <w:rsid w:val="00301DA0"/>
    <w:rsid w:val="0030614E"/>
    <w:rsid w:val="00357D15"/>
    <w:rsid w:val="003C55B1"/>
    <w:rsid w:val="003E3D24"/>
    <w:rsid w:val="00417656"/>
    <w:rsid w:val="004D58C8"/>
    <w:rsid w:val="00566F20"/>
    <w:rsid w:val="005D4063"/>
    <w:rsid w:val="00614209"/>
    <w:rsid w:val="0065404A"/>
    <w:rsid w:val="00656CA6"/>
    <w:rsid w:val="00691D4D"/>
    <w:rsid w:val="006A6FD9"/>
    <w:rsid w:val="00702712"/>
    <w:rsid w:val="00817345"/>
    <w:rsid w:val="00817921"/>
    <w:rsid w:val="008A1830"/>
    <w:rsid w:val="008D2580"/>
    <w:rsid w:val="00912D91"/>
    <w:rsid w:val="00944190"/>
    <w:rsid w:val="00A86667"/>
    <w:rsid w:val="00A92D47"/>
    <w:rsid w:val="00AB3DA5"/>
    <w:rsid w:val="00B10A6E"/>
    <w:rsid w:val="00B10CB4"/>
    <w:rsid w:val="00B41CBE"/>
    <w:rsid w:val="00BE6F2C"/>
    <w:rsid w:val="00C440E8"/>
    <w:rsid w:val="00C51C4C"/>
    <w:rsid w:val="00C67B66"/>
    <w:rsid w:val="00CB242A"/>
    <w:rsid w:val="00CB75C7"/>
    <w:rsid w:val="00CB7981"/>
    <w:rsid w:val="00CF5F98"/>
    <w:rsid w:val="00D5741E"/>
    <w:rsid w:val="00D66D33"/>
    <w:rsid w:val="00E4751A"/>
    <w:rsid w:val="00E67764"/>
    <w:rsid w:val="00E93444"/>
    <w:rsid w:val="00EA7ED4"/>
    <w:rsid w:val="00F21FBD"/>
    <w:rsid w:val="00F80C5D"/>
    <w:rsid w:val="00FB074F"/>
    <w:rsid w:val="00FF240B"/>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6B42A0"/>
  <w15:docId w15:val="{4CF45DC2-6297-4470-AA1A-860CF9D67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v-SE"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AF24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498"/>
  </w:style>
  <w:style w:type="paragraph" w:styleId="Footer">
    <w:name w:val="footer"/>
    <w:basedOn w:val="Normal"/>
    <w:link w:val="FooterChar"/>
    <w:uiPriority w:val="99"/>
    <w:unhideWhenUsed/>
    <w:rsid w:val="00AF24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498"/>
  </w:style>
  <w:style w:type="table" w:styleId="TableGrid">
    <w:name w:val="Table Grid"/>
    <w:basedOn w:val="TableNormal"/>
    <w:uiPriority w:val="39"/>
    <w:rsid w:val="00587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830A9"/>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E830A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30A9"/>
    <w:rPr>
      <w:sz w:val="20"/>
      <w:szCs w:val="20"/>
    </w:rPr>
  </w:style>
  <w:style w:type="character" w:styleId="EndnoteReference">
    <w:name w:val="endnote reference"/>
    <w:basedOn w:val="DefaultParagraphFont"/>
    <w:uiPriority w:val="99"/>
    <w:semiHidden/>
    <w:unhideWhenUsed/>
    <w:rsid w:val="00E830A9"/>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3">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4">
    <w:basedOn w:val="TableNormal"/>
    <w:pPr>
      <w:spacing w:after="0" w:line="240" w:lineRule="auto"/>
    </w:pPr>
    <w:tblPr>
      <w:tblStyleRowBandSize w:val="1"/>
      <w:tblStyleColBandSize w:val="1"/>
      <w:tblCellMar>
        <w:top w:w="15" w:type="dxa"/>
        <w:left w:w="15" w:type="dxa"/>
        <w:bottom w:w="15" w:type="dxa"/>
        <w:right w:w="15" w:type="dxa"/>
      </w:tblCellMar>
    </w:tblPr>
  </w:style>
  <w:style w:type="paragraph" w:styleId="ListParagraph">
    <w:name w:val="List Paragraph"/>
    <w:basedOn w:val="Normal"/>
    <w:uiPriority w:val="34"/>
    <w:qFormat/>
    <w:rsid w:val="00FF240B"/>
    <w:pPr>
      <w:ind w:left="720"/>
      <w:contextualSpacing/>
    </w:pPr>
  </w:style>
  <w:style w:type="character" w:styleId="Hyperlink">
    <w:name w:val="Hyperlink"/>
    <w:basedOn w:val="DefaultParagraphFont"/>
    <w:uiPriority w:val="99"/>
    <w:unhideWhenUsed/>
    <w:rsid w:val="00F21FBD"/>
    <w:rPr>
      <w:color w:val="0563C1" w:themeColor="hyperlink"/>
      <w:u w:val="single"/>
    </w:rPr>
  </w:style>
  <w:style w:type="character" w:styleId="UnresolvedMention">
    <w:name w:val="Unresolved Mention"/>
    <w:basedOn w:val="DefaultParagraphFont"/>
    <w:uiPriority w:val="99"/>
    <w:semiHidden/>
    <w:unhideWhenUsed/>
    <w:rsid w:val="00F21FBD"/>
    <w:rPr>
      <w:color w:val="605E5C"/>
      <w:shd w:val="clear" w:color="auto" w:fill="E1DFDD"/>
    </w:rPr>
  </w:style>
  <w:style w:type="character" w:styleId="PlaceholderText">
    <w:name w:val="Placeholder Text"/>
    <w:basedOn w:val="DefaultParagraphFont"/>
    <w:uiPriority w:val="99"/>
    <w:semiHidden/>
    <w:rsid w:val="00163DE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1511">
      <w:marLeft w:val="480"/>
      <w:marRight w:val="0"/>
      <w:marTop w:val="0"/>
      <w:marBottom w:val="0"/>
      <w:divBdr>
        <w:top w:val="none" w:sz="0" w:space="0" w:color="auto"/>
        <w:left w:val="none" w:sz="0" w:space="0" w:color="auto"/>
        <w:bottom w:val="none" w:sz="0" w:space="0" w:color="auto"/>
        <w:right w:val="none" w:sz="0" w:space="0" w:color="auto"/>
      </w:divBdr>
    </w:div>
    <w:div w:id="183520866">
      <w:marLeft w:val="480"/>
      <w:marRight w:val="0"/>
      <w:marTop w:val="0"/>
      <w:marBottom w:val="0"/>
      <w:divBdr>
        <w:top w:val="none" w:sz="0" w:space="0" w:color="auto"/>
        <w:left w:val="none" w:sz="0" w:space="0" w:color="auto"/>
        <w:bottom w:val="none" w:sz="0" w:space="0" w:color="auto"/>
        <w:right w:val="none" w:sz="0" w:space="0" w:color="auto"/>
      </w:divBdr>
    </w:div>
    <w:div w:id="184944806">
      <w:marLeft w:val="480"/>
      <w:marRight w:val="0"/>
      <w:marTop w:val="0"/>
      <w:marBottom w:val="0"/>
      <w:divBdr>
        <w:top w:val="none" w:sz="0" w:space="0" w:color="auto"/>
        <w:left w:val="none" w:sz="0" w:space="0" w:color="auto"/>
        <w:bottom w:val="none" w:sz="0" w:space="0" w:color="auto"/>
        <w:right w:val="none" w:sz="0" w:space="0" w:color="auto"/>
      </w:divBdr>
    </w:div>
    <w:div w:id="224343925">
      <w:marLeft w:val="480"/>
      <w:marRight w:val="0"/>
      <w:marTop w:val="0"/>
      <w:marBottom w:val="0"/>
      <w:divBdr>
        <w:top w:val="none" w:sz="0" w:space="0" w:color="auto"/>
        <w:left w:val="none" w:sz="0" w:space="0" w:color="auto"/>
        <w:bottom w:val="none" w:sz="0" w:space="0" w:color="auto"/>
        <w:right w:val="none" w:sz="0" w:space="0" w:color="auto"/>
      </w:divBdr>
    </w:div>
    <w:div w:id="388190200">
      <w:marLeft w:val="480"/>
      <w:marRight w:val="0"/>
      <w:marTop w:val="0"/>
      <w:marBottom w:val="0"/>
      <w:divBdr>
        <w:top w:val="none" w:sz="0" w:space="0" w:color="auto"/>
        <w:left w:val="none" w:sz="0" w:space="0" w:color="auto"/>
        <w:bottom w:val="none" w:sz="0" w:space="0" w:color="auto"/>
        <w:right w:val="none" w:sz="0" w:space="0" w:color="auto"/>
      </w:divBdr>
    </w:div>
    <w:div w:id="399062444">
      <w:marLeft w:val="480"/>
      <w:marRight w:val="0"/>
      <w:marTop w:val="0"/>
      <w:marBottom w:val="0"/>
      <w:divBdr>
        <w:top w:val="none" w:sz="0" w:space="0" w:color="auto"/>
        <w:left w:val="none" w:sz="0" w:space="0" w:color="auto"/>
        <w:bottom w:val="none" w:sz="0" w:space="0" w:color="auto"/>
        <w:right w:val="none" w:sz="0" w:space="0" w:color="auto"/>
      </w:divBdr>
    </w:div>
    <w:div w:id="423259415">
      <w:marLeft w:val="480"/>
      <w:marRight w:val="0"/>
      <w:marTop w:val="0"/>
      <w:marBottom w:val="0"/>
      <w:divBdr>
        <w:top w:val="none" w:sz="0" w:space="0" w:color="auto"/>
        <w:left w:val="none" w:sz="0" w:space="0" w:color="auto"/>
        <w:bottom w:val="none" w:sz="0" w:space="0" w:color="auto"/>
        <w:right w:val="none" w:sz="0" w:space="0" w:color="auto"/>
      </w:divBdr>
    </w:div>
    <w:div w:id="441220117">
      <w:marLeft w:val="480"/>
      <w:marRight w:val="0"/>
      <w:marTop w:val="0"/>
      <w:marBottom w:val="0"/>
      <w:divBdr>
        <w:top w:val="none" w:sz="0" w:space="0" w:color="auto"/>
        <w:left w:val="none" w:sz="0" w:space="0" w:color="auto"/>
        <w:bottom w:val="none" w:sz="0" w:space="0" w:color="auto"/>
        <w:right w:val="none" w:sz="0" w:space="0" w:color="auto"/>
      </w:divBdr>
    </w:div>
    <w:div w:id="531769507">
      <w:marLeft w:val="480"/>
      <w:marRight w:val="0"/>
      <w:marTop w:val="0"/>
      <w:marBottom w:val="0"/>
      <w:divBdr>
        <w:top w:val="none" w:sz="0" w:space="0" w:color="auto"/>
        <w:left w:val="none" w:sz="0" w:space="0" w:color="auto"/>
        <w:bottom w:val="none" w:sz="0" w:space="0" w:color="auto"/>
        <w:right w:val="none" w:sz="0" w:space="0" w:color="auto"/>
      </w:divBdr>
    </w:div>
    <w:div w:id="551776045">
      <w:marLeft w:val="480"/>
      <w:marRight w:val="0"/>
      <w:marTop w:val="0"/>
      <w:marBottom w:val="0"/>
      <w:divBdr>
        <w:top w:val="none" w:sz="0" w:space="0" w:color="auto"/>
        <w:left w:val="none" w:sz="0" w:space="0" w:color="auto"/>
        <w:bottom w:val="none" w:sz="0" w:space="0" w:color="auto"/>
        <w:right w:val="none" w:sz="0" w:space="0" w:color="auto"/>
      </w:divBdr>
    </w:div>
    <w:div w:id="687877385">
      <w:marLeft w:val="480"/>
      <w:marRight w:val="0"/>
      <w:marTop w:val="0"/>
      <w:marBottom w:val="0"/>
      <w:divBdr>
        <w:top w:val="none" w:sz="0" w:space="0" w:color="auto"/>
        <w:left w:val="none" w:sz="0" w:space="0" w:color="auto"/>
        <w:bottom w:val="none" w:sz="0" w:space="0" w:color="auto"/>
        <w:right w:val="none" w:sz="0" w:space="0" w:color="auto"/>
      </w:divBdr>
    </w:div>
    <w:div w:id="716197555">
      <w:marLeft w:val="480"/>
      <w:marRight w:val="0"/>
      <w:marTop w:val="0"/>
      <w:marBottom w:val="0"/>
      <w:divBdr>
        <w:top w:val="none" w:sz="0" w:space="0" w:color="auto"/>
        <w:left w:val="none" w:sz="0" w:space="0" w:color="auto"/>
        <w:bottom w:val="none" w:sz="0" w:space="0" w:color="auto"/>
        <w:right w:val="none" w:sz="0" w:space="0" w:color="auto"/>
      </w:divBdr>
    </w:div>
    <w:div w:id="773944406">
      <w:marLeft w:val="480"/>
      <w:marRight w:val="0"/>
      <w:marTop w:val="0"/>
      <w:marBottom w:val="0"/>
      <w:divBdr>
        <w:top w:val="none" w:sz="0" w:space="0" w:color="auto"/>
        <w:left w:val="none" w:sz="0" w:space="0" w:color="auto"/>
        <w:bottom w:val="none" w:sz="0" w:space="0" w:color="auto"/>
        <w:right w:val="none" w:sz="0" w:space="0" w:color="auto"/>
      </w:divBdr>
    </w:div>
    <w:div w:id="1243682931">
      <w:marLeft w:val="480"/>
      <w:marRight w:val="0"/>
      <w:marTop w:val="0"/>
      <w:marBottom w:val="0"/>
      <w:divBdr>
        <w:top w:val="none" w:sz="0" w:space="0" w:color="auto"/>
        <w:left w:val="none" w:sz="0" w:space="0" w:color="auto"/>
        <w:bottom w:val="none" w:sz="0" w:space="0" w:color="auto"/>
        <w:right w:val="none" w:sz="0" w:space="0" w:color="auto"/>
      </w:divBdr>
    </w:div>
    <w:div w:id="1429545027">
      <w:marLeft w:val="480"/>
      <w:marRight w:val="0"/>
      <w:marTop w:val="0"/>
      <w:marBottom w:val="0"/>
      <w:divBdr>
        <w:top w:val="none" w:sz="0" w:space="0" w:color="auto"/>
        <w:left w:val="none" w:sz="0" w:space="0" w:color="auto"/>
        <w:bottom w:val="none" w:sz="0" w:space="0" w:color="auto"/>
        <w:right w:val="none" w:sz="0" w:space="0" w:color="auto"/>
      </w:divBdr>
    </w:div>
    <w:div w:id="1545747311">
      <w:marLeft w:val="480"/>
      <w:marRight w:val="0"/>
      <w:marTop w:val="0"/>
      <w:marBottom w:val="0"/>
      <w:divBdr>
        <w:top w:val="none" w:sz="0" w:space="0" w:color="auto"/>
        <w:left w:val="none" w:sz="0" w:space="0" w:color="auto"/>
        <w:bottom w:val="none" w:sz="0" w:space="0" w:color="auto"/>
        <w:right w:val="none" w:sz="0" w:space="0" w:color="auto"/>
      </w:divBdr>
    </w:div>
    <w:div w:id="1568220177">
      <w:marLeft w:val="480"/>
      <w:marRight w:val="0"/>
      <w:marTop w:val="0"/>
      <w:marBottom w:val="0"/>
      <w:divBdr>
        <w:top w:val="none" w:sz="0" w:space="0" w:color="auto"/>
        <w:left w:val="none" w:sz="0" w:space="0" w:color="auto"/>
        <w:bottom w:val="none" w:sz="0" w:space="0" w:color="auto"/>
        <w:right w:val="none" w:sz="0" w:space="0" w:color="auto"/>
      </w:divBdr>
    </w:div>
    <w:div w:id="1614943168">
      <w:marLeft w:val="480"/>
      <w:marRight w:val="0"/>
      <w:marTop w:val="0"/>
      <w:marBottom w:val="0"/>
      <w:divBdr>
        <w:top w:val="none" w:sz="0" w:space="0" w:color="auto"/>
        <w:left w:val="none" w:sz="0" w:space="0" w:color="auto"/>
        <w:bottom w:val="none" w:sz="0" w:space="0" w:color="auto"/>
        <w:right w:val="none" w:sz="0" w:space="0" w:color="auto"/>
      </w:divBdr>
    </w:div>
    <w:div w:id="1778407429">
      <w:marLeft w:val="480"/>
      <w:marRight w:val="0"/>
      <w:marTop w:val="0"/>
      <w:marBottom w:val="0"/>
      <w:divBdr>
        <w:top w:val="none" w:sz="0" w:space="0" w:color="auto"/>
        <w:left w:val="none" w:sz="0" w:space="0" w:color="auto"/>
        <w:bottom w:val="none" w:sz="0" w:space="0" w:color="auto"/>
        <w:right w:val="none" w:sz="0" w:space="0" w:color="auto"/>
      </w:divBdr>
    </w:div>
    <w:div w:id="2138522422">
      <w:marLeft w:val="48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230721100026@student.trunojoyo.ac.id"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230721100120@student.trunojoyo.ac.id"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230721100075@student.trunojoyo.ac.id"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230721100117@student.trunojoyo.ac.id" TargetMode="Externa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9A8441A-C8AC-49E5-9097-5FC13E771511}"/>
      </w:docPartPr>
      <w:docPartBody>
        <w:p w:rsidR="006867BF" w:rsidRDefault="003A3912">
          <w:r w:rsidRPr="005342C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912"/>
    <w:rsid w:val="00192D6E"/>
    <w:rsid w:val="002A1584"/>
    <w:rsid w:val="0030614E"/>
    <w:rsid w:val="003A3912"/>
    <w:rsid w:val="006867BF"/>
    <w:rsid w:val="007F18C3"/>
    <w:rsid w:val="00AC19C4"/>
    <w:rsid w:val="00F7763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391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4F5CB10-A10A-42C0-827A-CB61556D0CAE}">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62916425458"/>
    <we:property name="MENDELEY_CITATIONS" value="[{&quot;citationID&quot;:&quot;MENDELEY_CITATION_506f702d-a591-44be-8d5a-3c4573a10ba2&quot;,&quot;properties&quot;:{&quot;noteIndex&quot;:0},&quot;isEdited&quot;:false,&quot;manualOverride&quot;:{&quot;isManuallyOverridden&quot;:false,&quot;citeprocText&quot;:&quot;(Hadi Priyono et al., 2022)&quot;,&quot;manualOverrideText&quot;:&quot;&quot;},&quot;citationTag&quot;:&quot;MENDELEY_CITATION_v3_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&quot;,&quot;citationItems&quot;:[{&quot;id&quot;:&quot;e117b68a-2947-3ac4-a7e5-b8522958f8eb&quot;,&quot;itemData&quot;:{&quot;type&quot;:&quot;article-journal&quot;,&quot;id&quot;:&quot;e117b68a-2947-3ac4-a7e5-b8522958f8eb&quot;,&quot;title&quot;:&quot;Analysis of Poverty Determination in Madura 2010-2019 Media Trend&quot;,&quot;author&quot;:[{&quot;family&quot;:&quot;Hadi Priyono&quot;,&quot;given&quot;:&quot;Teguh&quot;,&quot;parse-names&quot;:false,&quot;dropping-particle&quot;:&quot;&quot;,&quot;non-dropping-particle&quot;:&quot;&quot;},{&quot;family&quot;:&quot;Yunitasari&quot;,&quot;given&quot;:&quot;Duwi&quot;,&quot;parse-names&quot;:false,&quot;dropping-particle&quot;:&quot;&quot;,&quot;non-dropping-particle&quot;:&quot;&quot;},{&quot;family&quot;:&quot;Wibisono&quot;,&quot;given&quot;:&quot;Sunlip&quot;,&quot;parse-names&quot;:false,&quot;dropping-particle&quot;:&quot;&quot;,&quot;non-dropping-particle&quot;:&quot;&quot;},{&quot;family&quot;:&quot;Purtomo Somaji&quot;,&quot;given&quot;:&quot;Rafael&quot;,&quot;parse-names&quot;:false,&quot;dropping-particle&quot;:&quot;&quot;,&quot;non-dropping-particle&quot;:&quot;&quot;},{&quot;family&quot;:&quot;Istiyani&quot;,&quot;given&quot;:&quot;Nanik&quot;,&quot;parse-names&quot;:false,&quot;dropping-particle&quot;:&quot;&quot;,&quot;non-dropping-particle&quot;:&quot;&quot;},{&quot;family&quot;:&quot;Santoso&quot;,&quot;given&quot;:&quot;Edy&quot;,&quot;parse-names&quot;:false,&quot;dropping-particle&quot;:&quot;&quot;,&quot;non-dropping-particle&quot;:&quot;&quot;},{&quot;family&quot;:&quot;Kajian Ekonomi dan Studi Pembangunan&quot;,&quot;given&quot;:&quot;Berkala&quot;,&quot;parse-names&quot;:false,&quot;dropping-particle&quot;:&quot;&quot;,&quot;non-dropping-particle&quot;:&quot;&quot;}],&quot;container-title&quot;:&quot;MediaTrend&quot;,&quot;DOI&quot;:&quot;10.21107/mediatrend.v17i1&quot;,&quot;URL&quot;:&quot;http://journal.trunojoyo.ac.id/mediatrend&quot;,&quot;issued&quot;:{&quot;date-parts&quot;:[[2022]]},&quot;page&quot;:&quot;433-449&quot;,&quot;abstract&quot;:&quot;Article Information One of the largest's poverty percentage in East Java Province is on Madura insland. The average percentage of poverty in district on Madura Island is higher than the percentage of poverty in East Java Province. Based on this, it is known that the poverty rate in Madura is above East Java Province, reaching more than 20 percent. This study aims to determine the effect of the independent variables of economic growth, Unemployment Rate, Inequality of Income Distribution on Poverty Levels on Madura Island. In this case, the data used is panel data which is a combination of the time series, namely 2010-2019 and the latitude series of 4 districts in Madura. The data analysis method used in this research is panel data regression. The results of this study are the variable economic growth (X1) has a negative and significant effect on poverty in Madura Island. The Variable Unemployment Rate (X2) has a positive and insignificant effect on poverty in Madura Island. Income distribution inequality variable (X3) has a negative and significant effect on poverty in Madura Island&quot;,&quot;issue&quot;:&quot;2&quot;,&quot;volume&quot;:&quot;17&quot;,&quot;container-title-short&quot;:&quot;&quot;},&quot;isTemporary&quot;:false}]},{&quot;citationID&quot;:&quot;MENDELEY_CITATION_5ff8f2aa-412c-4e0b-9a0a-239a93173a87&quot;,&quot;properties&quot;:{&quot;noteIndex&quot;:0},&quot;isEdited&quot;:false,&quot;manualOverride&quot;:{&quot;isManuallyOverridden&quot;:false,&quot;citeprocText&quot;:&quot;(Kurniawan &amp;#38; Prabowo, 2022)&quot;,&quot;manualOverrideText&quot;:&quot;&quot;},&quot;citationTag&quot;:&quot;MENDELEY_CITATION_v3_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&quot;,&quot;citationItems&quot;:[{&quot;id&quot;:&quot;59013af7-45e1-3f8c-8577-9bcf2ec23dad&quot;,&quot;itemData&quot;:{&quot;type&quot;:&quot;article-journal&quot;,&quot;id&quot;:&quot;59013af7-45e1-3f8c-8577-9bcf2ec23dad&quot;,&quot;title&quot;:&quot;THE EFFECT OF EDUCATION LEVEL AND EARLY MARRIAGE RATE ON POVERTY: CASE STUDY MADURA ISLAND&quot;,&quot;author&quot;:[{&quot;family&quot;:&quot;Kurniawan&quot;,&quot;given&quot;:&quot;Iman&quot;,&quot;parse-names&quot;:false,&quot;dropping-particle&quot;:&quot;&quot;,&quot;non-dropping-particle&quot;:&quot;&quot;},{&quot;family&quot;:&quot;Prabowo&quot;,&quot;given&quot;:&quot;P. S.&quot;,&quot;parse-names&quot;:false,&quot;dropping-particle&quot;:&quot;&quot;,&quot;non-dropping-particle&quot;:&quot;&quot;}],&quot;container-title&quot;:&quot;Jurnal REP (Riset Ekonomi Pembangunan)&quot;,&quot;DOI&quot;:&quot;10.31002/rep.v7i1.64&quot;,&quot;ISSN&quot;:&quot;2541-433X&quot;,&quot;issued&quot;:{&quot;date-parts&quot;:[[2022,4,30]]},&quot;abstract&quot;:&quot;This study aims to analyze the effect of education level and early marriage on poverty in Madura Island covering Bangkalan Regency, Sampang Regency, Pamekasan Regency and Sumenep Regency. This area was chosen because it has the highest percentage of poor people on the island of Madura and even the highest in East Java Province. This study applies quantitative methods with secondary data obtained from the Central Bureau of Statistics of East Java Province. Eviews 10 application as an analytical tool used in this research. The results of this study indicate that the level of education has a negative and significant effect on poverty in all districts in Madura from 2010 to 2019.&quot;,&quot;publisher&quot;:&quot;Universitas Tidar&quot;,&quot;issue&quot;:&quot;1&quot;,&quot;volume&quot;:&quot;7&quot;,&quot;container-title-short&quot;:&quot;&quot;},&quot;isTemporary&quot;:false}]},{&quot;citationID&quot;:&quot;MENDELEY_CITATION_f59996f2-6128-439d-8ca1-d1805718dd9f&quot;,&quot;properties&quot;:{&quot;noteIndex&quot;:0},&quot;isEdited&quot;:false,&quot;manualOverride&quot;:{&quot;isManuallyOverridden&quot;:false,&quot;citeprocText&quot;:&quot;(F. Ekonomi &amp;#38; Islam, 2024)&quot;,&quot;manualOverrideText&quot;:&quot;&quot;},&quot;citationTag&quot;:&quot;MENDELEY_CITATION_v3_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&quot;,&quot;citationItems&quot;:[{&quot;id&quot;:&quot;71304706-8be5-37be-866c-11444b942aea&quot;,&quot;itemData&quot;:{&quot;type&quot;:&quot;article-journal&quot;,&quot;id&quot;:&quot;71304706-8be5-37be-866c-11444b942aea&quot;,&quot;title&quot;:&quot;Application of the Principles of Justice in the Distribution of Wealth: A Literature Review of Contemporary Islamic Economics Fahrudin Indonesian Journal of Islamic Jurisprudence,Economic and Legal Theory&quot;,&quot;author&quot;:[{&quot;family&quot;:&quot;Ekonomi&quot;,&quot;given&quot;:&quot;Fakultas&quot;,&quot;parse-names&quot;:false,&quot;dropping-particle&quot;:&quot;&quot;,&quot;non-dropping-particle&quot;:&quot;&quot;},{&quot;family&quot;:&quot;Islam&quot;,&quot;given&quot;:&quot;Bisnis&quot;,&quot;parse-names&quot;:false,&quot;dropping-particle&quot;:&quot;&quot;,&quot;non-dropping-particle&quot;:&quot;&quot;}],&quot;container-title&quot;:&quot;Indonesian Journal of Islamic Jurisprudence, Economic and Legal Theory&quot;,&quot;ISSN&quot;:&quot;3031-0458&quot;,&quot;URL&quot;:&quot;https://shariajournal.com/index.php/IJIJEL/1586&quot;,&quot;issued&quot;:{&quot;date-parts&quot;:[[2024]]},&quot;page&quot;:&quot;1586-1596&quot;,&quot;abstract&quot;:&quot;This research discusses the application of the principles of justice in wealth distribution in the context of Islamic economics, focusing on instruments such as zakat, sadaqah, and the prohibition of usury. These principles are recognized as key foundations in creating social justice and reducing economic disparities. However, despite their great potential theoretically, the application of these principles in practice often faces various challenges. This research uses a descriptive qualitative approach through a literature review to evaluate the extent to which these principles of justice are applied in the real world and to identify factors that hinder their implementation. The findings indicate a gap between theory and practice in the application of the principles of equity in wealth distribution. The main challenges faced include the lack of adequate regulation, inefficiencies in the management of zakat and alms, as well as the dominance of the conventional financial system which is not always in line with sharia principles. In addition, there are still differences in the understanding and application of these principles across different economic and social contexts, which complicates efforts to realize equitable wealth distribution. The implications of these findings emphasize the need for more effective regulatory and governance reforms to support the implementation of equity principles in Islamic economics. Policymakers are expected to develop a stronger legal framework, as well as improve Islamic financial literacy among the public. For economic actors, especially Islamic financial institutions, there is a need for innovation in financial products and services that truly reflect the spirit of social justice and not only focus on formal compliance with sharia. Thus, this study provides recommendations that can be used as a reference to improve the effectiveness of the application of the principles of justice in wealth distribution, in order to achieve broader and more sustainable social welfare.&quot;,&quot;issue&quot;:&quot;3&quot;,&quot;volume&quot;:&quot;2&quot;,&quot;container-title-short&quot;:&quot;&quot;},&quot;isTemporary&quot;:false}]},{&quot;citationID&quot;:&quot;MENDELEY_CITATION_42b4a36d-5b80-4925-90d3-9e29da7853cb&quot;,&quot;properties&quot;:{&quot;noteIndex&quot;:0},&quot;isEdited&quot;:false,&quot;manualOverride&quot;:{&quot;isManuallyOverridden&quot;:false,&quot;citeprocText&quot;:&quot;(Hukum et al., 2018)&quot;,&quot;manualOverrideText&quot;:&quot;&quot;},&quot;citationTag&quot;:&quot;MENDELEY_CITATION_v3_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&quot;,&quot;citationItems&quot;:[{&quot;id&quot;:&quot;a22914dd-f040-3834-a1c9-d9b7ee280d3e&quot;,&quot;itemData&quot;:{&quot;type&quot;:&quot;article-journal&quot;,&quot;id&quot;:&quot;a22914dd-f040-3834-a1c9-d9b7ee280d3e&quot;,&quot;title&quot;:&quot;J-HES INTERNALIZATION OF BALANCE AND JUSTICE VALUE SHARIA ECONOMIC SYSTEM IN INDONESIA J-HES&quot;,&quot;author&quot;:[{&quot;family&quot;:&quot;Hukum&quot;,&quot;given&quot;:&quot;Jurnal&quot;,&quot;parse-names&quot;:false,&quot;dropping-particle&quot;:&quot;&quot;,&quot;non-dropping-particle&quot;:&quot;&quot;},{&quot;family&quot;:&quot;Syariah Volume&quot;,&quot;given&quot;:&quot;Ekonomi&quot;,&quot;parse-names&quot;:false,&quot;dropping-particle&quot;:&quot;&quot;,&quot;non-dropping-particle&quot;:&quot;&quot;},{&quot;family&quot;:&quot;Nomor&quot;,&quot;given&quot;:&quot;|&quot;,&quot;parse-names&quot;:false,&quot;dropping-particle&quot;:&quot;&quot;,&quot;non-dropping-particle&quot;:&quot;&quot;},{&quot;family&quot;:&quot;Juli&quot;,&quot;given&quot;:&quot;|&quot;,&quot;parse-names&quot;:false,&quot;dropping-particle&quot;:&quot;&quot;,&quot;non-dropping-particle&quot;:&quot;&quot;},{&quot;family&quot;:&quot;Yasen&quot;,&quot;given&quot;:&quot;Syahruddin&quot;,&quot;parse-names&quot;:false,&quot;dropping-particle&quot;:&quot;&quot;,&quot;non-dropping-particle&quot;:&quot;&quot;},{&quot;family&quot;:&quot;Syariah&quot;,&quot;given&quot;:&quot;Ekonomi&quot;,&quot;parse-names&quot;:false,&quot;dropping-particle&quot;:&quot;&quot;,&quot;non-dropping-particle&quot;:&quot;&quot;}],&quot;ISSN&quot;:&quot;2654-4970&quot;,&quot;issued&quot;:{&quot;date-parts&quot;:[[2018]]},&quot;page&quot;:&quot;p-ISSN&quot;,&quot;abstract&quot;:&quot;Indonesian Muslims in stages since the 1950s have made important changes in the economy that contains usury and has begun to change in the Islamic economy. The flow of capital and financial circulation which has been driven by conventional banking which is used to enrich one party and another party, is always faced with the flow of religious awareness of the Muslim community. The economic system used is a monopolistic economy that is involved materialistically and freedom of taste. The purpose of this study is to provide an understanding of the sharia economic economic phenomena and the freedom of people associated with sharia principles in economics and finance in Indonesia. By analyzing Islamic theories originating from the Qur'an and hadith and the opinions of experts, this paper aims to produce the internalization of values and balance in economic distribution. Basically, the basic values and balance in the economic system have not yet been implemented by islam, even though there are already laws on sharia banking, the law on zakat and the National Sharia Council. Efforts to literate the principles of Islamic economics have not yet tied the lowest level of society, have never been well thought out by Islamic religion.&quot;,&quot;issue&quot;:&quot;2&quot;,&quot;volume&quot;:&quot;2&quot;,&quot;container-title-short&quot;:&quot;&quot;},&quot;isTemporary&quot;:false}]},{&quot;citationID&quot;:&quot;MENDELEY_CITATION_869cf632-ca41-450f-9833-64833720d1d5&quot;,&quot;properties&quot;:{&quot;noteIndex&quot;:0},&quot;isEdited&quot;:false,&quot;manualOverride&quot;:{&quot;isManuallyOverridden&quot;:false,&quot;citeprocText&quot;:&quot;(Fitri et al., 2025)&quot;,&quot;manualOverrideText&quot;:&quot;&quot;},&quot;citationTag&quot;:&quot;MENDELEY_CITATION_v3_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&quot;,&quot;citationItems&quot;:[{&quot;id&quot;:&quot;92f88ab8-5a9b-3de5-ac72-f97047f594b6&quot;,&quot;itemData&quot;:{&quot;type&quot;:&quot;article-journal&quot;,&quot;id&quot;:&quot;92f88ab8-5a9b-3de5-ac72-f97047f594b6&quot;,&quot;title&quot;:&quot;Keadilan Distribusi dalam Ekonomi Islam sebagai Solusi untuk Ketimpangan Sosial di Indonesia&quot;,&quot;author&quot;:[{&quot;family&quot;:&quot;Fitri&quot;,&quot;given&quot;:&quot;Kurnia&quot;,&quot;parse-names&quot;:false,&quot;dropping-particle&quot;:&quot;&quot;,&quot;non-dropping-particle&quot;:&quot;&quot;},{&quot;family&quot;:&quot;Sinka&quot;,&quot;given&quot;:&quot;Valina&quot;,&quot;parse-names&quot;:false,&quot;dropping-particle&quot;:&quot;&quot;,&quot;non-dropping-particle&quot;:&quot;&quot;},{&quot;family&quot;:&quot;Ria&quot;,&quot;given&quot;:&quot;Reni&quot;,&quot;parse-names&quot;:false,&quot;dropping-particle&quot;:&quot;&quot;,&quot;non-dropping-particle&quot;:&quot;&quot;},{&quot;family&quot;:&quot;Hasibuan&quot;,&quot;given&quot;:&quot;Armayani&quot;,&quot;parse-names&quot;:false,&quot;dropping-particle&quot;:&quot;&quot;,&quot;non-dropping-particle&quot;:&quot;&quot;}],&quot;DOI&quot;:&quot;10.61132/jiesa.v2i4.1237&quot;,&quot;issued&quot;:{&quot;date-parts&quot;:[[2025]]},&quot;page&quot;:&quot;59-71&quot;,&quot;abstract&quot;:&quot;Social and economic inequality in Indonesia is a multidimensional challenge that is not only reflected in the gap in income and wealth, but also in unequal access to education, health, and economic opportunities. The conventional economic system is considered ineffective in overcoming the problem of fair distribution of wealth, thus widening the gap between the rich and the poor. This article aims to analyze the concept of distributive justice in Islamic economics as a solution to social inequality in Indonesia, by highlighting the synergy of zakat, waqf, sharia financing instruments, and the role of government and society. The method used is a systematic literature review with a qualitative-narrative approach to various related academic works. The results of the study show that the application of the principle of distributive justice in Islamic economics through the optimization of zakat, waqf, and alms, as well as strengthening sharia economic regulations and literacy, can reduce social inequality and improve community welfare. The implementation of an inclusive and sustainable Islamic distribution model can reduce the Gini coefficient and strengthen social solidarity, although it still faces challenges in terms of regulation, literacy, and institutional coordination. The conclusion of the study confirms that Islamic economics offers concrete and holistic solutions to overcome social inequality in Indonesia through the integration of divine values, community participation, and state policies that support distributive justice.&quot;,&quot;container-title-short&quot;:&quot;&quot;},&quot;isTemporary&quot;:false}]},{&quot;citationID&quot;:&quot;MENDELEY_CITATION_3fb15ac4-932c-424f-b362-ad9abe33df54&quot;,&quot;properties&quot;:{&quot;noteIndex&quot;:0},&quot;isEdited&quot;:false,&quot;manualOverride&quot;:{&quot;isManuallyOverridden&quot;:false,&quot;citeprocText&quot;:&quot;(N. Sari et al., n.d.)&quot;,&quot;manualOverrideText&quot;:&quot;&quot;},&quot;citationTag&quot;:&quot;MENDELEY_CITATION_v3_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&quot;,&quot;citationItems&quot;:[{&quot;id&quot;:&quot;cb3182aa-c01a-3f0c-a75b-4440dceeb7c4&quot;,&quot;itemData&quot;:{&quot;type&quot;:&quot;article-journal&quot;,&quot;id&quot;:&quot;cb3182aa-c01a-3f0c-a75b-4440dceeb7c4&quot;,&quot;title&quot;:&quot;Distribusi dalam Kajian Ekonomi Islam&quot;,&quot;author&quot;:[{&quot;family&quot;:&quot;Sari&quot;,&quot;given&quot;:&quot;Narulita&quot;,&quot;parse-names&quot;:false,&quot;dropping-particle&quot;:&quot;&quot;,&quot;non-dropping-particle&quot;:&quot;&quot;},{&quot;family&quot;:&quot;Syaikh&quot;,&quot;given&quot;:&quot;Iain&quot;,&quot;parse-names&quot;:false,&quot;dropping-particle&quot;:&quot;&quot;,&quot;non-dropping-particle&quot;:&quot;&quot;},{&quot;family&quot;:&quot;Siddik&quot;,&quot;given&quot;:&quot;Abdurrahman&quot;,&quot;parse-names&quot;:false,&quot;dropping-particle&quot;:&quot;&quot;,&quot;non-dropping-particle&quot;:&quot;&quot;},{&quot;family&quot;:&quot;Belitung&quot;,&quot;given&quot;:&quot;Bangka&quot;,&quot;parse-names&quot;:false,&quot;dropping-particle&quot;:&quot;&quot;,&quot;non-dropping-particle&quot;:&quot;&quot;}],&quot;DOI&quot;:&quot;10.32923/ejesh.v1i2.3272&quot;,&quot;URL&quot;:&quot;https://jurnal.lp2msasbabel.ac.id/index.php/ejesh&quot;,&quot;page&quot;:&quot;53-62&quot;,&quot;abstract&quot;:&quot;In Islamic economics, research on distribution has always been a heated debate because it talks not only about economic aspects but also about social and political aspects. Therefore, to this day, this research has attracted the attention of Islamic and conventional economic thinkers. This qualitative descriptive research is being done. The purpose of this research is to interpret and provide an explanation of data related to current circumstances, public perspectives and attitudes, conflicts between two or more situations, influences on certain conditions, and other factors. To lay the theoretical foundations for this qualitative descriptive research, researchers used library studies to gather information from books, magazines, newspapers, and other literature. The results of the journal show that the distribution of income and wealth is based on timeliness and time limits, whereas income distribution is based upon production, barter, and market considerations. Redistribution, which is commonly called social transformation, is based on religious, moral, family, and social considerations.&quot;,&quot;issue&quot;:&quot;2&quot;,&quot;volume&quot;:&quot;1&quot;,&quot;container-title-short&quot;:&quot;&quot;},&quot;isTemporary&quot;:false}]},{&quot;citationID&quot;:&quot;MENDELEY_CITATION_d491f896-c220-4906-b80d-6958e8166e5c&quot;,&quot;properties&quot;:{&quot;noteIndex&quot;:0},&quot;isEdited&quot;:false,&quot;manualOverride&quot;:{&quot;isManuallyOverridden&quot;:false,&quot;citeprocText&quot;:&quot;(J. Ekonomi et al., n.d.)&quot;,&quot;manualOverrideText&quot;:&quot;&quot;},&quot;citationTag&quot;:&quot;MENDELEY_CITATION_v3_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&quot;,&quot;citationItems&quot;:[{&quot;id&quot;:&quot;fd9027cd-c949-3dd5-9b9e-80228a1f2240&quot;,&quot;itemData&quot;:{&quot;type&quot;:&quot;report&quot;,&quot;id&quot;:&quot;fd9027cd-c949-3dd5-9b9e-80228a1f2240&quot;,&quot;title&quot;:&quot;Neraca&quot;,&quot;author&quot;:[{&quot;family&quot;:&quot;Ekonomi&quot;,&quot;given&quot;:&quot;Jurnal&quot;,&quot;parse-names&quot;:false,&quot;dropping-particle&quot;:&quot;&quot;,&quot;non-dropping-particle&quot;:&quot;&quot;},{&quot;family&quot;:&quot;dan Akuntansi&quot;,&quot;given&quot;:&quot;Manajemen&quot;,&quot;parse-names&quot;:false,&quot;dropping-particle&quot;:&quot;&quot;,&quot;non-dropping-particle&quot;:&quot;&quot;},{&quot;family&quot;:&quot;Janna Ritonga&quot;,&quot;given&quot;:&quot;Miftahul&quot;,&quot;parse-names&quot;:false,&quot;dropping-particle&quot;:&quot;&quot;,&quot;non-dropping-particle&quot;:&quot;&quot;},{&quot;family&quot;:&quot;Adnan Azzaki&quot;,&quot;given&quot;:&quot;Muhammad&quot;,&quot;parse-names&quot;:false,&quot;dropping-particle&quot;:&quot;&quot;,&quot;non-dropping-particle&quot;:&quot;&quot;}],&quot;URL&quot;:&quot;http://jurnal.kolibi.org/index.php/neraca&quot;,&quot;abstract&quot;:&quot;This article explores the concept of justice in Islamic economics, which is based on Islamic principles to achieve social and economic balance. Justice in Islamic economics encompasses wealth distribution, fair transactional relationships, and the protection of individual rights in economic activities. The discussion begins by identifying key principles of justice, including equitable resource distribution, fairness in profit sharing, and the prevention of exploitation in economic transactions. The application of this concept is seen in Islamic financial institutions that avoid riba (interest) and use profit-sharing systems, as well as in Islamic investments based on principles of halal and social benefits. Additionally, economic empowerment through zakat, alms, and charity plays a crucial role in achieving social justice. While this concept offers an alternative economic system that is fairer, this article also addresses challenges in its implementation, such as the lack of adequate legal infrastructure and the dominance of the global capitalist economy. Overall, Islamic economics has the potential to create a more just and inclusive economic system.&quot;,&quot;container-title-short&quot;:&quot;&quot;},&quot;isTemporary&quot;:false}]},{&quot;citationID&quot;:&quot;MENDELEY_CITATION_5df1d74d-8c01-44c1-a0bf-163b5cbebdf7&quot;,&quot;properties&quot;:{&quot;noteIndex&quot;:0},&quot;isEdited&quot;:false,&quot;manualOverride&quot;:{&quot;isManuallyOverridden&quot;:false,&quot;citeprocText&quot;:&quot;(Iqtada Binnabie et al., 2025)&quot;,&quot;manualOverrideText&quot;:&quot;&quot;},&quot;citationTag&quot;:&quot;MENDELEY_CITATION_v3_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&quot;,&quot;citationItems&quot;:[{&quot;id&quot;:&quot;5c3026fc-0d00-30a2-820e-a166cdb7d690&quot;,&quot;itemData&quot;:{&quot;type&quot;:&quot;report&quot;,&quot;id&quot;:&quot;5c3026fc-0d00-30a2-820e-a166cdb7d690&quot;,&quot;title&quot;:&quot;Islam and The Issue of Poverty: Theological Reflection and Social Transformation in Muslim Society&quot;,&quot;author&quot;:[{&quot;family&quot;:&quot;Iqtada Binnabie&quot;,&quot;given&quot;:&quot;Ahmad&quot;,&quot;parse-names&quot;:false,&quot;dropping-particle&quot;:&quot;&quot;,&quot;non-dropping-particle&quot;:&quot;&quot;},{&quot;family&quot;:&quot;sutrisno&quot;,&quot;given&quot;:&quot;Edi&quot;,&quot;parse-names&quot;:false,&quot;dropping-particle&quot;:&quot;&quot;,&quot;non-dropping-particle&quot;:&quot;&quot;},{&quot;family&quot;:&quot;Manajemen Zakat dan Wakaf&quot;,&quot;given&quot;:&quot;Jurnal&quot;,&quot;parse-names&quot;:false,&quot;dropping-particle&quot;:&quot;&quot;,&quot;non-dropping-particle&quot;:&quot;&quot;},{&quot;family&quot;:&quot;Iqtada&quot;,&quot;given&quot;:&quot;Ahmad&quot;,&quot;parse-names&quot;:false,&quot;dropping-particle&quot;:&quot;&quot;,&quot;non-dropping-particle&quot;:&quot;&quot;}],&quot;issued&quot;:{&quot;date-parts&quot;:[[2025]]},&quot;number-of-pages&quot;:&quot;2025&quot;,&quot;abstract&quot;:&quot;In the context of the continuously evolving issue of poverty and the increasingly complex global challenges, Islamic teachings offer a paradigm of social justice through wealth redistribution, which is manifested in the practices of zakat, alms (ṣadaqah), and philanthropy as a transformative solution. This study aims to analyze the role of theological reflection and philanthropic practices in poverty alleviation within contemporary Muslim societies comprehensively. The method used is a literature review and primary text analysis by referring to the Qur'an and Hadith as the main sources to reveal the values of justice and social responsibility contained in Islamic teachings, as well as to examine their practical relevance in the context of the modern economy. The results of the study show that the concepts of zakat and alms, as stated in Surah At-Taubah and Surah Al-Baqarah, provide a strong normative foundation for wealth redistribution and the reduction of social inequality. Furthermore, theological reflection in Islam encourages empathy and solidarity among Muslims, as evidenced by the sayings of Prophet Muhammad (peace be upon him), which emphasize the importance of mutual assistance in alleviating the burden of poverty. This study also reveals that the integration of empirical data and field studies is still needed to measure the actual impact of philanthropy implementation in addressing poverty in the modern era. Thus, the integration of theological values and philanthropic practices proves to have&quot;,&quot;issue&quot;:&quot;6&quot;,&quot;volume&quot;:&quot;2&quot;,&quot;container-title-short&quot;:&quot;&quot;},&quot;isTemporary&quot;:false}]},{&quot;citationID&quot;:&quot;MENDELEY_CITATION_4b3c3a17-7237-4bb3-818a-0aa761c055fc&quot;,&quot;properties&quot;:{&quot;noteIndex&quot;:0},&quot;isEdited&quot;:false,&quot;manualOverride&quot;:{&quot;isManuallyOverridden&quot;:false,&quot;citeprocText&quot;:&quot;(&lt;i&gt;Admin,+04+Umi+Kalsum+Ok+(41+-59)&lt;/i&gt;, n.d.)&quot;,&quot;manualOverrideText&quot;:&quot;&quot;},&quot;citationTag&quot;:&quot;MENDELEY_CITATION_v3_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&quot;,&quot;citationItems&quot;:[{&quot;id&quot;:&quot;bdaa7e9e-f47c-31e5-84ca-49c3a21079b4&quot;,&quot;itemData&quot;:{&quot;type&quot;:&quot;article-journal&quot;,&quot;id&quot;:&quot;bdaa7e9e-f47c-31e5-84ca-49c3a21079b4&quot;,&quot;title&quot;:&quot;admin,+04+Umi+Kalsum+Ok+(41+-59)&quot;,&quot;container-title-short&quot;:&quot;&quot;},&quot;isTemporary&quot;:false}]},{&quot;citationID&quot;:&quot;MENDELEY_CITATION_1bea1d38-fa22-4335-9acf-d6c043a06f29&quot;,&quot;properties&quot;:{&quot;noteIndex&quot;:0},&quot;isEdited&quot;:false,&quot;manualOverride&quot;:{&quot;isManuallyOverridden&quot;:false,&quot;citeprocText&quot;:&quot;(&lt;i&gt;Setiawan_iwan,+7.+Risna+Nurhaida+hafni+233-242&lt;/i&gt;, n.d.)&quot;,&quot;manualOverrideText&quot;:&quot;&quot;},&quot;citationTag&quot;:&quot;MENDELEY_CITATION_v3_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&quot;,&quot;citationItems&quot;:[{&quot;id&quot;:&quot;6e40572b-e6b3-3d3f-a82f-cb28817af0e1&quot;,&quot;itemData&quot;:{&quot;type&quot;:&quot;article-journal&quot;,&quot;id&quot;:&quot;6e40572b-e6b3-3d3f-a82f-cb28817af0e1&quot;,&quot;title&quot;:&quot;setiawan_iwan,+7.+Risna+Nurhaida+hafni+233-242&quot;,&quot;container-title-short&quot;:&quot;&quot;},&quot;isTemporary&quot;:false}]},{&quot;citationID&quot;:&quot;MENDELEY_CITATION_5e7026eb-2f99-49ef-880b-57dcc8534393&quot;,&quot;properties&quot;:{&quot;noteIndex&quot;:0},&quot;isEdited&quot;:false,&quot;manualOverride&quot;:{&quot;isManuallyOverridden&quot;:false,&quot;citeprocText&quot;:&quot;(&lt;i&gt;Abdarifmukhlas,+KONSEP+DISTRIBUSI+PENDAPATAN&lt;/i&gt;, n.d.)&quot;,&quot;manualOverrideText&quot;:&quot;&quot;},&quot;citationTag&quot;:&quot;MENDELEY_CITATION_v3_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&quot;,&quot;citationItems&quot;:[{&quot;id&quot;:&quot;0e4f3157-8d58-3cd7-b812-dc2b811b3f93&quot;,&quot;itemData&quot;:{&quot;type&quot;:&quot;article-journal&quot;,&quot;id&quot;:&quot;0e4f3157-8d58-3cd7-b812-dc2b811b3f93&quot;,&quot;title&quot;:&quot;abdarifmukhlas,+KONSEP+DISTRIBUSI+PENDAPATAN&quot;,&quot;container-title-short&quot;:&quot;&quot;},&quot;isTemporary&quot;:false}]},{&quot;citationID&quot;:&quot;MENDELEY_CITATION_c30de119-0ebf-4c91-bfeb-c6fc412acf9a&quot;,&quot;properties&quot;:{&quot;noteIndex&quot;:0},&quot;isEdited&quot;:false,&quot;manualOverride&quot;:{&quot;isManuallyOverridden&quot;:false,&quot;citeprocText&quot;:&quot;(Maiza Putra et al., 2022)&quot;,&quot;manualOverrideText&quot;:&quot;&quot;},&quot;citationTag&quot;:&quot;MENDELEY_CITATION_v3_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&quot;,&quot;citationItems&quot;:[{&quot;id&quot;:&quot;f5554163-b491-33d7-9e6d-21029d9fb28c&quot;,&quot;itemData&quot;:{&quot;type&quot;:&quot;report&quot;,&quot;id&quot;:&quot;f5554163-b491-33d7-9e6d-21029d9fb28c&quot;,&quot;title&quot;:&quot;Relevansi Kesejahteraan Ekonomi Masyarakat Melalui Pengalokasian dan Pendistribusian Pendapatan Negara di Indonesia Perspektif Ekonomi Islam&quot;,&quot;author&quot;:[{&quot;family&quot;:&quot;Maiza Putra&quot;,&quot;given&quot;:&quot;Haris&quot;,&quot;parse-names&quot;:false,&quot;dropping-particle&quot;:&quot;&quot;,&quot;non-dropping-particle&quot;:&quot;&quot;},{&quot;family&quot;:&quot;Ahyani&quot;,&quot;given&quot;:&quot;Hisam&quot;,&quot;parse-names&quot;:false,&quot;dropping-particle&quot;:&quot;&quot;,&quot;non-dropping-particle&quot;:&quot;&quot;},{&quot;family&quot;:&quot;Abdurohman&quot;,&quot;given&quot;:&quot;Dede&quot;,&quot;parse-names&quot;:false,&quot;dropping-particle&quot;:&quot;&quot;,&quot;non-dropping-particle&quot;:&quot;&quot;},{&quot;family&quot;:&quot;Mutmainah&quot;,&quot;given&quot;:&quot;Naeli&quot;,&quot;parse-names&quot;:false,&quot;dropping-particle&quot;:&quot;&quot;,&quot;non-dropping-particle&quot;:&quot;&quot;},{&quot;family&quot;:&quot;Slamet&quot;,&quot;given&quot;:&quot;Memet&quot;,&quot;parse-names&quot;:false,&quot;dropping-particle&quot;:&quot;&quot;,&quot;non-dropping-particle&quot;:&quot;&quot;},{&quot;family&quot;:&quot;Al-Falah Cicalengka&quot;,&quot;given&quot;:&quot;Stai&quot;,&quot;parse-names&quot;:false,&quot;dropping-particle&quot;:&quot;&quot;,&quot;non-dropping-particle&quot;:&quot;&quot;},{&quot;family&quot;:&quot;Miftahul Huda Al Azhar Banjar&quot;,&quot;given&quot;:&quot;Stai&quot;,&quot;parse-names&quot;:false,&quot;dropping-particle&quot;:&quot;&quot;,&quot;non-dropping-particle&quot;:&quot;&quot;},{&quot;family&quot;:&quot;Barat&quot;,&quot;given&quot;:&quot;Jawa&quot;,&quot;parse-names&quot;:false,&quot;dropping-particle&quot;:&quot;&quot;,&quot;non-dropping-particle&quot;:&quot;&quot;}],&quot;container-title&quot;:&quot;Jurnal Rumpun Ekonomi Syariah&quot;,&quot;URL&quot;:&quot;www.dbs.id&quot;,&quot;issued&quot;:{&quot;date-parts&quot;:[[2022]]},&quot;issue&quot;:&quot;1&quot;,&quot;volume&quot;:&quot;5&quot;,&quot;container-title-short&quot;:&quot;&quot;},&quot;isTemporary&quot;:false}]},{&quot;citationID&quot;:&quot;MENDELEY_CITATION_09c5e5b2-b44c-42a6-a24e-af0789954326&quot;,&quot;properties&quot;:{&quot;noteIndex&quot;:0},&quot;isEdited&quot;:false,&quot;manualOverride&quot;:{&quot;isManuallyOverridden&quot;:false,&quot;citeprocText&quot;:&quot;(Syahputra et al., 2023)&quot;,&quot;manualOverrideText&quot;:&quot;&quot;},&quot;citationTag&quot;:&quot;MENDELEY_CITATION_v3_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&quot;,&quot;citationItems&quot;:[{&quot;id&quot;:&quot;ef719493-2abd-30c5-bec4-934ef5c713e8&quot;,&quot;itemData&quot;:{&quot;type&quot;:&quot;article-journal&quot;,&quot;id&quot;:&quot;ef719493-2abd-30c5-bec4-934ef5c713e8&quot;,&quot;title&quot;:&quot;Distribusi Pendapatan dan Kemiskinan di Indonesia dalam Perspektif Ekonomi Islam: Tantangan dan Prospek Masa Depan&quot;,&quot;author&quot;:[{&quot;family&quot;:&quot;Syahputra&quot;,&quot;given&quot;:&quot;Angga&quot;,&quot;parse-names&quot;:false,&quot;dropping-particle&quot;:&quot;&quot;,&quot;non-dropping-particle&quot;:&quot;&quot;},{&quot;family&quot;:&quot;Harahap&quot;,&quot;given&quot;:&quot;Isnaini&quot;,&quot;parse-names&quot;:false,&quot;dropping-particle&quot;:&quot;&quot;,&quot;non-dropping-particle&quot;:&quot;&quot;},{&quot;family&quot;:&quot;M. Nawawi&quot;,&quot;given&quot;:&quot;Zuhrinal&quot;,&quot;parse-names&quot;:false,&quot;dropping-particle&quot;:&quot;&quot;,&quot;non-dropping-particle&quot;:&quot;&quot;},{&quot;family&quot;:&quot;Kaswinata&quot;,&quot;given&quot;:&quot;Kaswinata&quot;,&quot;parse-names&quot;:false,&quot;dropping-particle&quot;:&quot;&quot;,&quot;non-dropping-particle&quot;:&quot;&quot;}],&quot;container-title&quot;:&quot;Jurnal Iqtisaduna&quot;,&quot;DOI&quot;:&quot;10.24252/iqtisaduna.v9i2.41929&quot;,&quot;ISSN&quot;:&quot;2460-805X&quot;,&quot;issued&quot;:{&quot;date-parts&quot;:[[2023,12,28]]},&quot;page&quot;:&quot;144-161&quot;,&quot;abstract&quot;:&quot;Penelitian ini mengkaji distribusi pendapatan dan kemiskinan di Indonesia melalui lensa ekonomi syariah. Dengan berfokus pada prinsip-prinsip inklusivitas, keadilan, dan keberlanjutan dalam ekonomi Islam, penelitian ini mendalam tentang ketidaksetaraan ekonomi dan kemiskinan di Indonesia melalui pendekatan kualitatif deskriptif. Temuan menunjukkan bahwa meskipun terjadi penurunan angka kemiskinan, ketimpangan pendapatan di Indonesia masih tinggi, menciptakan jurang yang membesar antara kelompok kaya dan miskin. Analisis mendalam mengungkapkan pentingnya peran ekonomi syariah, zakat, infaq, dan lembaga keuangan syariah dalam mengatasi ketimpangan dan kemiskinan. Penelitian juga mencermati tantangan dalam implementasi prinsip-prinsip ekonomi syariah dan menyajikan strategi inovatif untuk memperbaiki distribusi pendapatan. Fokus pada zakat dan infaq sebagai instrumen redistribusi yang potensial memperlihatkan perlunya pendekatan yang lebih terstruktur dan berkelanjutan. Penelitian ini memberikan landasan bagi kebijakan inklusif dan adil, memandu langkah-langkah Indonesia menuju pertumbuhan ekonomi yang merata dan berkelanjutan. Dengan mengintegrasikan prinsip-prinsip ekonomi Islam, penelitian ini mengemukakan cara untuk menciptakan masyarakat yang lebih adil dan sejahtera, sesuai dengan prinsip-prinsip Islam dan prinsip-prinsip pembangunan berkelanjutan secara global.&quot;,&quot;publisher&quot;:&quot;Universitas Islam Negeri Alauddin Makassar&quot;,&quot;issue&quot;:&quot;2&quot;,&quot;volume&quot;:&quot;9&quot;,&quot;container-title-short&quot;:&quot;&quot;},&quot;isTemporary&quot;:false}]},{&quot;citationID&quot;:&quot;MENDELEY_CITATION_59c6982e-7756-4553-ae09-2d75921732a1&quot;,&quot;properties&quot;:{&quot;noteIndex&quot;:0},&quot;isEdited&quot;:false,&quot;manualOverride&quot;:{&quot;isManuallyOverridden&quot;:false,&quot;citeprocText&quot;:&quot;(&lt;i&gt;Admin,+04+Umi+Kalsum+Ok+(41+-59)&lt;/i&gt;, n.d.)&quot;,&quot;manualOverrideText&quot;:&quot;&quot;},&quot;citationTag&quot;:&quot;MENDELEY_CITATION_v3_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&quot;,&quot;citationItems&quot;:[{&quot;id&quot;:&quot;bdaa7e9e-f47c-31e5-84ca-49c3a21079b4&quot;,&quot;itemData&quot;:{&quot;type&quot;:&quot;article-journal&quot;,&quot;id&quot;:&quot;bdaa7e9e-f47c-31e5-84ca-49c3a21079b4&quot;,&quot;title&quot;:&quot;admin,+04+Umi+Kalsum+Ok+(41+-59)&quot;,&quot;container-title-short&quot;:&quot;&quot;},&quot;isTemporary&quot;:false}]},{&quot;citationID&quot;:&quot;MENDELEY_CITATION_e2e6ecf7-380e-4a86-8aad-3dc1aa181fea&quot;,&quot;properties&quot;:{&quot;noteIndex&quot;:0},&quot;isEdited&quot;:false,&quot;manualOverride&quot;:{&quot;isManuallyOverridden&quot;:false,&quot;citeprocText&quot;:&quot;(Syahputra et al., 2023)&quot;,&quot;manualOverrideText&quot;:&quot;&quot;},&quot;citationTag&quot;:&quot;MENDELEY_CITATION_v3_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&quot;,&quot;citationItems&quot;:[{&quot;id&quot;:&quot;ef719493-2abd-30c5-bec4-934ef5c713e8&quot;,&quot;itemData&quot;:{&quot;type&quot;:&quot;article-journal&quot;,&quot;id&quot;:&quot;ef719493-2abd-30c5-bec4-934ef5c713e8&quot;,&quot;title&quot;:&quot;Distribusi Pendapatan dan Kemiskinan di Indonesia dalam Perspektif Ekonomi Islam: Tantangan dan Prospek Masa Depan&quot;,&quot;author&quot;:[{&quot;family&quot;:&quot;Syahputra&quot;,&quot;given&quot;:&quot;Angga&quot;,&quot;parse-names&quot;:false,&quot;dropping-particle&quot;:&quot;&quot;,&quot;non-dropping-particle&quot;:&quot;&quot;},{&quot;family&quot;:&quot;Harahap&quot;,&quot;given&quot;:&quot;Isnaini&quot;,&quot;parse-names&quot;:false,&quot;dropping-particle&quot;:&quot;&quot;,&quot;non-dropping-particle&quot;:&quot;&quot;},{&quot;family&quot;:&quot;M. Nawawi&quot;,&quot;given&quot;:&quot;Zuhrinal&quot;,&quot;parse-names&quot;:false,&quot;dropping-particle&quot;:&quot;&quot;,&quot;non-dropping-particle&quot;:&quot;&quot;},{&quot;family&quot;:&quot;Kaswinata&quot;,&quot;given&quot;:&quot;Kaswinata&quot;,&quot;parse-names&quot;:false,&quot;dropping-particle&quot;:&quot;&quot;,&quot;non-dropping-particle&quot;:&quot;&quot;}],&quot;container-title&quot;:&quot;Jurnal Iqtisaduna&quot;,&quot;DOI&quot;:&quot;10.24252/iqtisaduna.v9i2.41929&quot;,&quot;ISSN&quot;:&quot;2460-805X&quot;,&quot;issued&quot;:{&quot;date-parts&quot;:[[2023,12,28]]},&quot;page&quot;:&quot;144-161&quot;,&quot;abstract&quot;:&quot;Penelitian ini mengkaji distribusi pendapatan dan kemiskinan di Indonesia melalui lensa ekonomi syariah. Dengan berfokus pada prinsip-prinsip inklusivitas, keadilan, dan keberlanjutan dalam ekonomi Islam, penelitian ini mendalam tentang ketidaksetaraan ekonomi dan kemiskinan di Indonesia melalui pendekatan kualitatif deskriptif. Temuan menunjukkan bahwa meskipun terjadi penurunan angka kemiskinan, ketimpangan pendapatan di Indonesia masih tinggi, menciptakan jurang yang membesar antara kelompok kaya dan miskin. Analisis mendalam mengungkapkan pentingnya peran ekonomi syariah, zakat, infaq, dan lembaga keuangan syariah dalam mengatasi ketimpangan dan kemiskinan. Penelitian juga mencermati tantangan dalam implementasi prinsip-prinsip ekonomi syariah dan menyajikan strategi inovatif untuk memperbaiki distribusi pendapatan. Fokus pada zakat dan infaq sebagai instrumen redistribusi yang potensial memperlihatkan perlunya pendekatan yang lebih terstruktur dan berkelanjutan. Penelitian ini memberikan landasan bagi kebijakan inklusif dan adil, memandu langkah-langkah Indonesia menuju pertumbuhan ekonomi yang merata dan berkelanjutan. Dengan mengintegrasikan prinsip-prinsip ekonomi Islam, penelitian ini mengemukakan cara untuk menciptakan masyarakat yang lebih adil dan sejahtera, sesuai dengan prinsip-prinsip Islam dan prinsip-prinsip pembangunan berkelanjutan secara global.&quot;,&quot;publisher&quot;:&quot;Universitas Islam Negeri Alauddin Makassar&quot;,&quot;issue&quot;:&quot;2&quot;,&quot;volume&quot;:&quot;9&quot;,&quot;container-title-short&quot;:&quot;&quot;},&quot;isTemporary&quot;:false}]},{&quot;citationID&quot;:&quot;MENDELEY_CITATION_1786b3eb-3157-4392-a5f4-e45a64a7de9f&quot;,&quot;properties&quot;:{&quot;noteIndex&quot;:0},&quot;isEdited&quot;:false,&quot;manualOverride&quot;:{&quot;isManuallyOverridden&quot;:false,&quot;citeprocText&quot;:&quot;(&lt;i&gt;Setiawan_iwan,+7.+Risna+Nurhaida+hafni+233-242&lt;/i&gt;, n.d.)&quot;,&quot;manualOverrideText&quot;:&quot;&quot;},&quot;citationTag&quot;:&quot;MENDELEY_CITATION_v3_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&quot;,&quot;citationItems&quot;:[{&quot;id&quot;:&quot;6e40572b-e6b3-3d3f-a82f-cb28817af0e1&quot;,&quot;itemData&quot;:{&quot;type&quot;:&quot;article-journal&quot;,&quot;id&quot;:&quot;6e40572b-e6b3-3d3f-a82f-cb28817af0e1&quot;,&quot;title&quot;:&quot;setiawan_iwan,+7.+Risna+Nurhaida+hafni+233-242&quot;,&quot;container-title-short&quot;:&quot;&quot;},&quot;isTemporary&quot;:false}]},{&quot;citationID&quot;:&quot;MENDELEY_CITATION_8e81ab1c-4182-471e-b795-7fb5ed877885&quot;,&quot;properties&quot;:{&quot;noteIndex&quot;:0},&quot;isEdited&quot;:false,&quot;manualOverride&quot;:{&quot;isManuallyOverridden&quot;:false,&quot;citeprocText&quot;:&quot;(&lt;i&gt;Abdarifmukhlas,+KONSEP+DISTRIBUSI+PENDAPATAN&lt;/i&gt;, n.d.)&quot;,&quot;manualOverrideText&quot;:&quot;&quot;},&quot;citationTag&quot;:&quot;MENDELEY_CITATION_v3_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&quot;,&quot;citationItems&quot;:[{&quot;id&quot;:&quot;0e4f3157-8d58-3cd7-b812-dc2b811b3f93&quot;,&quot;itemData&quot;:{&quot;type&quot;:&quot;article-journal&quot;,&quot;id&quot;:&quot;0e4f3157-8d58-3cd7-b812-dc2b811b3f93&quot;,&quot;title&quot;:&quot;abdarifmukhlas,+KONSEP+DISTRIBUSI+PENDAPATAN&quot;,&quot;container-title-short&quot;:&quot;&quot;},&quot;isTemporary&quot;:false}]},{&quot;citationID&quot;:&quot;MENDELEY_CITATION_b3715b5a-931e-499b-84ac-cd92fe8026ac&quot;,&quot;properties&quot;:{&quot;noteIndex&quot;:0},&quot;isEdited&quot;:false,&quot;manualOverride&quot;:{&quot;isManuallyOverridden&quot;:false,&quot;citeprocText&quot;:&quot;(&lt;i&gt;Admin,+04+Umi+Kalsum+Ok+(41+-59)&lt;/i&gt;, n.d.)&quot;,&quot;manualOverrideText&quot;:&quot;&quot;},&quot;citationTag&quot;:&quot;MENDELEY_CITATION_v3_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&quot;,&quot;citationItems&quot;:[{&quot;id&quot;:&quot;bdaa7e9e-f47c-31e5-84ca-49c3a21079b4&quot;,&quot;itemData&quot;:{&quot;type&quot;:&quot;article-journal&quot;,&quot;id&quot;:&quot;bdaa7e9e-f47c-31e5-84ca-49c3a21079b4&quot;,&quot;title&quot;:&quot;admin,+04+Umi+Kalsum+Ok+(41+-59)&quot;,&quot;container-title-short&quot;:&quot;&quot;},&quot;isTemporary&quot;:false}]},{&quot;citationID&quot;:&quot;MENDELEY_CITATION_ef54fdab-7edc-4cdd-9d8e-b24ed218d21c&quot;,&quot;properties&quot;:{&quot;noteIndex&quot;:0},&quot;isEdited&quot;:false,&quot;manualOverride&quot;:{&quot;isManuallyOverridden&quot;:false,&quot;citeprocText&quot;:&quot;(&lt;i&gt;Setiawan_iwan,+7.+Risna+Nurhaida+hafni+233-242&lt;/i&gt;, n.d.)&quot;,&quot;manualOverrideText&quot;:&quot;&quot;},&quot;citationTag&quot;:&quot;MENDELEY_CITATION_v3_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&quot;,&quot;citationItems&quot;:[{&quot;id&quot;:&quot;6e40572b-e6b3-3d3f-a82f-cb28817af0e1&quot;,&quot;itemData&quot;:{&quot;type&quot;:&quot;article-journal&quot;,&quot;id&quot;:&quot;6e40572b-e6b3-3d3f-a82f-cb28817af0e1&quot;,&quot;title&quot;:&quot;setiawan_iwan,+7.+Risna+Nurhaida+hafni+233-242&quot;,&quot;container-title-short&quot;:&quot;&quot;},&quot;isTemporary&quot;:false}]},{&quot;citationID&quot;:&quot;MENDELEY_CITATION_76c5296f-47a9-43af-884a-4ce0a0f238e8&quot;,&quot;properties&quot;:{&quot;noteIndex&quot;:0},&quot;isEdited&quot;:false,&quot;manualOverride&quot;:{&quot;isManuallyOverridden&quot;:false,&quot;citeprocText&quot;:&quot;(&lt;i&gt;Abdarifmukhlas,+KONSEP+DISTRIBUSI+PENDAPATAN&lt;/i&gt;, n.d.)&quot;,&quot;manualOverrideText&quot;:&quot;&quot;},&quot;citationTag&quot;:&quot;MENDELEY_CITATION_v3_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&quot;,&quot;citationItems&quot;:[{&quot;id&quot;:&quot;0e4f3157-8d58-3cd7-b812-dc2b811b3f93&quot;,&quot;itemData&quot;:{&quot;type&quot;:&quot;article-journal&quot;,&quot;id&quot;:&quot;0e4f3157-8d58-3cd7-b812-dc2b811b3f93&quot;,&quot;title&quot;:&quot;abdarifmukhlas,+KONSEP+DISTRIBUSI+PENDAPATAN&quot;,&quot;container-title-short&quot;:&quot;&quot;},&quot;isTemporary&quot;:false}]},{&quot;citationID&quot;:&quot;MENDELEY_CITATION_80ad499a-05d6-4b7a-b044-07bad9fae220&quot;,&quot;properties&quot;:{&quot;noteIndex&quot;:0},&quot;isEdited&quot;:false,&quot;manualOverride&quot;:{&quot;isManuallyOverridden&quot;:false,&quot;citeprocText&quot;:&quot;(Maiza Putra et al., 2022)&quot;,&quot;manualOverrideText&quot;:&quot;&quot;},&quot;citationTag&quot;:&quot;MENDELEY_CITATION_v3_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&quot;,&quot;citationItems&quot;:[{&quot;id&quot;:&quot;f5554163-b491-33d7-9e6d-21029d9fb28c&quot;,&quot;itemData&quot;:{&quot;type&quot;:&quot;report&quot;,&quot;id&quot;:&quot;f5554163-b491-33d7-9e6d-21029d9fb28c&quot;,&quot;title&quot;:&quot;Relevansi Kesejahteraan Ekonomi Masyarakat Melalui Pengalokasian dan Pendistribusian Pendapatan Negara di Indonesia Perspektif Ekonomi Islam&quot;,&quot;author&quot;:[{&quot;family&quot;:&quot;Maiza Putra&quot;,&quot;given&quot;:&quot;Haris&quot;,&quot;parse-names&quot;:false,&quot;dropping-particle&quot;:&quot;&quot;,&quot;non-dropping-particle&quot;:&quot;&quot;},{&quot;family&quot;:&quot;Ahyani&quot;,&quot;given&quot;:&quot;Hisam&quot;,&quot;parse-names&quot;:false,&quot;dropping-particle&quot;:&quot;&quot;,&quot;non-dropping-particle&quot;:&quot;&quot;},{&quot;family&quot;:&quot;Abdurohman&quot;,&quot;given&quot;:&quot;Dede&quot;,&quot;parse-names&quot;:false,&quot;dropping-particle&quot;:&quot;&quot;,&quot;non-dropping-particle&quot;:&quot;&quot;},{&quot;family&quot;:&quot;Mutmainah&quot;,&quot;given&quot;:&quot;Naeli&quot;,&quot;parse-names&quot;:false,&quot;dropping-particle&quot;:&quot;&quot;,&quot;non-dropping-particle&quot;:&quot;&quot;},{&quot;family&quot;:&quot;Slamet&quot;,&quot;given&quot;:&quot;Memet&quot;,&quot;parse-names&quot;:false,&quot;dropping-particle&quot;:&quot;&quot;,&quot;non-dropping-particle&quot;:&quot;&quot;},{&quot;family&quot;:&quot;Al-Falah Cicalengka&quot;,&quot;given&quot;:&quot;Stai&quot;,&quot;parse-names&quot;:false,&quot;dropping-particle&quot;:&quot;&quot;,&quot;non-dropping-particle&quot;:&quot;&quot;},{&quot;family&quot;:&quot;Miftahul Huda Al Azhar Banjar&quot;,&quot;given&quot;:&quot;Stai&quot;,&quot;parse-names&quot;:false,&quot;dropping-particle&quot;:&quot;&quot;,&quot;non-dropping-particle&quot;:&quot;&quot;},{&quot;family&quot;:&quot;Barat&quot;,&quot;given&quot;:&quot;Jawa&quot;,&quot;parse-names&quot;:false,&quot;dropping-particle&quot;:&quot;&quot;,&quot;non-dropping-particle&quot;:&quot;&quot;}],&quot;container-title&quot;:&quot;Jurnal Rumpun Ekonomi Syariah&quot;,&quot;URL&quot;:&quot;www.dbs.id&quot;,&quot;issued&quot;:{&quot;date-parts&quot;:[[2022]]},&quot;issue&quot;:&quot;1&quot;,&quot;volume&quot;:&quot;5&quot;,&quot;container-title-short&quot;:&quot;&quot;},&quot;isTemporary&quot;:false}]},{&quot;citationID&quot;:&quot;MENDELEY_CITATION_3a65e2cc-19bc-4c40-b382-e92a5b86005d&quot;,&quot;properties&quot;:{&quot;noteIndex&quot;:0},&quot;isEdited&quot;:false,&quot;manualOverride&quot;:{&quot;isManuallyOverridden&quot;:false,&quot;citeprocText&quot;:&quot;(&lt;i&gt;Admin,+04+Umi+Kalsum+Ok+(41+-59)&lt;/i&gt;, n.d.)&quot;,&quot;manualOverrideText&quot;:&quot;&quot;},&quot;citationTag&quot;:&quot;MENDELEY_CITATION_v3_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&quot;,&quot;citationItems&quot;:[{&quot;id&quot;:&quot;bdaa7e9e-f47c-31e5-84ca-49c3a21079b4&quot;,&quot;itemData&quot;:{&quot;type&quot;:&quot;article-journal&quot;,&quot;id&quot;:&quot;bdaa7e9e-f47c-31e5-84ca-49c3a21079b4&quot;,&quot;title&quot;:&quot;admin,+04+Umi+Kalsum+Ok+(41+-59)&quot;,&quot;container-title-short&quot;:&quot;&quot;},&quot;isTemporary&quot;:false}]},{&quot;citationID&quot;:&quot;MENDELEY_CITATION_8036aa4f-3184-40eb-9c95-7b6716c7b284&quot;,&quot;properties&quot;:{&quot;noteIndex&quot;:0},&quot;isEdited&quot;:false,&quot;manualOverride&quot;:{&quot;isManuallyOverridden&quot;:false,&quot;citeprocText&quot;:&quot;(Maiza Putra et al., 2022)&quot;,&quot;manualOverrideText&quot;:&quot;&quot;},&quot;citationTag&quot;:&quot;MENDELEY_CITATION_v3_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&quot;,&quot;citationItems&quot;:[{&quot;id&quot;:&quot;f5554163-b491-33d7-9e6d-21029d9fb28c&quot;,&quot;itemData&quot;:{&quot;type&quot;:&quot;report&quot;,&quot;id&quot;:&quot;f5554163-b491-33d7-9e6d-21029d9fb28c&quot;,&quot;title&quot;:&quot;Relevansi Kesejahteraan Ekonomi Masyarakat Melalui Pengalokasian dan Pendistribusian Pendapatan Negara di Indonesia Perspektif Ekonomi Islam&quot;,&quot;author&quot;:[{&quot;family&quot;:&quot;Maiza Putra&quot;,&quot;given&quot;:&quot;Haris&quot;,&quot;parse-names&quot;:false,&quot;dropping-particle&quot;:&quot;&quot;,&quot;non-dropping-particle&quot;:&quot;&quot;},{&quot;family&quot;:&quot;Ahyani&quot;,&quot;given&quot;:&quot;Hisam&quot;,&quot;parse-names&quot;:false,&quot;dropping-particle&quot;:&quot;&quot;,&quot;non-dropping-particle&quot;:&quot;&quot;},{&quot;family&quot;:&quot;Abdurohman&quot;,&quot;given&quot;:&quot;Dede&quot;,&quot;parse-names&quot;:false,&quot;dropping-particle&quot;:&quot;&quot;,&quot;non-dropping-particle&quot;:&quot;&quot;},{&quot;family&quot;:&quot;Mutmainah&quot;,&quot;given&quot;:&quot;Naeli&quot;,&quot;parse-names&quot;:false,&quot;dropping-particle&quot;:&quot;&quot;,&quot;non-dropping-particle&quot;:&quot;&quot;},{&quot;family&quot;:&quot;Slamet&quot;,&quot;given&quot;:&quot;Memet&quot;,&quot;parse-names&quot;:false,&quot;dropping-particle&quot;:&quot;&quot;,&quot;non-dropping-particle&quot;:&quot;&quot;},{&quot;family&quot;:&quot;Al-Falah Cicalengka&quot;,&quot;given&quot;:&quot;Stai&quot;,&quot;parse-names&quot;:false,&quot;dropping-particle&quot;:&quot;&quot;,&quot;non-dropping-particle&quot;:&quot;&quot;},{&quot;family&quot;:&quot;Miftahul Huda Al Azhar Banjar&quot;,&quot;given&quot;:&quot;Stai&quot;,&quot;parse-names&quot;:false,&quot;dropping-particle&quot;:&quot;&quot;,&quot;non-dropping-particle&quot;:&quot;&quot;},{&quot;family&quot;:&quot;Barat&quot;,&quot;given&quot;:&quot;Jawa&quot;,&quot;parse-names&quot;:false,&quot;dropping-particle&quot;:&quot;&quot;,&quot;non-dropping-particle&quot;:&quot;&quot;}],&quot;container-title&quot;:&quot;Jurnal Rumpun Ekonomi Syariah&quot;,&quot;URL&quot;:&quot;www.dbs.id&quot;,&quot;issued&quot;:{&quot;date-parts&quot;:[[2022]]},&quot;issue&quot;:&quot;1&quot;,&quot;volume&quot;:&quot;5&quot;,&quot;container-title-short&quot;:&quot;&quot;},&quot;isTemporary&quot;:false}]},{&quot;citationID&quot;:&quot;MENDELEY_CITATION_06cde9b2-4968-4350-a1d8-3bd5f875d6e0&quot;,&quot;properties&quot;:{&quot;noteIndex&quot;:0},&quot;isEdited&quot;:false,&quot;manualOverride&quot;:{&quot;isManuallyOverridden&quot;:false,&quot;citeprocText&quot;:&quot;(Syahputra et al., 2023)&quot;,&quot;manualOverrideText&quot;:&quot;&quot;},&quot;citationTag&quot;:&quot;MENDELEY_CITATION_v3_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&quot;,&quot;citationItems&quot;:[{&quot;id&quot;:&quot;ef719493-2abd-30c5-bec4-934ef5c713e8&quot;,&quot;itemData&quot;:{&quot;type&quot;:&quot;article-journal&quot;,&quot;id&quot;:&quot;ef719493-2abd-30c5-bec4-934ef5c713e8&quot;,&quot;title&quot;:&quot;Distribusi Pendapatan dan Kemiskinan di Indonesia dalam Perspektif Ekonomi Islam: Tantangan dan Prospek Masa Depan&quot;,&quot;author&quot;:[{&quot;family&quot;:&quot;Syahputra&quot;,&quot;given&quot;:&quot;Angga&quot;,&quot;parse-names&quot;:false,&quot;dropping-particle&quot;:&quot;&quot;,&quot;non-dropping-particle&quot;:&quot;&quot;},{&quot;family&quot;:&quot;Harahap&quot;,&quot;given&quot;:&quot;Isnaini&quot;,&quot;parse-names&quot;:false,&quot;dropping-particle&quot;:&quot;&quot;,&quot;non-dropping-particle&quot;:&quot;&quot;},{&quot;family&quot;:&quot;M. Nawawi&quot;,&quot;given&quot;:&quot;Zuhrinal&quot;,&quot;parse-names&quot;:false,&quot;dropping-particle&quot;:&quot;&quot;,&quot;non-dropping-particle&quot;:&quot;&quot;},{&quot;family&quot;:&quot;Kaswinata&quot;,&quot;given&quot;:&quot;Kaswinata&quot;,&quot;parse-names&quot;:false,&quot;dropping-particle&quot;:&quot;&quot;,&quot;non-dropping-particle&quot;:&quot;&quot;}],&quot;container-title&quot;:&quot;Jurnal Iqtisaduna&quot;,&quot;DOI&quot;:&quot;10.24252/iqtisaduna.v9i2.41929&quot;,&quot;ISSN&quot;:&quot;2460-805X&quot;,&quot;issued&quot;:{&quot;date-parts&quot;:[[2023,12,28]]},&quot;page&quot;:&quot;144-161&quot;,&quot;abstract&quot;:&quot;Penelitian ini mengkaji distribusi pendapatan dan kemiskinan di Indonesia melalui lensa ekonomi syariah. Dengan berfokus pada prinsip-prinsip inklusivitas, keadilan, dan keberlanjutan dalam ekonomi Islam, penelitian ini mendalam tentang ketidaksetaraan ekonomi dan kemiskinan di Indonesia melalui pendekatan kualitatif deskriptif. Temuan menunjukkan bahwa meskipun terjadi penurunan angka kemiskinan, ketimpangan pendapatan di Indonesia masih tinggi, menciptakan jurang yang membesar antara kelompok kaya dan miskin. Analisis mendalam mengungkapkan pentingnya peran ekonomi syariah, zakat, infaq, dan lembaga keuangan syariah dalam mengatasi ketimpangan dan kemiskinan. Penelitian juga mencermati tantangan dalam implementasi prinsip-prinsip ekonomi syariah dan menyajikan strategi inovatif untuk memperbaiki distribusi pendapatan. Fokus pada zakat dan infaq sebagai instrumen redistribusi yang potensial memperlihatkan perlunya pendekatan yang lebih terstruktur dan berkelanjutan. Penelitian ini memberikan landasan bagi kebijakan inklusif dan adil, memandu langkah-langkah Indonesia menuju pertumbuhan ekonomi yang merata dan berkelanjutan. Dengan mengintegrasikan prinsip-prinsip ekonomi Islam, penelitian ini mengemukakan cara untuk menciptakan masyarakat yang lebih adil dan sejahtera, sesuai dengan prinsip-prinsip Islam dan prinsip-prinsip pembangunan berkelanjutan secara global.&quot;,&quot;publisher&quot;:&quot;Universitas Islam Negeri Alauddin Makassar&quot;,&quot;issue&quot;:&quot;2&quot;,&quot;volume&quot;:&quot;9&quot;,&quot;container-title-short&quot;:&quot;&quot;},&quot;isTemporary&quot;:false}]},{&quot;citationID&quot;:&quot;MENDELEY_CITATION_535c8ff9-1449-4a30-ada5-5024bbb4b61d&quot;,&quot;properties&quot;:{&quot;noteIndex&quot;:0},&quot;isEdited&quot;:false,&quot;manualOverride&quot;:{&quot;isManuallyOverridden&quot;:false,&quot;citeprocText&quot;:&quot;(&lt;i&gt;Setiawan_iwan,+7.+Risna+Nurhaida+hafni+233-242&lt;/i&gt;, n.d.)&quot;,&quot;manualOverrideText&quot;:&quot;&quot;},&quot;citationTag&quot;:&quot;MENDELEY_CITATION_v3_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&quot;,&quot;citationItems&quot;:[{&quot;id&quot;:&quot;6e40572b-e6b3-3d3f-a82f-cb28817af0e1&quot;,&quot;itemData&quot;:{&quot;type&quot;:&quot;article-journal&quot;,&quot;id&quot;:&quot;6e40572b-e6b3-3d3f-a82f-cb28817af0e1&quot;,&quot;title&quot;:&quot;setiawan_iwan,+7.+Risna+Nurhaida+hafni+233-242&quot;,&quot;container-title-short&quot;:&quot;&quot;},&quot;isTemporary&quot;:false}]},{&quot;citationID&quot;:&quot;MENDELEY_CITATION_945cb5bc-8f59-451c-856a-4d56603e7d9e&quot;,&quot;properties&quot;:{&quot;noteIndex&quot;:0},&quot;isEdited&quot;:false,&quot;manualOverride&quot;:{&quot;isManuallyOverridden&quot;:false,&quot;citeprocText&quot;:&quot;(&lt;i&gt;Abdarifmukhlas,+KONSEP+DISTRIBUSI+PENDAPATAN&lt;/i&gt;, n.d.)&quot;,&quot;manualOverrideText&quot;:&quot;&quot;},&quot;citationTag&quot;:&quot;MENDELEY_CITATION_v3_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&quot;,&quot;citationItems&quot;:[{&quot;id&quot;:&quot;0e4f3157-8d58-3cd7-b812-dc2b811b3f93&quot;,&quot;itemData&quot;:{&quot;type&quot;:&quot;article-journal&quot;,&quot;id&quot;:&quot;0e4f3157-8d58-3cd7-b812-dc2b811b3f93&quot;,&quot;title&quot;:&quot;abdarifmukhlas,+KONSEP+DISTRIBUSI+PENDAPATAN&quot;,&quot;container-title-short&quot;:&quot;&quot;},&quot;isTemporary&quot;:false}]},{&quot;citationID&quot;:&quot;MENDELEY_CITATION_43c376a2-c3c4-4e87-8144-8f67f6d550a0&quot;,&quot;properties&quot;:{&quot;noteIndex&quot;:0},&quot;isEdited&quot;:false,&quot;manualOverride&quot;:{&quot;isManuallyOverridden&quot;:false,&quot;citeprocText&quot;:&quot;(R. L. Sari et al., 2019)&quot;,&quot;manualOverrideText&quot;:&quot;&quot;},&quot;citationTag&quot;:&quot;MENDELEY_CITATION_v3_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&quot;,&quot;citationItems&quot;:[{&quot;id&quot;:&quot;adda7bf2-1d67-3432-9d1b-feb48ec820fe&quot;,&quot;itemData&quot;:{&quot;type&quot;:&quot;report&quot;,&quot;id&quot;:&quot;adda7bf2-1d67-3432-9d1b-feb48ec820fe&quot;,&quot;title&quot;:&quot;DETERMINAN TINGKAT KEMISKINAN DI PULAU MADURA&quot;,&quot;author&quot;:[{&quot;family&quot;:&quot;Sari&quot;,&quot;given&quot;:&quot;Rosalia Lukita&quot;,&quot;parse-names&quot;:false,&quot;dropping-particle&quot;:&quot;&quot;,&quot;non-dropping-particle&quot;:&quot;&quot;},{&quot;family&quot;:&quot;Khoirudin&quot;,&quot;given&quot;:&quot;Rifki&quot;,&quot;parse-names&quot;:false,&quot;dropping-particle&quot;:&quot;&quot;,&quot;non-dropping-particle&quot;:&quot;&quot;},{&quot;family&quot;:&quot;Ekonomi&quot;,&quot;given&quot;:&quot;Fakultas&quot;,&quot;parse-names&quot;:false,&quot;dropping-particle&quot;:&quot;&quot;,&quot;non-dropping-particle&quot;:&quot;&quot;},{&quot;family&quot;:&quot;Bisnis&quot;,&quot;given&quot;:&quot;Dan&quot;,&quot;parse-names&quot;:false,&quot;dropping-particle&quot;:&quot;&quot;,&quot;non-dropping-particle&quot;:&quot;&quot;},{&quot;family&quot;:&quot;Dahlan&quot;,&quot;given&quot;:&quot;Universitas Ahmad&quot;,&quot;parse-names&quot;:false,&quot;dropping-particle&quot;:&quot;&quot;,&quot;non-dropping-particle&quot;:&quot;&quot;}],&quot;container-title&quot;:&quot;Jurnal Manajemen&quot;,&quot;issued&quot;:{&quot;date-parts&quot;:[[2019]]},&quot;abstract&quot;:&quot;Although the poverty rate in Indonesia for several years has always decreased, but for provinces or districts that have underdevelopend or lagging regions indicate that the poverty rate in the area is still quite high, especially on Madura Island. Madura Island has a high poverty rate even int the Sampang district has the highest percentage on the island of Java. With abundant natural resources which are expected to increase economic growth and reduce poverty if managed properly. This study aims to determine whether the four independent variables influence the poverty rate on Madura Island in 2004-2015. The data used in this study is to use secondary data in the form of time series data in 2004-2015 and a cross section of 4 district in Madura Island. In this research the independent variables is open unemployment, human development index, gross regional domestik product, and minimum wages. While dependent variable is poverty level in Madura Island. With using panel data estimation models and fixed effect model approaches. Based on the results of the analysis it can be concluded that partially the open unemployment rate variables have a positive and significat effect on poverty level, human development index has a negative and significant effect on poverty, gross regional products have a negative and not significant effect on poverty level, minimum wages has a negative and significant effect simultaneous poverty level all independent variables have a significant effect on poverty level in Madura Island.&quot;,&quot;issue&quot;:&quot;2&quot;,&quot;volume&quot;:&quot;9&quot;,&quot;container-title-short&quot;:&quot;&quot;},&quot;isTemporary&quot;:false}]},{&quot;citationID&quot;:&quot;MENDELEY_CITATION_2688648f-d2d4-4595-aa63-ba0f6e07434e&quot;,&quot;properties&quot;:{&quot;noteIndex&quot;:0},&quot;isEdited&quot;:false,&quot;manualOverride&quot;:{&quot;isManuallyOverridden&quot;:false,&quot;citeprocText&quot;:&quot;(&lt;i&gt;2776-8022-1-PB (Ref2)&lt;/i&gt;, n.d.-a)&quot;,&quot;manualOverrideText&quot;:&quot;&quot;},&quot;citationTag&quot;:&quot;MENDELEY_CITATION_v3_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&quot;,&quot;citationItems&quot;:[{&quot;id&quot;:&quot;0e035950-442d-3698-bb10-5905aafe91ef&quot;,&quot;itemData&quot;:{&quot;type&quot;:&quot;article-journal&quot;,&quot;id&quot;:&quot;0e035950-442d-3698-bb10-5905aafe91ef&quot;,&quot;title&quot;:&quot;2776-8022-1-PB (ref2)&quot;,&quot;container-title-short&quot;:&quot;&quot;},&quot;isTemporary&quot;:false}]},{&quot;citationID&quot;:&quot;MENDELEY_CITATION_1cb76158-174b-4ddf-9308-d9e626570600&quot;,&quot;properties&quot;:{&quot;noteIndex&quot;:0},&quot;isEdited&quot;:false,&quot;manualOverride&quot;:{&quot;isManuallyOverridden&quot;:false,&quot;citeprocText&quot;:&quot;(R. L. Sari et al., 2019)&quot;,&quot;manualOverrideText&quot;:&quot;&quot;},&quot;citationTag&quot;:&quot;MENDELEY_CITATION_v3_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&quot;,&quot;citationItems&quot;:[{&quot;id&quot;:&quot;adda7bf2-1d67-3432-9d1b-feb48ec820fe&quot;,&quot;itemData&quot;:{&quot;type&quot;:&quot;report&quot;,&quot;id&quot;:&quot;adda7bf2-1d67-3432-9d1b-feb48ec820fe&quot;,&quot;title&quot;:&quot;DETERMINAN TINGKAT KEMISKINAN DI PULAU MADURA&quot;,&quot;author&quot;:[{&quot;family&quot;:&quot;Sari&quot;,&quot;given&quot;:&quot;Rosalia Lukita&quot;,&quot;parse-names&quot;:false,&quot;dropping-particle&quot;:&quot;&quot;,&quot;non-dropping-particle&quot;:&quot;&quot;},{&quot;family&quot;:&quot;Khoirudin&quot;,&quot;given&quot;:&quot;Rifki&quot;,&quot;parse-names&quot;:false,&quot;dropping-particle&quot;:&quot;&quot;,&quot;non-dropping-particle&quot;:&quot;&quot;},{&quot;family&quot;:&quot;Ekonomi&quot;,&quot;given&quot;:&quot;Fakultas&quot;,&quot;parse-names&quot;:false,&quot;dropping-particle&quot;:&quot;&quot;,&quot;non-dropping-particle&quot;:&quot;&quot;},{&quot;family&quot;:&quot;Bisnis&quot;,&quot;given&quot;:&quot;Dan&quot;,&quot;parse-names&quot;:false,&quot;dropping-particle&quot;:&quot;&quot;,&quot;non-dropping-particle&quot;:&quot;&quot;},{&quot;family&quot;:&quot;Dahlan&quot;,&quot;given&quot;:&quot;Universitas Ahmad&quot;,&quot;parse-names&quot;:false,&quot;dropping-particle&quot;:&quot;&quot;,&quot;non-dropping-particle&quot;:&quot;&quot;}],&quot;container-title&quot;:&quot;Jurnal Manajemen&quot;,&quot;issued&quot;:{&quot;date-parts&quot;:[[2019]]},&quot;abstract&quot;:&quot;Although the poverty rate in Indonesia for several years has always decreased, but for provinces or districts that have underdevelopend or lagging regions indicate that the poverty rate in the area is still quite high, especially on Madura Island. Madura Island has a high poverty rate even int the Sampang district has the highest percentage on the island of Java. With abundant natural resources which are expected to increase economic growth and reduce poverty if managed properly. This study aims to determine whether the four independent variables influence the poverty rate on Madura Island in 2004-2015. The data used in this study is to use secondary data in the form of time series data in 2004-2015 and a cross section of 4 district in Madura Island. In this research the independent variables is open unemployment, human development index, gross regional domestik product, and minimum wages. While dependent variable is poverty level in Madura Island. With using panel data estimation models and fixed effect model approaches. Based on the results of the analysis it can be concluded that partially the open unemployment rate variables have a positive and significat effect on poverty level, human development index has a negative and significant effect on poverty, gross regional products have a negative and not significant effect on poverty level, minimum wages has a negative and significant effect simultaneous poverty level all independent variables have a significant effect on poverty level in Madura Island.&quot;,&quot;issue&quot;:&quot;2&quot;,&quot;volume&quot;:&quot;9&quot;,&quot;container-title-short&quot;:&quot;&quot;},&quot;isTemporary&quot;:false}]},{&quot;citationID&quot;:&quot;MENDELEY_CITATION_283f451b-b86d-445d-86c7-9d4e005c5f15&quot;,&quot;properties&quot;:{&quot;noteIndex&quot;:0},&quot;isEdited&quot;:false,&quot;manualOverride&quot;:{&quot;isManuallyOverridden&quot;:false,&quot;citeprocText&quot;:&quot;(Tharissa Az Zachra et al., n.d.-a)&quot;,&quot;manualOverrideText&quot;:&quot;&quot;},&quot;citationTag&quot;:&quot;MENDELEY_CITATION_v3_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&quot;,&quot;citationItems&quot;:[{&quot;id&quot;:&quot;69296890-42a1-3235-abce-16ee39070d63&quot;,&quot;itemData&quot;:{&quot;type&quot;:&quot;article-journal&quot;,&quot;id&quot;:&quot;69296890-42a1-3235-abce-16ee39070d63&quot;,&quot;title&quot;:&quot;Pengaruh Pengembangan Sektor Basis Terhadap Upaya Pengentasan Kemiskinan di Kabupaten Bangkalan&quot;,&quot;author&quot;:[{&quot;family&quot;:&quot;Tharissa Az Zachra&quot;,&quot;given&quot;:&quot;Astrid&quot;,&quot;parse-names&quot;:false,&quot;dropping-particle&quot;:&quot;&quot;,&quot;non-dropping-particle&quot;:&quot;&quot;},{&quot;family&quot;:&quot;Putri Rahma Damayanti&quot;,&quot;given&quot;:&quot;Alika&quot;,&quot;parse-names&quot;:false,&quot;dropping-particle&quot;:&quot;&quot;,&quot;non-dropping-particle&quot;:&quot;&quot;},{&quot;family&quot;:&quot;Dwi Cahyani&quot;,&quot;given&quot;:&quot;Ella&quot;,&quot;parse-names&quot;:false,&quot;dropping-particle&quot;:&quot;&quot;,&quot;non-dropping-particle&quot;:&quot;&quot;},{&quot;family&quot;:&quot;Gading Pramesti&quot;,&quot;given&quot;:&quot;Lintang&quot;,&quot;parse-names&quot;:false,&quot;dropping-particle&quot;:&quot;&quot;,&quot;non-dropping-particle&quot;:&quot;&quot;},{&quot;family&quot;:&quot;Susilo&quot;,&quot;given&quot;:&quot;Singgih&quot;,&quot;parse-names&quot;:false,&quot;dropping-particle&quot;:&quot;&quot;,&quot;non-dropping-particle&quot;:&quot;&quot;}],&quot;ISSN&quot;:&quot;2829-9310&quot;,&quot;abstract&quot;:&quot;Abstrak Kemiskinan merupakan kondisi ketidakmampuan dari sisi ekonomi, materi dan fisik untuk mencukupi kebutuhan dasar makanan dan bukan makanan yang di ukur dengan pengeluaran. Kabupaten Bangkalan termasuk wilayah termiskin kedua di Jawa Timur setelah Kabupaten Sumenep. Penduduk miskin di Kabupaten Bangkalan mencapai 21,57% dengan jumlah penduduk miskin mencapai 215,97 juta jiwa. Secara umum, penduduk di Kabupaten Bangkalan masih bergantung pada sektor basis, yaitu sektor pertanian dan perikanan. Sektor basis sendiri adalah pertumbuhan sektor yang menentukan pembangunan menyeluruh pada suatu daerah. Penelitian ini bertujuan untuk mengidentifikasi pengaruh pengembangan sektor basis terhadap upaya pengentasan kemiskinan di Kabupaten Bangkalan. Penelitian ini termasuk kedalam penelitian deskriptif kuantitatif. Sumber data yang digunakan adalah data sekunder dengan teknik pengumpulan studi literatur, observasi tidak langsung, dan dokumentasi. Analisis data yang digunakan adalah analisis tabulasi tunggal dan uji statistik korelasi spearman. Berdasarkan data PDRB Kabupaten Bangkalan tahun 2021, sektor unggulan Kabupaten Bangkalan adalah sektor pertanian yang memberikan kontribusi besar terhadap PDRB yaitu sebesar 39,71 %. Berdasarkan hasil interpretasi Korelasi Spearman dengan korelasi koefisien Spearman-Rank menurut D.A de Vaus yang menunjukkan bahwa sektor basis dan PDRB memiliki hubungan yang kuat. Nilai koefisien korelasi tersebut bermakna positif yang menunjukkan hubungan searah yang berarti semakin besar jumlah sektor basis maka nilai PDRB di Kabupaten Bangkalan akan meningkat. Abstract Poverty is a condition of inability from an economic, material, and physical perspective to meet the basic needs of food and not food measured by expenditure. Bangkalan Regency is among the second poorest areas in East Java after Sumenep Regency. The poor population in Bangkalan Regency reaches 21.57% with the number of poor people reaching 215.97 million people. In general, the population in Bangkalan regency is still dependent on the base sector, namely the agricultural and fishery sectors. The base sector itself is the growth of the sector that determines the overall development of an area. This study aims to identify the influence of base sector development on poverty alleviation efforts in Bangkalan Regency. This research is included in quantitative descriptive research. The data sources used are secondary data with literature study collection techniques, indirect observations, and documentation. The data analysis used is single-tabulation analysis and spearman correlation statistical test. Based on the 2021 Bangkalan regency GRDP data, the leading sector of Bangkalan Regency is the agricultural sector which contributes greatly to the GRDP of 39.71%. Based on the results of the interpretation of the Spearman Correlation with the Spearman-Rank coefficient correlation&quot;,&quot;issue&quot;:&quot;2&quot;,&quot;volume&quot;:&quot;2&quot;,&quot;container-title-short&quot;:&quot;&quot;},&quot;isTemporary&quot;:false}]},{&quot;citationID&quot;:&quot;MENDELEY_CITATION_dc2af157-659e-4a20-a66a-dcf74e21b2f1&quot;,&quot;properties&quot;:{&quot;noteIndex&quot;:0},&quot;isEdited&quot;:false,&quot;manualOverride&quot;:{&quot;isManuallyOverridden&quot;:false,&quot;citeprocText&quot;:&quot;(Tharissa Az Zachra et al., n.d.-b)&quot;,&quot;manualOverrideText&quot;:&quot;&quot;},&quot;citationTag&quot;:&quot;MENDELEY_CITATION_v3_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&quot;,&quot;citationItems&quot;:[{&quot;id&quot;:&quot;05be1a95-ea0a-3e6a-98d0-50efff4b07d5&quot;,&quot;itemData&quot;:{&quot;type&quot;:&quot;article-journal&quot;,&quot;id&quot;:&quot;05be1a95-ea0a-3e6a-98d0-50efff4b07d5&quot;,&quot;title&quot;:&quot;Pengaruh Pengembangan Sektor Basis Terhadap Upaya Pengentasan Kemiskinan di Kabupaten Bangkalan&quot;,&quot;author&quot;:[{&quot;family&quot;:&quot;Tharissa Az Zachra&quot;,&quot;given&quot;:&quot;Astrid&quot;,&quot;parse-names&quot;:false,&quot;dropping-particle&quot;:&quot;&quot;,&quot;non-dropping-particle&quot;:&quot;&quot;},{&quot;family&quot;:&quot;Putri Rahma Damayanti&quot;,&quot;given&quot;:&quot;Alika&quot;,&quot;parse-names&quot;:false,&quot;dropping-particle&quot;:&quot;&quot;,&quot;non-dropping-particle&quot;:&quot;&quot;},{&quot;family&quot;:&quot;Dwi Cahyani&quot;,&quot;given&quot;:&quot;Ella&quot;,&quot;parse-names&quot;:false,&quot;dropping-particle&quot;:&quot;&quot;,&quot;non-dropping-particle&quot;:&quot;&quot;},{&quot;family&quot;:&quot;Gading Pramesti&quot;,&quot;given&quot;:&quot;Lintang&quot;,&quot;parse-names&quot;:false,&quot;dropping-particle&quot;:&quot;&quot;,&quot;non-dropping-particle&quot;:&quot;&quot;},{&quot;family&quot;:&quot;Susilo&quot;,&quot;given&quot;:&quot;Singgih&quot;,&quot;parse-names&quot;:false,&quot;dropping-particle&quot;:&quot;&quot;,&quot;non-dropping-particle&quot;:&quot;&quot;}],&quot;ISSN&quot;:&quot;2829-9310&quot;,&quot;abstract&quot;:&quot;Abstrak Kemiskinan merupakan kondisi ketidakmampuan dari sisi ekonomi, materi dan fisik untuk mencukupi kebutuhan dasar makanan dan bukan makanan yang di ukur dengan pengeluaran. Kabupaten Bangkalan termasuk wilayah termiskin kedua di Jawa Timur setelah Kabupaten Sumenep. Penduduk miskin di Kabupaten Bangkalan mencapai 21,57% dengan jumlah penduduk miskin mencapai 215,97 juta jiwa. Secara umum, penduduk di Kabupaten Bangkalan masih bergantung pada sektor basis, yaitu sektor pertanian dan perikanan. Sektor basis sendiri adalah pertumbuhan sektor yang menentukan pembangunan menyeluruh pada suatu daerah. Penelitian ini bertujuan untuk mengidentifikasi pengaruh pengembangan sektor basis terhadap upaya pengentasan kemiskinan di Kabupaten Bangkalan. Penelitian ini termasuk kedalam penelitian deskriptif kuantitatif. Sumber data yang digunakan adalah data sekunder dengan teknik pengumpulan studi literatur, observasi tidak langsung, dan dokumentasi. Analisis data yang digunakan adalah analisis tabulasi tunggal dan uji statistik korelasi spearman. Berdasarkan data PDRB Kabupaten Bangkalan tahun 2021, sektor unggulan Kabupaten Bangkalan adalah sektor pertanian yang memberikan kontribusi besar terhadap PDRB yaitu sebesar 39,71 %. Berdasarkan hasil interpretasi Korelasi Spearman dengan korelasi koefisien Spearman-Rank menurut D.A de Vaus yang menunjukkan bahwa sektor basis dan PDRB memiliki hubungan yang kuat. Nilai koefisien korelasi tersebut bermakna positif yang menunjukkan hubungan searah yang berarti semakin besar jumlah sektor basis maka nilai PDRB di Kabupaten Bangkalan akan meningkat. Abstract Poverty is a condition of inability from an economic, material, and physical perspective to meet the basic needs of food and not food measured by expenditure. Bangkalan Regency is among the second poorest areas in East Java after Sumenep Regency. The poor population in Bangkalan Regency reaches 21.57% with the number of poor people reaching 215.97 million people. In general, the population in Bangkalan regency is still dependent on the base sector, namely the agricultural and fishery sectors. The base sector itself is the growth of the sector that determines the overall development of an area. This study aims to identify the influence of base sector development on poverty alleviation efforts in Bangkalan Regency. This research is included in quantitative descriptive research. The data sources used are secondary data with literature study collection techniques, indirect observations, and documentation. The data analysis used is single-tabulation analysis and spearman correlation statistical test. Based on the 2021 Bangkalan regency GRDP data, the leading sector of Bangkalan Regency is the agricultural sector which contributes greatly to the GRDP of 39.71%. Based on the results of the interpretation of the Spearman Correlation with the Spearman-Rank coefficient correlation&quot;,&quot;issue&quot;:&quot;2&quot;,&quot;volume&quot;:&quot;2&quot;,&quot;container-title-short&quot;:&quot;&quot;},&quot;isTemporary&quot;:false}]},{&quot;citationID&quot;:&quot;MENDELEY_CITATION_d117c2cc-6fbd-4a05-825d-f2d6f52799bd&quot;,&quot;properties&quot;:{&quot;noteIndex&quot;:0},&quot;isEdited&quot;:false,&quot;manualOverride&quot;:{&quot;isManuallyOverridden&quot;:false,&quot;citeprocText&quot;:&quot;(Fuadi, 2018)&quot;,&quot;manualOverrideText&quot;:&quot;&quot;},&quot;citationTag&quot;:&quot;MENDELEY_CITATION_v3_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&quot;,&quot;citationItems&quot;:[{&quot;id&quot;:&quot;55d7fffa-c2be-3d6d-9ecb-d386719830d6&quot;,&quot;itemData&quot;:{&quot;type&quot;:&quot;article-journal&quot;,&quot;id&quot;:&quot;55d7fffa-c2be-3d6d-9ecb-d386719830d6&quot;,&quot;title&quot;:&quot;Wakaf sebagai Instrumen Ekonomi Pembangunan Islam&quot;,&quot;author&quot;:[{&quot;family&quot;:&quot;Fuadi&quot;,&quot;given&quot;:&quot;Nasrul Fahmi Zaki&quot;,&quot;parse-names&quot;:false,&quot;dropping-particle&quot;:&quot;&quot;,&quot;non-dropping-particle&quot;:&quot;&quot;}],&quot;container-title&quot;:&quot;Economica: Jurnal Ekonomi Islam&quot;,&quot;DOI&quot;:&quot;10.21580/economica.2018.9.1.2711&quot;,&quot;ISSN&quot;:&quot;2085-9325&quot;,&quot;issued&quot;:{&quot;date-parts&quot;:[[2018,7,31]]},&quot;page&quot;:&quot;151-177&quot;,&quot;abstract&quot;:&quot;This study aimed to analyze the role of waqf as an economic instrument for Islamic development. This was motivated by unresolved poverty conditions. That poor people still experience difficulties in meeting their primary needs. On the other hand, endowments as Islamic economic instruments have excellent potential in developing the economy and providing benefits to the community. This study uses qualitative methods by reviewing kinds of literature in obtaining waqf models in several countries and their success. The results show that endowments have potential in economic development. Some countries show their success in managing waqf and providing benefits to the community. The results of this study also show that Indonesia has a very good waqf potential and is able to be a solution to the problem of poverty.Artikel ini mencoba untuk menganalisis bagaimana peran wakaf sebagai intrumen ekonomi pembangunan Islam. Hal tersebut dilatarbelakangi oleh kondisi kemiskinan yang belum terselesaikan. Bahwa penduduk miskin masih mengalami kesulitan dalam memenuhi kebutuhan primernya. Di sisi lain, wakaf sebagai intrumen ekonomi Islam memiliki potensi yang sangat baik dalam pengembangan perekonomian dan memberikan manfaat bagi masyarakat. Penelitian ini menggunakan metode kualitatif dengan mengkaji beberapa sumber dalam mendapatkan model wakaf di beberapa negara dan keberhasilannya. Hasil penelitian menunjukkan bahwa wakaf memiliki potensi dalam pembangunan ekonomi. Beberapa negara menunjukkan keberhasilannya dalam mengelola wakaf dan memberikan manfaat bagi masyarakat. Hasil dari penelitian ini juga menunjukkan bahwa Indonesia memiliki potensi wakaf yang sangat baik dan mampu menjadi solusi dari masalah kemiskinan.&quot;,&quot;publisher&quot;:&quot;UIN Walisongo Semarang&quot;,&quot;issue&quot;:&quot;1&quot;,&quot;volume&quot;:&quot;9&quot;,&quot;container-title-short&quot;:&quot;&quot;},&quot;isTemporary&quot;:false}]},{&quot;citationID&quot;:&quot;MENDELEY_CITATION_6e015456-654a-4f73-abcd-27a9aec97369&quot;,&quot;properties&quot;:{&quot;noteIndex&quot;:0},&quot;isEdited&quot;:false,&quot;manualOverride&quot;:{&quot;isManuallyOverridden&quot;:false,&quot;citeprocText&quot;:&quot;(&lt;i&gt;2776-8022-1-PB (Ref2)&lt;/i&gt;, n.d.-b)&quot;,&quot;manualOverrideText&quot;:&quot;&quot;},&quot;citationTag&quot;:&quot;MENDELEY_CITATION_v3_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&quot;,&quot;citationItems&quot;:[{&quot;id&quot;:&quot;d290fcd9-79db-3f1a-83e2-6d7158151038&quot;,&quot;itemData&quot;:{&quot;type&quot;:&quot;article-journal&quot;,&quot;id&quot;:&quot;d290fcd9-79db-3f1a-83e2-6d7158151038&quot;,&quot;title&quot;:&quot;2776-8022-1-PB (ref2)&quot;,&quot;container-title-short&quot;:&quot;&quot;},&quot;isTemporary&quot;:false}]},{&quot;citationID&quot;:&quot;MENDELEY_CITATION_cb9642e4-285b-4356-a5ff-363d984293b0&quot;,&quot;properties&quot;:{&quot;noteIndex&quot;:0},&quot;isEdited&quot;:false,&quot;manualOverride&quot;:{&quot;isManuallyOverridden&quot;:false,&quot;citeprocText&quot;:&quot;(&lt;i&gt;2776-8022-1-PB (Ref2)&lt;/i&gt;, n.d.-b)&quot;,&quot;manualOverrideText&quot;:&quot;&quot;},&quot;citationTag&quot;:&quot;MENDELEY_CITATION_v3_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&quot;,&quot;citationItems&quot;:[{&quot;id&quot;:&quot;d290fcd9-79db-3f1a-83e2-6d7158151038&quot;,&quot;itemData&quot;:{&quot;type&quot;:&quot;article-journal&quot;,&quot;id&quot;:&quot;d290fcd9-79db-3f1a-83e2-6d7158151038&quot;,&quot;title&quot;:&quot;2776-8022-1-PB (ref2)&quot;,&quot;container-title-short&quot;:&quot;&quot;},&quot;isTemporary&quot;:false}]},{&quot;citationID&quot;:&quot;MENDELEY_CITATION_f84daf92-2434-4233-9063-59b35976de6e&quot;,&quot;properties&quot;:{&quot;noteIndex&quot;:0},&quot;isEdited&quot;:false,&quot;manualOverride&quot;:{&quot;isManuallyOverridden&quot;:false,&quot;citeprocText&quot;:&quot;(Niswah &amp;#38; Assadam, n.d.)&quot;,&quot;manualOverrideText&quot;:&quot;&quot;},&quot;citationTag&quot;:&quot;MENDELEY_CITATION_v3_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&quot;,&quot;citationItems&quot;:[{&quot;id&quot;:&quot;97b8e978-5fbd-3467-9de3-859ba88e45b8&quot;,&quot;itemData&quot;:{&quot;type&quot;:&quot;article-journal&quot;,&quot;id&quot;:&quot;97b8e978-5fbd-3467-9de3-859ba88e45b8&quot;,&quot;title&quot;:&quot;ZISWAF: Jurnal Zakat dan Wakaf The Strategy of Cash Waqf Development for Financing Farmers&quot;,&quot;author&quot;:[{&quot;family&quot;:&quot;Niswah&quot;,&quot;given&quot;:&quot;Farokhah Muzayinatun&quot;,&quot;parse-names&quot;:false,&quot;dropping-particle&quot;:&quot;&quot;,&quot;non-dropping-particle&quot;:&quot;&quot;},{&quot;family&quot;:&quot;Assadam&quot;,&quot;given&quot;:&quot;Elvina&quot;,&quot;parse-names&quot;:false,&quot;dropping-particle&quot;:&quot;&quot;,&quot;non-dropping-particle&quot;:&quot;&quot;}],&quot;ISSN&quot;:&quot;2654-8577&quot;,&quot;abstract&quot;:&quot;An important Indonesian social-based Islamic financial instrument is known as Waqf, with a flexible cash financing scheme specifically prioritized. This flexible instrument has enormous potential and enables more productivity when used according to the existing community needs in Indonesia. One of the productive developments is also known as waqf for micro-farmer business capital, which assists middle to lower-class people commonly depending on crops and experiencing financial problems. From the description, waqf is capable of assisting farmers in production activities through a productive project program. This program requires the essential formulation of appropriate strategies, expressing the need for standard implementation improvement. Therefore, this study aimed to analyze the priority strategies implemented to optimize waqf for financing farmers in Lamongan. A mixed qualitative and quantitative approach was implemented through the Analytic Network Process (ANP), as data were obtained from interviews with seven waqf and agriculture experts. The results showed that the primary strategy focused on the establishment of synergies between the government and the community, increased literacy regarding the urgency of waqf to the public, and improved farmer businesses through coaching and mentoring. This analysis was used as a reference in establishing policies for the Indonesian Waqf Board, the Department of Food Security and Agriculture, and the local government, specifically in Lamongan.&quot;,&quot;container-title-short&quot;:&quot;&quot;},&quot;isTemporary&quot;:false}]},{&quot;citationID&quot;:&quot;MENDELEY_CITATION_b9b655b7-dc7c-4a92-b926-e24b235dca3d&quot;,&quot;properties&quot;:{&quot;noteIndex&quot;:0},&quot;isEdited&quot;:false,&quot;manualOverride&quot;:{&quot;isManuallyOverridden&quot;:false,&quot;citeprocText&quot;:&quot;(&lt;i&gt;2776-8022-1-PB (Ref2)&lt;/i&gt;, n.d.-b)&quot;,&quot;manualOverrideText&quot;:&quot;&quot;},&quot;citationTag&quot;:&quot;MENDELEY_CITATION_v3_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&quot;,&quot;citationItems&quot;:[{&quot;id&quot;:&quot;d290fcd9-79db-3f1a-83e2-6d7158151038&quot;,&quot;itemData&quot;:{&quot;type&quot;:&quot;article-journal&quot;,&quot;id&quot;:&quot;d290fcd9-79db-3f1a-83e2-6d7158151038&quot;,&quot;title&quot;:&quot;2776-8022-1-PB (ref2)&quot;,&quot;container-title-short&quot;:&quot;&quot;},&quot;isTemporary&quot;:false}]},{&quot;citationID&quot;:&quot;MENDELEY_CITATION_c1f98ee0-1368-4a75-b6a4-ec6d66d26ebb&quot;,&quot;properties&quot;:{&quot;noteIndex&quot;:0},&quot;isEdited&quot;:false,&quot;manualOverride&quot;:{&quot;isManuallyOverridden&quot;:false,&quot;citeprocText&quot;:&quot;(Fuadi, 2018)&quot;,&quot;manualOverrideText&quot;:&quot;&quot;},&quot;citationTag&quot;:&quot;MENDELEY_CITATION_v3_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&quot;,&quot;citationItems&quot;:[{&quot;id&quot;:&quot;55d7fffa-c2be-3d6d-9ecb-d386719830d6&quot;,&quot;itemData&quot;:{&quot;type&quot;:&quot;article-journal&quot;,&quot;id&quot;:&quot;55d7fffa-c2be-3d6d-9ecb-d386719830d6&quot;,&quot;title&quot;:&quot;Wakaf sebagai Instrumen Ekonomi Pembangunan Islam&quot;,&quot;author&quot;:[{&quot;family&quot;:&quot;Fuadi&quot;,&quot;given&quot;:&quot;Nasrul Fahmi Zaki&quot;,&quot;parse-names&quot;:false,&quot;dropping-particle&quot;:&quot;&quot;,&quot;non-dropping-particle&quot;:&quot;&quot;}],&quot;container-title&quot;:&quot;Economica: Jurnal Ekonomi Islam&quot;,&quot;DOI&quot;:&quot;10.21580/economica.2018.9.1.2711&quot;,&quot;ISSN&quot;:&quot;2085-9325&quot;,&quot;issued&quot;:{&quot;date-parts&quot;:[[2018,7,31]]},&quot;page&quot;:&quot;151-177&quot;,&quot;abstract&quot;:&quot;This study aimed to analyze the role of waqf as an economic instrument for Islamic development. This was motivated by unresolved poverty conditions. That poor people still experience difficulties in meeting their primary needs. On the other hand, endowments as Islamic economic instruments have excellent potential in developing the economy and providing benefits to the community. This study uses qualitative methods by reviewing kinds of literature in obtaining waqf models in several countries and their success. The results show that endowments have potential in economic development. Some countries show their success in managing waqf and providing benefits to the community. The results of this study also show that Indonesia has a very good waqf potential and is able to be a solution to the problem of poverty.Artikel ini mencoba untuk menganalisis bagaimana peran wakaf sebagai intrumen ekonomi pembangunan Islam. Hal tersebut dilatarbelakangi oleh kondisi kemiskinan yang belum terselesaikan. Bahwa penduduk miskin masih mengalami kesulitan dalam memenuhi kebutuhan primernya. Di sisi lain, wakaf sebagai intrumen ekonomi Islam memiliki potensi yang sangat baik dalam pengembangan perekonomian dan memberikan manfaat bagi masyarakat. Penelitian ini menggunakan metode kualitatif dengan mengkaji beberapa sumber dalam mendapatkan model wakaf di beberapa negara dan keberhasilannya. Hasil penelitian menunjukkan bahwa wakaf memiliki potensi dalam pembangunan ekonomi. Beberapa negara menunjukkan keberhasilannya dalam mengelola wakaf dan memberikan manfaat bagi masyarakat. Hasil dari penelitian ini juga menunjukkan bahwa Indonesia memiliki potensi wakaf yang sangat baik dan mampu menjadi solusi dari masalah kemiskinan.&quot;,&quot;publisher&quot;:&quot;UIN Walisongo Semarang&quot;,&quot;issue&quot;:&quot;1&quot;,&quot;volume&quot;:&quot;9&quot;,&quot;container-title-short&quot;:&quot;&quot;},&quot;isTemporary&quot;:false}]},{&quot;citationID&quot;:&quot;MENDELEY_CITATION_90d5e8a3-4aa9-4525-a612-5aae44aba6bc&quot;,&quot;properties&quot;:{&quot;noteIndex&quot;:0},&quot;isEdited&quot;:false,&quot;manualOverride&quot;:{&quot;isManuallyOverridden&quot;:false,&quot;citeprocText&quot;:&quot;(Tharissa Az Zachra et al., n.d.-b)&quot;,&quot;manualOverrideText&quot;:&quot;&quot;},&quot;citationTag&quot;:&quot;MENDELEY_CITATION_v3_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&quot;,&quot;citationItems&quot;:[{&quot;id&quot;:&quot;05be1a95-ea0a-3e6a-98d0-50efff4b07d5&quot;,&quot;itemData&quot;:{&quot;type&quot;:&quot;article-journal&quot;,&quot;id&quot;:&quot;05be1a95-ea0a-3e6a-98d0-50efff4b07d5&quot;,&quot;title&quot;:&quot;Pengaruh Pengembangan Sektor Basis Terhadap Upaya Pengentasan Kemiskinan di Kabupaten Bangkalan&quot;,&quot;author&quot;:[{&quot;family&quot;:&quot;Tharissa Az Zachra&quot;,&quot;given&quot;:&quot;Astrid&quot;,&quot;parse-names&quot;:false,&quot;dropping-particle&quot;:&quot;&quot;,&quot;non-dropping-particle&quot;:&quot;&quot;},{&quot;family&quot;:&quot;Putri Rahma Damayanti&quot;,&quot;given&quot;:&quot;Alika&quot;,&quot;parse-names&quot;:false,&quot;dropping-particle&quot;:&quot;&quot;,&quot;non-dropping-particle&quot;:&quot;&quot;},{&quot;family&quot;:&quot;Dwi Cahyani&quot;,&quot;given&quot;:&quot;Ella&quot;,&quot;parse-names&quot;:false,&quot;dropping-particle&quot;:&quot;&quot;,&quot;non-dropping-particle&quot;:&quot;&quot;},{&quot;family&quot;:&quot;Gading Pramesti&quot;,&quot;given&quot;:&quot;Lintang&quot;,&quot;parse-names&quot;:false,&quot;dropping-particle&quot;:&quot;&quot;,&quot;non-dropping-particle&quot;:&quot;&quot;},{&quot;family&quot;:&quot;Susilo&quot;,&quot;given&quot;:&quot;Singgih&quot;,&quot;parse-names&quot;:false,&quot;dropping-particle&quot;:&quot;&quot;,&quot;non-dropping-particle&quot;:&quot;&quot;}],&quot;ISSN&quot;:&quot;2829-9310&quot;,&quot;abstract&quot;:&quot;Abstrak Kemiskinan merupakan kondisi ketidakmampuan dari sisi ekonomi, materi dan fisik untuk mencukupi kebutuhan dasar makanan dan bukan makanan yang di ukur dengan pengeluaran. Kabupaten Bangkalan termasuk wilayah termiskin kedua di Jawa Timur setelah Kabupaten Sumenep. Penduduk miskin di Kabupaten Bangkalan mencapai 21,57% dengan jumlah penduduk miskin mencapai 215,97 juta jiwa. Secara umum, penduduk di Kabupaten Bangkalan masih bergantung pada sektor basis, yaitu sektor pertanian dan perikanan. Sektor basis sendiri adalah pertumbuhan sektor yang menentukan pembangunan menyeluruh pada suatu daerah. Penelitian ini bertujuan untuk mengidentifikasi pengaruh pengembangan sektor basis terhadap upaya pengentasan kemiskinan di Kabupaten Bangkalan. Penelitian ini termasuk kedalam penelitian deskriptif kuantitatif. Sumber data yang digunakan adalah data sekunder dengan teknik pengumpulan studi literatur, observasi tidak langsung, dan dokumentasi. Analisis data yang digunakan adalah analisis tabulasi tunggal dan uji statistik korelasi spearman. Berdasarkan data PDRB Kabupaten Bangkalan tahun 2021, sektor unggulan Kabupaten Bangkalan adalah sektor pertanian yang memberikan kontribusi besar terhadap PDRB yaitu sebesar 39,71 %. Berdasarkan hasil interpretasi Korelasi Spearman dengan korelasi koefisien Spearman-Rank menurut D.A de Vaus yang menunjukkan bahwa sektor basis dan PDRB memiliki hubungan yang kuat. Nilai koefisien korelasi tersebut bermakna positif yang menunjukkan hubungan searah yang berarti semakin besar jumlah sektor basis maka nilai PDRB di Kabupaten Bangkalan akan meningkat. Abstract Poverty is a condition of inability from an economic, material, and physical perspective to meet the basic needs of food and not food measured by expenditure. Bangkalan Regency is among the second poorest areas in East Java after Sumenep Regency. The poor population in Bangkalan Regency reaches 21.57% with the number of poor people reaching 215.97 million people. In general, the population in Bangkalan regency is still dependent on the base sector, namely the agricultural and fishery sectors. The base sector itself is the growth of the sector that determines the overall development of an area. This study aims to identify the influence of base sector development on poverty alleviation efforts in Bangkalan Regency. This research is included in quantitative descriptive research. The data sources used are secondary data with literature study collection techniques, indirect observations, and documentation. The data analysis used is single-tabulation analysis and spearman correlation statistical test. Based on the 2021 Bangkalan regency GRDP data, the leading sector of Bangkalan Regency is the agricultural sector which contributes greatly to the GRDP of 39.71%. Based on the results of the interpretation of the Spearman Correlation with the Spearman-Rank coefficient correlation&quot;,&quot;issue&quot;:&quot;2&quot;,&quot;volume&quot;:&quot;2&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A3kaj2mgcNwJPYVf1aXiInO7cg==">CgMxLjA4AHIhMTVvZFZ6RFEtSHhDWmE0UHpzTnZpSjMtSlVGa1Zrc1Fy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191F11A-1181-4F3B-A609-922DD3E30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4243</Words>
  <Characters>30301</Characters>
  <Application>Microsoft Office Word</Application>
  <DocSecurity>0</DocSecurity>
  <Lines>489</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Siti Aisyah</dc:creator>
  <cp:lastModifiedBy>moh busrowi</cp:lastModifiedBy>
  <cp:revision>2</cp:revision>
  <dcterms:created xsi:type="dcterms:W3CDTF">2025-11-12T09:29:00Z</dcterms:created>
  <dcterms:modified xsi:type="dcterms:W3CDTF">2025-11-12T09:29:00Z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7245f394-5223-4f7b-9128-99bf02ad43fd</vt:lpwstr>
  </property>
</Properties>
</file>