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58B829" w14:textId="77777777" w:rsidR="00465C69" w:rsidRDefault="00465C69" w:rsidP="00EB45DC">
      <w:pPr>
        <w:jc w:val="center"/>
        <w:rPr>
          <w:rFonts w:ascii="Baskerville Old Face" w:hAnsi="Baskerville Old Face"/>
          <w:b/>
          <w:bCs/>
          <w:sz w:val="28"/>
          <w:szCs w:val="24"/>
        </w:rPr>
      </w:pPr>
      <w:bookmarkStart w:id="0" w:name="_Hlk44624579"/>
    </w:p>
    <w:p w14:paraId="02696E08" w14:textId="12476E22" w:rsidR="009A4558" w:rsidRDefault="00E8644A" w:rsidP="00EB45DC">
      <w:pPr>
        <w:jc w:val="center"/>
        <w:rPr>
          <w:rFonts w:ascii="Baskerville Old Face" w:hAnsi="Baskerville Old Face"/>
          <w:b/>
          <w:bCs/>
          <w:sz w:val="28"/>
          <w:szCs w:val="24"/>
        </w:rPr>
      </w:pPr>
      <w:r w:rsidRPr="00E8644A">
        <w:rPr>
          <w:rFonts w:ascii="Baskerville Old Face" w:hAnsi="Baskerville Old Face"/>
          <w:b/>
          <w:bCs/>
          <w:sz w:val="28"/>
          <w:szCs w:val="24"/>
        </w:rPr>
        <w:t xml:space="preserve">Application of Optimal Control Theory to Inventory Problems That Are Increasing at PT. </w:t>
      </w:r>
      <w:bookmarkEnd w:id="0"/>
      <w:proofErr w:type="spellStart"/>
      <w:r w:rsidR="00EB45DC" w:rsidRPr="00EB45DC">
        <w:rPr>
          <w:rFonts w:ascii="Baskerville Old Face" w:hAnsi="Baskerville Old Face"/>
          <w:b/>
          <w:bCs/>
          <w:sz w:val="28"/>
          <w:szCs w:val="24"/>
        </w:rPr>
        <w:t>Canang</w:t>
      </w:r>
      <w:proofErr w:type="spellEnd"/>
      <w:r w:rsidR="00EB45DC" w:rsidRPr="00EB45DC">
        <w:rPr>
          <w:rFonts w:ascii="Baskerville Old Face" w:hAnsi="Baskerville Old Face"/>
          <w:b/>
          <w:bCs/>
          <w:sz w:val="28"/>
          <w:szCs w:val="24"/>
        </w:rPr>
        <w:t xml:space="preserve"> Indah</w:t>
      </w:r>
    </w:p>
    <w:p w14:paraId="21AECCF3" w14:textId="77777777" w:rsidR="009A4558" w:rsidRDefault="009A4558" w:rsidP="00E8644A">
      <w:pPr>
        <w:rPr>
          <w:rFonts w:ascii="Baskerville Old Face" w:hAnsi="Baskerville Old Face"/>
          <w:b/>
          <w:bCs/>
        </w:rPr>
      </w:pPr>
    </w:p>
    <w:p w14:paraId="49F947EB" w14:textId="7B92AEDA" w:rsidR="009A4558" w:rsidRDefault="00465C69">
      <w:pPr>
        <w:jc w:val="center"/>
        <w:rPr>
          <w:rFonts w:ascii="Baskerville Old Face" w:hAnsi="Baskerville Old Face"/>
          <w:b/>
          <w:bCs/>
        </w:rPr>
      </w:pPr>
      <w:r>
        <w:rPr>
          <w:rFonts w:ascii="Baskerville Old Face" w:hAnsi="Baskerville Old Face"/>
          <w:b/>
          <w:bCs/>
        </w:rPr>
        <w:t xml:space="preserve">Nur </w:t>
      </w:r>
      <w:proofErr w:type="spellStart"/>
      <w:r>
        <w:rPr>
          <w:rFonts w:ascii="Baskerville Old Face" w:hAnsi="Baskerville Old Face"/>
          <w:b/>
          <w:bCs/>
        </w:rPr>
        <w:t>Hidayah</w:t>
      </w:r>
      <w:proofErr w:type="spellEnd"/>
      <w:r>
        <w:rPr>
          <w:rFonts w:ascii="Baskerville Old Face" w:hAnsi="Baskerville Old Face"/>
          <w:b/>
          <w:bCs/>
        </w:rPr>
        <w:t xml:space="preserve">, </w:t>
      </w:r>
      <w:proofErr w:type="spellStart"/>
      <w:r>
        <w:rPr>
          <w:rFonts w:ascii="Baskerville Old Face" w:hAnsi="Baskerville Old Face"/>
          <w:b/>
          <w:bCs/>
        </w:rPr>
        <w:t>Asnil</w:t>
      </w:r>
      <w:proofErr w:type="spellEnd"/>
      <w:r>
        <w:rPr>
          <w:rFonts w:ascii="Baskerville Old Face" w:hAnsi="Baskerville Old Face"/>
          <w:b/>
          <w:bCs/>
        </w:rPr>
        <w:t xml:space="preserve"> </w:t>
      </w:r>
      <w:proofErr w:type="spellStart"/>
      <w:r>
        <w:rPr>
          <w:rFonts w:ascii="Baskerville Old Face" w:hAnsi="Baskerville Old Face"/>
          <w:b/>
          <w:bCs/>
        </w:rPr>
        <w:t>Aidah</w:t>
      </w:r>
      <w:proofErr w:type="spellEnd"/>
    </w:p>
    <w:p w14:paraId="7B48D158" w14:textId="39801E75" w:rsidR="009A4558" w:rsidRDefault="00774AB0">
      <w:pPr>
        <w:jc w:val="center"/>
        <w:rPr>
          <w:rFonts w:ascii="Baskerville Old Face" w:hAnsi="Baskerville Old Face"/>
          <w:sz w:val="18"/>
          <w:szCs w:val="18"/>
        </w:rPr>
      </w:pPr>
      <w:r>
        <w:rPr>
          <w:rFonts w:ascii="Baskerville Old Face" w:hAnsi="Baskerville Old Face"/>
          <w:sz w:val="18"/>
          <w:szCs w:val="18"/>
        </w:rPr>
        <w:t xml:space="preserve">Department of Mathematics, Universitas </w:t>
      </w:r>
      <w:proofErr w:type="spellStart"/>
      <w:r w:rsidR="00465C69">
        <w:rPr>
          <w:rFonts w:ascii="Baskerville Old Face" w:hAnsi="Baskerville Old Face"/>
          <w:sz w:val="18"/>
          <w:szCs w:val="18"/>
        </w:rPr>
        <w:t>Andalas</w:t>
      </w:r>
      <w:proofErr w:type="spellEnd"/>
      <w:r w:rsidR="00465C69">
        <w:rPr>
          <w:rFonts w:ascii="Baskerville Old Face" w:hAnsi="Baskerville Old Face"/>
          <w:sz w:val="18"/>
          <w:szCs w:val="18"/>
        </w:rPr>
        <w:t xml:space="preserve"> Padang</w:t>
      </w:r>
    </w:p>
    <w:p w14:paraId="61601E49" w14:textId="77777777" w:rsidR="00465C69" w:rsidRDefault="00465C69">
      <w:pPr>
        <w:jc w:val="center"/>
        <w:rPr>
          <w:rFonts w:ascii="Baskerville Old Face" w:hAnsi="Baskerville Old Face"/>
          <w:sz w:val="18"/>
          <w:szCs w:val="18"/>
        </w:rPr>
      </w:pPr>
    </w:p>
    <w:tbl>
      <w:tblPr>
        <w:tblStyle w:val="TableGrid"/>
        <w:tblW w:w="8897" w:type="dxa"/>
        <w:tblLook w:val="04A0" w:firstRow="1" w:lastRow="0" w:firstColumn="1" w:lastColumn="0" w:noHBand="0" w:noVBand="1"/>
      </w:tblPr>
      <w:tblGrid>
        <w:gridCol w:w="2802"/>
        <w:gridCol w:w="283"/>
        <w:gridCol w:w="5812"/>
      </w:tblGrid>
      <w:tr w:rsidR="009A4558" w14:paraId="76563E2B" w14:textId="77777777">
        <w:tc>
          <w:tcPr>
            <w:tcW w:w="2802" w:type="dxa"/>
            <w:tcBorders>
              <w:top w:val="double" w:sz="4" w:space="0" w:color="auto"/>
              <w:left w:val="nil"/>
              <w:bottom w:val="single" w:sz="4" w:space="0" w:color="auto"/>
              <w:right w:val="nil"/>
            </w:tcBorders>
          </w:tcPr>
          <w:p w14:paraId="3394080B" w14:textId="77777777" w:rsidR="009A4558" w:rsidRDefault="00774AB0">
            <w:pPr>
              <w:spacing w:before="120"/>
              <w:jc w:val="both"/>
              <w:rPr>
                <w:rFonts w:ascii="Baskerville Old Face" w:hAnsi="Baskerville Old Face"/>
                <w:b/>
              </w:rPr>
            </w:pPr>
            <w:r>
              <w:rPr>
                <w:rFonts w:ascii="Baskerville Old Face" w:hAnsi="Baskerville Old Face"/>
                <w:b/>
              </w:rPr>
              <w:t>Article Info</w:t>
            </w:r>
          </w:p>
        </w:tc>
        <w:tc>
          <w:tcPr>
            <w:tcW w:w="283" w:type="dxa"/>
            <w:tcBorders>
              <w:top w:val="double" w:sz="4" w:space="0" w:color="auto"/>
              <w:left w:val="nil"/>
              <w:bottom w:val="nil"/>
              <w:right w:val="nil"/>
            </w:tcBorders>
          </w:tcPr>
          <w:p w14:paraId="51055733" w14:textId="77777777" w:rsidR="009A4558" w:rsidRDefault="009A4558">
            <w:pPr>
              <w:spacing w:before="120"/>
              <w:jc w:val="center"/>
              <w:rPr>
                <w:rFonts w:ascii="Baskerville Old Face" w:hAnsi="Baskerville Old Face"/>
              </w:rPr>
            </w:pPr>
          </w:p>
        </w:tc>
        <w:tc>
          <w:tcPr>
            <w:tcW w:w="5812" w:type="dxa"/>
            <w:tcBorders>
              <w:top w:val="double" w:sz="4" w:space="0" w:color="auto"/>
              <w:left w:val="nil"/>
              <w:bottom w:val="single" w:sz="4" w:space="0" w:color="auto"/>
              <w:right w:val="nil"/>
            </w:tcBorders>
          </w:tcPr>
          <w:p w14:paraId="54EF2B20" w14:textId="77777777" w:rsidR="009A4558" w:rsidRDefault="00774AB0">
            <w:pPr>
              <w:spacing w:before="120"/>
              <w:rPr>
                <w:rFonts w:ascii="Baskerville Old Face" w:hAnsi="Baskerville Old Face"/>
                <w:color w:val="000000"/>
                <w:sz w:val="24"/>
                <w:szCs w:val="24"/>
              </w:rPr>
            </w:pPr>
            <w:r>
              <w:rPr>
                <w:rFonts w:ascii="Baskerville Old Face" w:hAnsi="Baskerville Old Face"/>
                <w:b/>
                <w:bCs/>
                <w:iCs/>
                <w:color w:val="000000"/>
              </w:rPr>
              <w:t xml:space="preserve">ABSTRACT </w:t>
            </w:r>
          </w:p>
        </w:tc>
      </w:tr>
      <w:tr w:rsidR="009A4558" w14:paraId="6228E980" w14:textId="77777777">
        <w:trPr>
          <w:trHeight w:val="1268"/>
        </w:trPr>
        <w:tc>
          <w:tcPr>
            <w:tcW w:w="2802" w:type="dxa"/>
            <w:tcBorders>
              <w:top w:val="single" w:sz="4" w:space="0" w:color="auto"/>
              <w:left w:val="nil"/>
              <w:bottom w:val="single" w:sz="4" w:space="0" w:color="auto"/>
              <w:right w:val="nil"/>
            </w:tcBorders>
          </w:tcPr>
          <w:p w14:paraId="659BE5C4" w14:textId="77777777" w:rsidR="009A4558" w:rsidRDefault="00774AB0">
            <w:pPr>
              <w:spacing w:before="120" w:after="120"/>
              <w:jc w:val="both"/>
              <w:rPr>
                <w:rFonts w:ascii="Baskerville Old Face" w:hAnsi="Baskerville Old Face"/>
                <w:b/>
                <w:i/>
                <w:sz w:val="18"/>
                <w:szCs w:val="18"/>
              </w:rPr>
            </w:pPr>
            <w:r>
              <w:rPr>
                <w:rFonts w:ascii="Baskerville Old Face" w:hAnsi="Baskerville Old Face"/>
                <w:b/>
                <w:i/>
                <w:sz w:val="18"/>
                <w:szCs w:val="18"/>
              </w:rPr>
              <w:t>Article history:</w:t>
            </w:r>
          </w:p>
          <w:p w14:paraId="28CA6AA5" w14:textId="77777777" w:rsidR="009A4558" w:rsidRDefault="009A4558" w:rsidP="00E8644A">
            <w:pPr>
              <w:jc w:val="both"/>
              <w:rPr>
                <w:rFonts w:ascii="Baskerville Old Face" w:hAnsi="Baskerville Old Face"/>
                <w:sz w:val="18"/>
                <w:szCs w:val="18"/>
              </w:rPr>
            </w:pPr>
          </w:p>
          <w:p w14:paraId="7869F8A1" w14:textId="77777777" w:rsidR="009A4558" w:rsidRDefault="009A4558">
            <w:pPr>
              <w:jc w:val="both"/>
              <w:rPr>
                <w:rFonts w:ascii="Baskerville Old Face" w:hAnsi="Baskerville Old Face"/>
                <w:sz w:val="18"/>
                <w:szCs w:val="18"/>
              </w:rPr>
            </w:pPr>
          </w:p>
        </w:tc>
        <w:tc>
          <w:tcPr>
            <w:tcW w:w="283" w:type="dxa"/>
            <w:vMerge w:val="restart"/>
            <w:tcBorders>
              <w:top w:val="nil"/>
              <w:left w:val="nil"/>
              <w:bottom w:val="nil"/>
              <w:right w:val="nil"/>
            </w:tcBorders>
          </w:tcPr>
          <w:p w14:paraId="14743DA4" w14:textId="77777777" w:rsidR="009A4558" w:rsidRDefault="009A4558">
            <w:pPr>
              <w:spacing w:before="120"/>
              <w:jc w:val="both"/>
              <w:rPr>
                <w:rFonts w:ascii="Baskerville Old Face" w:hAnsi="Baskerville Old Face"/>
              </w:rPr>
            </w:pPr>
          </w:p>
        </w:tc>
        <w:tc>
          <w:tcPr>
            <w:tcW w:w="5812" w:type="dxa"/>
            <w:vMerge w:val="restart"/>
            <w:tcBorders>
              <w:top w:val="single" w:sz="4" w:space="0" w:color="auto"/>
              <w:left w:val="nil"/>
              <w:bottom w:val="nil"/>
              <w:right w:val="nil"/>
            </w:tcBorders>
          </w:tcPr>
          <w:p w14:paraId="4A6D6783" w14:textId="77777777" w:rsidR="009A4558" w:rsidRDefault="00530BB2" w:rsidP="00530BB2">
            <w:pPr>
              <w:spacing w:before="120"/>
              <w:jc w:val="both"/>
              <w:rPr>
                <w:rFonts w:ascii="Baskerville Old Face" w:hAnsi="Baskerville Old Face"/>
              </w:rPr>
            </w:pPr>
            <w:r>
              <w:rPr>
                <w:rFonts w:ascii="Baskerville Old Face" w:hAnsi="Baskerville Old Face"/>
                <w:iCs/>
                <w:color w:val="000000"/>
                <w:sz w:val="18"/>
                <w:szCs w:val="18"/>
              </w:rPr>
              <w:t xml:space="preserve">This journal discusses optimal control of inventory problems that are increasing. </w:t>
            </w:r>
            <w:r w:rsidR="00EB45DC" w:rsidRPr="00EB45DC">
              <w:rPr>
                <w:rFonts w:ascii="Baskerville Old Face" w:hAnsi="Baskerville Old Face"/>
                <w:iCs/>
                <w:color w:val="000000"/>
                <w:sz w:val="18"/>
                <w:szCs w:val="18"/>
              </w:rPr>
              <w:t xml:space="preserve">The inventory in the company is needed, to meet every incoming demand. Inventory in minimum quantity can result in shortage of inventory. But inventory quantity maximum can result in losses, due to the minimum demand. The purpose of this research is to determine the level of optimal inventory in PT. </w:t>
            </w:r>
            <w:proofErr w:type="spellStart"/>
            <w:r w:rsidR="00EB45DC" w:rsidRPr="00EB45DC">
              <w:rPr>
                <w:rFonts w:ascii="Baskerville Old Face" w:hAnsi="Baskerville Old Face"/>
                <w:iCs/>
                <w:color w:val="000000"/>
                <w:sz w:val="18"/>
                <w:szCs w:val="18"/>
              </w:rPr>
              <w:t>Canang</w:t>
            </w:r>
            <w:proofErr w:type="spellEnd"/>
            <w:r w:rsidR="00EB45DC" w:rsidRPr="00EB45DC">
              <w:rPr>
                <w:rFonts w:ascii="Baskerville Old Face" w:hAnsi="Baskerville Old Face"/>
                <w:iCs/>
                <w:color w:val="000000"/>
                <w:sz w:val="18"/>
                <w:szCs w:val="18"/>
              </w:rPr>
              <w:t xml:space="preserve"> Indah. Using the optimal control theory model and analyzing the stability of the dynamic differential equation, to find the optimal inventory level.</w:t>
            </w:r>
            <w:r w:rsidR="00E8644A" w:rsidRPr="00E8644A">
              <w:rPr>
                <w:rFonts w:ascii="Baskerville Old Face" w:hAnsi="Baskerville Old Face"/>
                <w:iCs/>
                <w:color w:val="000000"/>
                <w:sz w:val="18"/>
                <w:szCs w:val="18"/>
              </w:rPr>
              <w:t xml:space="preserve"> Obtained optimal inventory levels achieve stability at the time</w:t>
            </w:r>
            <w:r w:rsidR="00EB45DC">
              <w:rPr>
                <w:rFonts w:ascii="Baskerville Old Face" w:hAnsi="Baskerville Old Face"/>
                <w:iCs/>
                <w:color w:val="000000"/>
                <w:sz w:val="18"/>
                <w:szCs w:val="18"/>
              </w:rPr>
              <w:t xml:space="preserve"> </w:t>
            </w:r>
            <w:r w:rsidRPr="00736B3C">
              <w:rPr>
                <w:position w:val="-10"/>
              </w:rPr>
              <w:object w:dxaOrig="1420" w:dyaOrig="360" w14:anchorId="6A51A3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4pt;height:13.45pt" o:ole="">
                  <v:imagedata r:id="rId8" o:title=""/>
                </v:shape>
                <o:OLEObject Type="Embed" ProgID="Equation.DSMT4" ShapeID="_x0000_i1025" DrawAspect="Content" ObjectID="_1719834200" r:id="rId9"/>
              </w:object>
            </w:r>
            <w:r w:rsidR="00EB45DC">
              <w:rPr>
                <w:rFonts w:ascii="Baskerville Old Face" w:hAnsi="Baskerville Old Face"/>
                <w:iCs/>
                <w:color w:val="000000"/>
                <w:sz w:val="18"/>
                <w:szCs w:val="18"/>
              </w:rPr>
              <w:t xml:space="preserve">. </w:t>
            </w:r>
            <w:r w:rsidR="00E8644A" w:rsidRPr="00E8644A">
              <w:rPr>
                <w:rFonts w:ascii="Baskerville Old Face" w:hAnsi="Baskerville Old Face"/>
                <w:iCs/>
                <w:color w:val="000000"/>
                <w:sz w:val="18"/>
                <w:szCs w:val="18"/>
              </w:rPr>
              <w:t xml:space="preserve">For the planning length of 12 months includes: raw material inventory (logs </w:t>
            </w:r>
            <w:proofErr w:type="spellStart"/>
            <w:r w:rsidR="00E8644A" w:rsidRPr="00E8644A">
              <w:rPr>
                <w:rFonts w:ascii="Baskerville Old Face" w:hAnsi="Baskerville Old Face"/>
                <w:iCs/>
                <w:color w:val="000000"/>
                <w:sz w:val="18"/>
                <w:szCs w:val="18"/>
              </w:rPr>
              <w:t>sengon</w:t>
            </w:r>
            <w:proofErr w:type="spellEnd"/>
            <w:r w:rsidR="00E8644A" w:rsidRPr="00E8644A">
              <w:rPr>
                <w:rFonts w:ascii="Baskerville Old Face" w:hAnsi="Baskerville Old Face"/>
                <w:iCs/>
                <w:color w:val="000000"/>
                <w:sz w:val="18"/>
                <w:szCs w:val="18"/>
              </w:rPr>
              <w:t xml:space="preserve"> and </w:t>
            </w:r>
            <w:proofErr w:type="spellStart"/>
            <w:r w:rsidR="00E8644A" w:rsidRPr="00E8644A">
              <w:rPr>
                <w:rFonts w:ascii="Baskerville Old Face" w:hAnsi="Baskerville Old Face"/>
                <w:iCs/>
                <w:color w:val="000000"/>
                <w:sz w:val="18"/>
                <w:szCs w:val="18"/>
              </w:rPr>
              <w:t>rambung</w:t>
            </w:r>
            <w:proofErr w:type="spellEnd"/>
            <w:r w:rsidR="00E8644A" w:rsidRPr="00E8644A">
              <w:rPr>
                <w:rFonts w:ascii="Baskerville Old Face" w:hAnsi="Baskerville Old Face"/>
                <w:iCs/>
                <w:color w:val="000000"/>
                <w:sz w:val="18"/>
                <w:szCs w:val="18"/>
              </w:rPr>
              <w:t xml:space="preserve">), production (finished materials </w:t>
            </w:r>
            <w:r w:rsidR="00EB45DC">
              <w:rPr>
                <w:rFonts w:ascii="Baskerville Old Face" w:hAnsi="Baskerville Old Face"/>
                <w:iCs/>
                <w:color w:val="000000"/>
                <w:sz w:val="18"/>
                <w:szCs w:val="18"/>
              </w:rPr>
              <w:t>in process) and finished particle board</w:t>
            </w:r>
            <w:r w:rsidR="00E8644A" w:rsidRPr="00E8644A">
              <w:rPr>
                <w:rFonts w:ascii="Baskerville Old Face" w:hAnsi="Baskerville Old Face"/>
                <w:iCs/>
                <w:color w:val="000000"/>
                <w:sz w:val="18"/>
                <w:szCs w:val="18"/>
              </w:rPr>
              <w:t xml:space="preserve"> products that are in the warehouse. From this research optimal control </w:t>
            </w:r>
            <w:r w:rsidR="00EB45DC">
              <w:rPr>
                <w:rFonts w:ascii="Baskerville Old Face" w:hAnsi="Baskerville Old Face"/>
                <w:iCs/>
                <w:color w:val="000000"/>
                <w:sz w:val="18"/>
                <w:szCs w:val="18"/>
              </w:rPr>
              <w:t xml:space="preserve">theory can be applied in PT. </w:t>
            </w:r>
            <w:proofErr w:type="spellStart"/>
            <w:r w:rsidR="00EB45DC">
              <w:rPr>
                <w:rFonts w:ascii="Baskerville Old Face" w:hAnsi="Baskerville Old Face"/>
                <w:iCs/>
                <w:color w:val="000000"/>
                <w:sz w:val="18"/>
                <w:szCs w:val="18"/>
              </w:rPr>
              <w:t>Canang</w:t>
            </w:r>
            <w:proofErr w:type="spellEnd"/>
            <w:r w:rsidR="00EB45DC">
              <w:rPr>
                <w:rFonts w:ascii="Baskerville Old Face" w:hAnsi="Baskerville Old Face"/>
                <w:iCs/>
                <w:color w:val="000000"/>
                <w:sz w:val="18"/>
                <w:szCs w:val="18"/>
              </w:rPr>
              <w:t xml:space="preserve"> Indah</w:t>
            </w:r>
            <w:r w:rsidR="00E8644A" w:rsidRPr="00E8644A">
              <w:rPr>
                <w:rFonts w:ascii="Baskerville Old Face" w:hAnsi="Baskerville Old Face"/>
                <w:iCs/>
                <w:color w:val="000000"/>
                <w:sz w:val="18"/>
                <w:szCs w:val="18"/>
              </w:rPr>
              <w:t xml:space="preserve"> to optimize inventory on the problem of increasing inventory.</w:t>
            </w:r>
          </w:p>
        </w:tc>
      </w:tr>
      <w:tr w:rsidR="009A4558" w14:paraId="6B96C801" w14:textId="77777777">
        <w:trPr>
          <w:trHeight w:val="1231"/>
        </w:trPr>
        <w:tc>
          <w:tcPr>
            <w:tcW w:w="2802" w:type="dxa"/>
            <w:vMerge w:val="restart"/>
            <w:tcBorders>
              <w:top w:val="single" w:sz="4" w:space="0" w:color="auto"/>
              <w:left w:val="nil"/>
              <w:bottom w:val="single" w:sz="4" w:space="0" w:color="auto"/>
              <w:right w:val="nil"/>
            </w:tcBorders>
          </w:tcPr>
          <w:p w14:paraId="5692B654" w14:textId="77777777" w:rsidR="009A4558" w:rsidRDefault="00774AB0">
            <w:pPr>
              <w:spacing w:before="120" w:after="120"/>
              <w:jc w:val="both"/>
              <w:rPr>
                <w:rFonts w:ascii="Baskerville Old Face" w:hAnsi="Baskerville Old Face"/>
                <w:b/>
                <w:i/>
                <w:sz w:val="18"/>
                <w:szCs w:val="18"/>
              </w:rPr>
            </w:pPr>
            <w:r>
              <w:rPr>
                <w:rFonts w:ascii="Baskerville Old Face" w:hAnsi="Baskerville Old Face"/>
                <w:b/>
                <w:i/>
                <w:sz w:val="18"/>
                <w:szCs w:val="18"/>
              </w:rPr>
              <w:t>Keywords:</w:t>
            </w:r>
          </w:p>
          <w:p w14:paraId="5569A4C2" w14:textId="77777777" w:rsidR="009A4558" w:rsidRDefault="00E8644A" w:rsidP="00E8644A">
            <w:pPr>
              <w:jc w:val="both"/>
              <w:rPr>
                <w:rFonts w:ascii="Baskerville Old Face" w:hAnsi="Baskerville Old Face"/>
                <w:b/>
                <w:i/>
                <w:sz w:val="18"/>
                <w:szCs w:val="18"/>
              </w:rPr>
            </w:pPr>
            <w:r>
              <w:rPr>
                <w:rFonts w:ascii="Baskerville Old Face" w:hAnsi="Baskerville Old Face"/>
                <w:sz w:val="18"/>
                <w:szCs w:val="18"/>
              </w:rPr>
              <w:t xml:space="preserve">Inventory </w:t>
            </w:r>
            <w:proofErr w:type="spellStart"/>
            <w:proofErr w:type="gramStart"/>
            <w:r>
              <w:rPr>
                <w:rFonts w:ascii="Baskerville Old Face" w:hAnsi="Baskerville Old Face"/>
                <w:sz w:val="18"/>
                <w:szCs w:val="18"/>
              </w:rPr>
              <w:t>Increase,</w:t>
            </w:r>
            <w:r w:rsidRPr="00E8644A">
              <w:rPr>
                <w:rFonts w:ascii="Baskerville Old Face" w:hAnsi="Baskerville Old Face"/>
                <w:sz w:val="18"/>
                <w:szCs w:val="18"/>
              </w:rPr>
              <w:t>Optimal</w:t>
            </w:r>
            <w:proofErr w:type="spellEnd"/>
            <w:proofErr w:type="gramEnd"/>
            <w:r w:rsidRPr="00E8644A">
              <w:rPr>
                <w:rFonts w:ascii="Baskerville Old Face" w:hAnsi="Baskerville Old Face"/>
                <w:sz w:val="18"/>
                <w:szCs w:val="18"/>
              </w:rPr>
              <w:t xml:space="preserve"> Control Theory, Stability Analysis</w:t>
            </w:r>
            <w:r>
              <w:rPr>
                <w:rFonts w:ascii="Baskerville Old Face" w:hAnsi="Baskerville Old Face"/>
                <w:sz w:val="18"/>
                <w:szCs w:val="18"/>
              </w:rPr>
              <w:t>.</w:t>
            </w:r>
            <w:r w:rsidRPr="00E8644A">
              <w:rPr>
                <w:rFonts w:ascii="Baskerville Old Face" w:hAnsi="Baskerville Old Face"/>
                <w:sz w:val="18"/>
                <w:szCs w:val="18"/>
              </w:rPr>
              <w:t xml:space="preserve"> </w:t>
            </w:r>
          </w:p>
        </w:tc>
        <w:tc>
          <w:tcPr>
            <w:tcW w:w="283" w:type="dxa"/>
            <w:vMerge/>
            <w:tcBorders>
              <w:top w:val="nil"/>
              <w:left w:val="nil"/>
              <w:bottom w:val="nil"/>
              <w:right w:val="nil"/>
            </w:tcBorders>
          </w:tcPr>
          <w:p w14:paraId="50E28410" w14:textId="77777777" w:rsidR="009A4558" w:rsidRDefault="009A4558">
            <w:pPr>
              <w:spacing w:before="120"/>
              <w:jc w:val="both"/>
              <w:rPr>
                <w:rFonts w:ascii="Baskerville Old Face" w:hAnsi="Baskerville Old Face"/>
              </w:rPr>
            </w:pPr>
          </w:p>
        </w:tc>
        <w:tc>
          <w:tcPr>
            <w:tcW w:w="5812" w:type="dxa"/>
            <w:vMerge/>
            <w:tcBorders>
              <w:top w:val="nil"/>
              <w:left w:val="nil"/>
              <w:bottom w:val="nil"/>
              <w:right w:val="nil"/>
            </w:tcBorders>
          </w:tcPr>
          <w:p w14:paraId="1CF12EA2" w14:textId="77777777" w:rsidR="009A4558" w:rsidRDefault="009A4558">
            <w:pPr>
              <w:spacing w:before="120"/>
              <w:jc w:val="both"/>
              <w:rPr>
                <w:rFonts w:ascii="Baskerville Old Face" w:hAnsi="Baskerville Old Face"/>
                <w:iCs/>
                <w:color w:val="000000"/>
                <w:sz w:val="18"/>
                <w:szCs w:val="18"/>
              </w:rPr>
            </w:pPr>
          </w:p>
        </w:tc>
      </w:tr>
      <w:tr w:rsidR="009A4558" w14:paraId="3346199D" w14:textId="77777777">
        <w:trPr>
          <w:trHeight w:val="70"/>
        </w:trPr>
        <w:tc>
          <w:tcPr>
            <w:tcW w:w="2802" w:type="dxa"/>
            <w:vMerge/>
            <w:tcBorders>
              <w:top w:val="single" w:sz="4" w:space="0" w:color="auto"/>
              <w:left w:val="nil"/>
              <w:bottom w:val="single" w:sz="4" w:space="0" w:color="auto"/>
              <w:right w:val="nil"/>
            </w:tcBorders>
          </w:tcPr>
          <w:p w14:paraId="1283AF53" w14:textId="77777777" w:rsidR="009A4558" w:rsidRDefault="009A4558">
            <w:pPr>
              <w:spacing w:before="120" w:after="120"/>
              <w:jc w:val="both"/>
              <w:rPr>
                <w:rFonts w:ascii="Baskerville Old Face" w:hAnsi="Baskerville Old Face"/>
                <w:b/>
                <w:i/>
              </w:rPr>
            </w:pPr>
          </w:p>
        </w:tc>
        <w:tc>
          <w:tcPr>
            <w:tcW w:w="283" w:type="dxa"/>
            <w:vMerge/>
            <w:tcBorders>
              <w:top w:val="nil"/>
              <w:left w:val="nil"/>
              <w:bottom w:val="nil"/>
              <w:right w:val="nil"/>
            </w:tcBorders>
          </w:tcPr>
          <w:p w14:paraId="60E9B86D" w14:textId="77777777" w:rsidR="009A4558" w:rsidRDefault="009A4558">
            <w:pPr>
              <w:spacing w:before="120"/>
              <w:jc w:val="both"/>
              <w:rPr>
                <w:rFonts w:ascii="Baskerville Old Face" w:hAnsi="Baskerville Old Face"/>
              </w:rPr>
            </w:pPr>
          </w:p>
        </w:tc>
        <w:tc>
          <w:tcPr>
            <w:tcW w:w="5812" w:type="dxa"/>
            <w:tcBorders>
              <w:top w:val="nil"/>
              <w:left w:val="nil"/>
              <w:bottom w:val="single" w:sz="4" w:space="0" w:color="auto"/>
              <w:right w:val="nil"/>
            </w:tcBorders>
          </w:tcPr>
          <w:p w14:paraId="01550D0F" w14:textId="77777777" w:rsidR="009A4558" w:rsidRDefault="00774AB0">
            <w:pPr>
              <w:spacing w:before="120" w:after="120"/>
              <w:jc w:val="right"/>
              <w:rPr>
                <w:rFonts w:ascii="Baskerville Old Face" w:hAnsi="Baskerville Old Face"/>
                <w:i/>
                <w:iCs/>
                <w:color w:val="000000"/>
                <w:sz w:val="18"/>
                <w:szCs w:val="18"/>
              </w:rPr>
            </w:pPr>
            <w:r>
              <w:rPr>
                <w:rFonts w:ascii="Baskerville Old Face" w:hAnsi="Baskerville Old Face"/>
                <w:i/>
                <w:iCs/>
                <w:color w:val="000000"/>
                <w:sz w:val="18"/>
                <w:szCs w:val="18"/>
              </w:rPr>
              <w:t xml:space="preserve">This is an open access article under the </w:t>
            </w:r>
            <w:hyperlink r:id="rId10" w:history="1">
              <w:r>
                <w:rPr>
                  <w:rStyle w:val="Hyperlink"/>
                  <w:rFonts w:ascii="Baskerville Old Face" w:hAnsi="Baskerville Old Face"/>
                  <w:i/>
                  <w:iCs/>
                  <w:sz w:val="18"/>
                  <w:szCs w:val="18"/>
                </w:rPr>
                <w:t>CC BY-SA</w:t>
              </w:r>
            </w:hyperlink>
            <w:r>
              <w:rPr>
                <w:rFonts w:ascii="Baskerville Old Face" w:hAnsi="Baskerville Old Face"/>
                <w:i/>
                <w:iCs/>
                <w:color w:val="000000"/>
                <w:sz w:val="18"/>
                <w:szCs w:val="18"/>
              </w:rPr>
              <w:t xml:space="preserve"> license.</w:t>
            </w:r>
          </w:p>
          <w:p w14:paraId="36E2BBA9" w14:textId="77777777" w:rsidR="009A4558" w:rsidRDefault="00774AB0">
            <w:pPr>
              <w:spacing w:before="120" w:after="120"/>
              <w:jc w:val="right"/>
              <w:rPr>
                <w:rFonts w:ascii="Baskerville Old Face" w:hAnsi="Baskerville Old Face"/>
                <w:i/>
                <w:iCs/>
                <w:color w:val="000000"/>
                <w:sz w:val="18"/>
                <w:szCs w:val="18"/>
              </w:rPr>
            </w:pPr>
            <w:r>
              <w:rPr>
                <w:rFonts w:ascii="Baskerville Old Face" w:hAnsi="Baskerville Old Face"/>
                <w:noProof/>
              </w:rPr>
              <w:drawing>
                <wp:inline distT="0" distB="0" distL="0" distR="0" wp14:anchorId="58E9F85A" wp14:editId="22E9767B">
                  <wp:extent cx="1056575" cy="371475"/>
                  <wp:effectExtent l="0" t="0" r="0" b="0"/>
                  <wp:docPr id="1026"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1" cstate="print"/>
                          <a:srcRect/>
                          <a:stretch/>
                        </pic:blipFill>
                        <pic:spPr>
                          <a:xfrm>
                            <a:off x="0" y="0"/>
                            <a:ext cx="1056575" cy="371475"/>
                          </a:xfrm>
                          <a:prstGeom prst="rect">
                            <a:avLst/>
                          </a:prstGeom>
                        </pic:spPr>
                      </pic:pic>
                    </a:graphicData>
                  </a:graphic>
                </wp:inline>
              </w:drawing>
            </w:r>
          </w:p>
        </w:tc>
      </w:tr>
      <w:tr w:rsidR="009A4558" w14:paraId="11104163" w14:textId="77777777">
        <w:tc>
          <w:tcPr>
            <w:tcW w:w="8897" w:type="dxa"/>
            <w:gridSpan w:val="3"/>
            <w:tcBorders>
              <w:top w:val="nil"/>
              <w:left w:val="nil"/>
              <w:bottom w:val="double" w:sz="4" w:space="0" w:color="auto"/>
              <w:right w:val="nil"/>
            </w:tcBorders>
          </w:tcPr>
          <w:p w14:paraId="23516B76" w14:textId="77777777" w:rsidR="009A4558" w:rsidRDefault="00774AB0">
            <w:pPr>
              <w:spacing w:before="120" w:after="120"/>
              <w:rPr>
                <w:rFonts w:ascii="Baskerville Old Face" w:hAnsi="Baskerville Old Face"/>
                <w:b/>
                <w:i/>
              </w:rPr>
            </w:pPr>
            <w:r>
              <w:rPr>
                <w:rFonts w:ascii="Baskerville Old Face" w:hAnsi="Baskerville Old Face"/>
                <w:b/>
                <w:i/>
              </w:rPr>
              <w:t>Corresponding Author:</w:t>
            </w:r>
          </w:p>
          <w:p w14:paraId="05945607" w14:textId="37B4EFC6" w:rsidR="009A4558" w:rsidRPr="00465C69" w:rsidRDefault="00465C69">
            <w:pPr>
              <w:rPr>
                <w:rFonts w:ascii="Baskerville Old Face" w:hAnsi="Baskerville Old Face"/>
                <w:b/>
                <w:bCs/>
              </w:rPr>
            </w:pPr>
            <w:r w:rsidRPr="00465C69">
              <w:rPr>
                <w:rFonts w:ascii="Baskerville Old Face" w:hAnsi="Baskerville Old Face"/>
                <w:b/>
                <w:bCs/>
              </w:rPr>
              <w:t xml:space="preserve">Nur </w:t>
            </w:r>
            <w:proofErr w:type="spellStart"/>
            <w:r w:rsidRPr="00465C69">
              <w:rPr>
                <w:rFonts w:ascii="Baskerville Old Face" w:hAnsi="Baskerville Old Face"/>
                <w:b/>
                <w:bCs/>
              </w:rPr>
              <w:t>Hidayah</w:t>
            </w:r>
            <w:proofErr w:type="spellEnd"/>
          </w:p>
          <w:p w14:paraId="75D9651F" w14:textId="456DDF64" w:rsidR="00465C69" w:rsidRPr="00465C69" w:rsidRDefault="00465C69" w:rsidP="00465C69">
            <w:pPr>
              <w:rPr>
                <w:rFonts w:ascii="Baskerville Old Face" w:hAnsi="Baskerville Old Face"/>
              </w:rPr>
            </w:pPr>
            <w:r w:rsidRPr="00465C69">
              <w:rPr>
                <w:rFonts w:ascii="Baskerville Old Face" w:hAnsi="Baskerville Old Face"/>
              </w:rPr>
              <w:t xml:space="preserve">Department of Mathematics, Universitas </w:t>
            </w:r>
            <w:proofErr w:type="spellStart"/>
            <w:r w:rsidRPr="00465C69">
              <w:rPr>
                <w:rFonts w:ascii="Baskerville Old Face" w:hAnsi="Baskerville Old Face"/>
              </w:rPr>
              <w:t>Andalas</w:t>
            </w:r>
            <w:proofErr w:type="spellEnd"/>
            <w:r>
              <w:rPr>
                <w:rFonts w:ascii="Baskerville Old Face" w:hAnsi="Baskerville Old Face"/>
              </w:rPr>
              <w:t xml:space="preserve"> Padang</w:t>
            </w:r>
          </w:p>
          <w:p w14:paraId="4EEDBA48" w14:textId="7C39B85E" w:rsidR="009A4558" w:rsidRDefault="00E8644A">
            <w:pPr>
              <w:spacing w:after="120"/>
              <w:rPr>
                <w:rFonts w:ascii="Baskerville Old Face" w:hAnsi="Baskerville Old Face"/>
                <w:color w:val="000000"/>
                <w:sz w:val="18"/>
                <w:szCs w:val="18"/>
              </w:rPr>
            </w:pPr>
            <w:r>
              <w:rPr>
                <w:rFonts w:ascii="Baskerville Old Face" w:hAnsi="Baskerville Old Face"/>
              </w:rPr>
              <w:t xml:space="preserve">Email: </w:t>
            </w:r>
            <w:r w:rsidR="00465C69" w:rsidRPr="00465C69">
              <w:rPr>
                <w:rFonts w:ascii="Baskerville Old Face" w:hAnsi="Baskerville Old Face"/>
              </w:rPr>
              <w:t>n</w:t>
            </w:r>
            <w:r w:rsidR="00465C69" w:rsidRPr="00465C69">
              <w:t>ur</w:t>
            </w:r>
            <w:r w:rsidR="00465C69">
              <w:t>.hidayah1405@gmail.com</w:t>
            </w:r>
          </w:p>
        </w:tc>
      </w:tr>
    </w:tbl>
    <w:p w14:paraId="37A935A7" w14:textId="77777777" w:rsidR="009A4558" w:rsidRDefault="009A4558">
      <w:pPr>
        <w:jc w:val="both"/>
      </w:pPr>
    </w:p>
    <w:p w14:paraId="402A2067" w14:textId="77777777" w:rsidR="009A4558" w:rsidRDefault="00774AB0">
      <w:pPr>
        <w:numPr>
          <w:ilvl w:val="0"/>
          <w:numId w:val="4"/>
        </w:numPr>
        <w:tabs>
          <w:tab w:val="left" w:pos="426"/>
        </w:tabs>
        <w:ind w:left="426" w:hanging="426"/>
        <w:rPr>
          <w:rFonts w:ascii="Baskerville Old Face" w:hAnsi="Baskerville Old Face"/>
          <w:b/>
          <w:bCs/>
          <w:lang w:val="id-ID"/>
        </w:rPr>
      </w:pPr>
      <w:r>
        <w:rPr>
          <w:rFonts w:ascii="Baskerville Old Face" w:hAnsi="Baskerville Old Face"/>
          <w:b/>
          <w:bCs/>
          <w:lang w:val="id-ID"/>
        </w:rPr>
        <w:t>INTRODUCTION</w:t>
      </w:r>
    </w:p>
    <w:p w14:paraId="2B29DCF8" w14:textId="77777777" w:rsidR="00E8644A" w:rsidRPr="00E8644A" w:rsidRDefault="00E8644A" w:rsidP="00E8644A">
      <w:pPr>
        <w:ind w:left="426" w:firstLine="425"/>
        <w:jc w:val="both"/>
        <w:rPr>
          <w:rFonts w:ascii="Baskerville Old Face" w:hAnsi="Baskerville Old Face"/>
          <w:lang w:val="id-ID"/>
        </w:rPr>
      </w:pPr>
      <w:r w:rsidRPr="00E8644A">
        <w:rPr>
          <w:rFonts w:ascii="Baskerville Old Face" w:hAnsi="Baskerville Old Face"/>
          <w:lang w:val="id-ID"/>
        </w:rPr>
        <w:t>Inventory is an important part of the company’s production activities, which are consistently obtained, modified and further processed, then sold. With the avaibility of sufficient inventory in the warehouse, aims to facilitate production activities or ser</w:t>
      </w:r>
      <w:r>
        <w:rPr>
          <w:rFonts w:ascii="Baskerville Old Face" w:hAnsi="Baskerville Old Face"/>
          <w:lang w:val="id-ID"/>
        </w:rPr>
        <w:t>vices to consumers</w:t>
      </w:r>
      <w:r w:rsidRPr="00E8644A">
        <w:rPr>
          <w:rFonts w:ascii="Baskerville Old Face" w:hAnsi="Baskerville Old Face"/>
          <w:lang w:val="id-ID"/>
        </w:rPr>
        <w:t>. Supplies of raw logs with sengon logs dan rambung types at PT</w:t>
      </w:r>
      <w:r w:rsidR="00EB45DC">
        <w:rPr>
          <w:rFonts w:ascii="Baskerville Old Face" w:hAnsi="Baskerville Old Face"/>
          <w:lang w:val="id-ID"/>
        </w:rPr>
        <w:t xml:space="preserve">. </w:t>
      </w:r>
      <w:proofErr w:type="spellStart"/>
      <w:r w:rsidR="00EB45DC">
        <w:rPr>
          <w:rFonts w:ascii="Baskerville Old Face" w:hAnsi="Baskerville Old Face"/>
        </w:rPr>
        <w:t>Canang</w:t>
      </w:r>
      <w:proofErr w:type="spellEnd"/>
      <w:r w:rsidR="00EB45DC">
        <w:rPr>
          <w:rFonts w:ascii="Baskerville Old Face" w:hAnsi="Baskerville Old Face"/>
        </w:rPr>
        <w:t xml:space="preserve"> Indah</w:t>
      </w:r>
      <w:r w:rsidRPr="00E8644A">
        <w:rPr>
          <w:rFonts w:ascii="Baskerville Old Face" w:hAnsi="Baskerville Old Face"/>
          <w:lang w:val="id-ID"/>
        </w:rPr>
        <w:t xml:space="preserve"> is very much needed, because the two woods are the main raw material as well as support for the company’s producti</w:t>
      </w:r>
      <w:r w:rsidR="00EB45DC">
        <w:rPr>
          <w:rFonts w:ascii="Baskerville Old Face" w:hAnsi="Baskerville Old Face"/>
          <w:lang w:val="id-ID"/>
        </w:rPr>
        <w:t>on activities to produce p</w:t>
      </w:r>
      <w:r w:rsidR="00EB45DC">
        <w:rPr>
          <w:rFonts w:ascii="Baskerville Old Face" w:hAnsi="Baskerville Old Face"/>
        </w:rPr>
        <w:t>article board</w:t>
      </w:r>
      <w:r w:rsidRPr="00E8644A">
        <w:rPr>
          <w:rFonts w:ascii="Baskerville Old Face" w:hAnsi="Baskerville Old Face"/>
          <w:lang w:val="id-ID"/>
        </w:rPr>
        <w:t>. Inventory in maximum quantity will maintain the company’s capability to serve every customer order, but it will have an impact on increasing inventory storage and production costs in the company.</w:t>
      </w:r>
    </w:p>
    <w:p w14:paraId="000EEFDD" w14:textId="77777777" w:rsidR="00E8644A" w:rsidRPr="00E8644A" w:rsidRDefault="00E8644A" w:rsidP="00E8644A">
      <w:pPr>
        <w:ind w:left="426" w:firstLine="425"/>
        <w:jc w:val="both"/>
        <w:rPr>
          <w:rFonts w:ascii="Baskerville Old Face" w:hAnsi="Baskerville Old Face"/>
          <w:lang w:val="id-ID"/>
        </w:rPr>
      </w:pPr>
      <w:r w:rsidRPr="00E8644A">
        <w:rPr>
          <w:rFonts w:ascii="Baskerville Old Face" w:hAnsi="Baskerville Old Face"/>
          <w:lang w:val="id-ID"/>
        </w:rPr>
        <w:t>Demand is the amount of commodity desired by the market at a certain price level, certain income level and a certain period of time. Periodically, consumer demand for an item is influenced by the price of the goods needed, income levels, the number of residents in the area, future interests and predictions, and</w:t>
      </w:r>
      <w:r>
        <w:rPr>
          <w:rFonts w:ascii="Baskerville Old Face" w:hAnsi="Baskerville Old Face"/>
          <w:lang w:val="id-ID"/>
        </w:rPr>
        <w:t xml:space="preserve"> prices of other commoditie</w:t>
      </w:r>
      <w:r>
        <w:rPr>
          <w:rFonts w:ascii="Baskerville Old Face" w:hAnsi="Baskerville Old Face"/>
        </w:rPr>
        <w:t>s</w:t>
      </w:r>
      <w:r w:rsidR="00EB45DC">
        <w:rPr>
          <w:rFonts w:ascii="Baskerville Old Face" w:hAnsi="Baskerville Old Face"/>
          <w:lang w:val="id-ID"/>
        </w:rPr>
        <w:t>. Demand for p</w:t>
      </w:r>
      <w:r w:rsidR="00EB45DC">
        <w:rPr>
          <w:rFonts w:ascii="Baskerville Old Face" w:hAnsi="Baskerville Old Face"/>
        </w:rPr>
        <w:t>article board</w:t>
      </w:r>
      <w:r w:rsidR="00EB45DC">
        <w:rPr>
          <w:rFonts w:ascii="Baskerville Old Face" w:hAnsi="Baskerville Old Face"/>
          <w:lang w:val="id-ID"/>
        </w:rPr>
        <w:t xml:space="preserve"> at PT. </w:t>
      </w:r>
      <w:proofErr w:type="spellStart"/>
      <w:r w:rsidR="00EB45DC">
        <w:rPr>
          <w:rFonts w:ascii="Baskerville Old Face" w:hAnsi="Baskerville Old Face"/>
        </w:rPr>
        <w:t>Canang</w:t>
      </w:r>
      <w:proofErr w:type="spellEnd"/>
      <w:r w:rsidR="00EB45DC">
        <w:rPr>
          <w:rFonts w:ascii="Baskerville Old Face" w:hAnsi="Baskerville Old Face"/>
        </w:rPr>
        <w:t xml:space="preserve"> Indah</w:t>
      </w:r>
      <w:r w:rsidRPr="00E8644A">
        <w:rPr>
          <w:rFonts w:ascii="Baskerville Old Face" w:hAnsi="Baskerville Old Face"/>
          <w:lang w:val="id-ID"/>
        </w:rPr>
        <w:t xml:space="preserve"> comes from within and outside the country. Demand is experiencing instability from each consumer with a different quantity every month. </w:t>
      </w:r>
    </w:p>
    <w:p w14:paraId="581495A0" w14:textId="77777777" w:rsidR="00E8644A" w:rsidRPr="00E8644A" w:rsidRDefault="00E8644A" w:rsidP="00E8644A">
      <w:pPr>
        <w:ind w:left="426" w:firstLine="425"/>
        <w:jc w:val="both"/>
        <w:rPr>
          <w:rFonts w:ascii="Baskerville Old Face" w:hAnsi="Baskerville Old Face"/>
          <w:lang w:val="id-ID"/>
        </w:rPr>
      </w:pPr>
      <w:r w:rsidRPr="00E8644A">
        <w:rPr>
          <w:rFonts w:ascii="Baskerville Old Face" w:hAnsi="Baskerville Old Face"/>
          <w:lang w:val="id-ID"/>
        </w:rPr>
        <w:t xml:space="preserve">Inventory is experiencing an increase problem, due to the initial inventory in large quantities but for the level of demand for the products offered is minimum and the company continues to carry out production activities in large quantities. </w:t>
      </w:r>
      <w:r w:rsidR="008C69C5">
        <w:rPr>
          <w:rFonts w:ascii="Baskerville Old Face" w:hAnsi="Baskerville Old Face"/>
          <w:lang w:val="id-ID"/>
        </w:rPr>
        <w:t>The supply of p</w:t>
      </w:r>
      <w:r w:rsidR="008C69C5">
        <w:rPr>
          <w:rFonts w:ascii="Baskerville Old Face" w:hAnsi="Baskerville Old Face"/>
        </w:rPr>
        <w:t>article board</w:t>
      </w:r>
      <w:r w:rsidR="00EB45DC">
        <w:rPr>
          <w:rFonts w:ascii="Baskerville Old Face" w:hAnsi="Baskerville Old Face"/>
          <w:lang w:val="id-ID"/>
        </w:rPr>
        <w:t xml:space="preserve"> at PT.</w:t>
      </w:r>
      <w:r w:rsidR="00EB45DC">
        <w:rPr>
          <w:rFonts w:ascii="Baskerville Old Face" w:hAnsi="Baskerville Old Face"/>
        </w:rPr>
        <w:t xml:space="preserve"> </w:t>
      </w:r>
      <w:proofErr w:type="spellStart"/>
      <w:r w:rsidR="00EB45DC">
        <w:rPr>
          <w:rFonts w:ascii="Baskerville Old Face" w:hAnsi="Baskerville Old Face"/>
        </w:rPr>
        <w:t>Canang</w:t>
      </w:r>
      <w:proofErr w:type="spellEnd"/>
      <w:r w:rsidR="00EB45DC">
        <w:rPr>
          <w:rFonts w:ascii="Baskerville Old Face" w:hAnsi="Baskerville Old Face"/>
        </w:rPr>
        <w:t xml:space="preserve"> Indah</w:t>
      </w:r>
      <w:r w:rsidRPr="00E8644A">
        <w:rPr>
          <w:rFonts w:ascii="Baskerville Old Face" w:hAnsi="Baskerville Old Face"/>
          <w:lang w:val="id-ID"/>
        </w:rPr>
        <w:t xml:space="preserve"> is experiencing an increasing problem, because the raw materials for logs sengon and rambung are continuously produced resulti</w:t>
      </w:r>
      <w:r w:rsidR="00EB45DC">
        <w:rPr>
          <w:rFonts w:ascii="Baskerville Old Face" w:hAnsi="Baskerville Old Face"/>
          <w:lang w:val="id-ID"/>
        </w:rPr>
        <w:t xml:space="preserve">ng in large quantities of </w:t>
      </w:r>
      <w:r w:rsidR="00EB45DC">
        <w:rPr>
          <w:rFonts w:ascii="Baskerville Old Face" w:hAnsi="Baskerville Old Face"/>
        </w:rPr>
        <w:t>particle board</w:t>
      </w:r>
      <w:r w:rsidRPr="00E8644A">
        <w:rPr>
          <w:rFonts w:ascii="Baskerville Old Face" w:hAnsi="Baskerville Old Face"/>
          <w:lang w:val="id-ID"/>
        </w:rPr>
        <w:t xml:space="preserve"> products causing inventory accumulation problem due to the minimu</w:t>
      </w:r>
      <w:r w:rsidR="00EB45DC">
        <w:rPr>
          <w:rFonts w:ascii="Baskerville Old Face" w:hAnsi="Baskerville Old Face"/>
          <w:lang w:val="id-ID"/>
        </w:rPr>
        <w:t>m quantity of demand for</w:t>
      </w:r>
      <w:r w:rsidR="00EB45DC">
        <w:rPr>
          <w:rFonts w:ascii="Baskerville Old Face" w:hAnsi="Baskerville Old Face"/>
        </w:rPr>
        <w:t xml:space="preserve"> particle board</w:t>
      </w:r>
      <w:r w:rsidRPr="00E8644A">
        <w:rPr>
          <w:rFonts w:ascii="Baskerville Old Face" w:hAnsi="Baskerville Old Face"/>
          <w:lang w:val="id-ID"/>
        </w:rPr>
        <w:t xml:space="preserve"> originating from within country and abroad. The company also experiences waste in storage and production costs, due to a lot of capital that must be </w:t>
      </w:r>
      <w:r w:rsidRPr="00E8644A">
        <w:rPr>
          <w:rFonts w:ascii="Baskerville Old Face" w:hAnsi="Baskerville Old Face"/>
          <w:lang w:val="id-ID"/>
        </w:rPr>
        <w:lastRenderedPageBreak/>
        <w:t>issued and embedded in the company it is necessary to control within the company, so that the company does not continue to suffer losses due to the accumulation of inventory.</w:t>
      </w:r>
    </w:p>
    <w:p w14:paraId="28BCF8A3" w14:textId="77777777" w:rsidR="009A4558" w:rsidRDefault="009A4558">
      <w:pPr>
        <w:ind w:firstLine="720"/>
        <w:jc w:val="both"/>
        <w:rPr>
          <w:lang w:val="id-ID"/>
        </w:rPr>
      </w:pPr>
    </w:p>
    <w:p w14:paraId="749B60B3" w14:textId="77777777" w:rsidR="009A4558" w:rsidRDefault="00774AB0">
      <w:pPr>
        <w:numPr>
          <w:ilvl w:val="0"/>
          <w:numId w:val="4"/>
        </w:numPr>
        <w:tabs>
          <w:tab w:val="left" w:pos="426"/>
        </w:tabs>
        <w:ind w:left="426" w:hanging="426"/>
        <w:rPr>
          <w:rFonts w:ascii="Baskerville Old Face" w:hAnsi="Baskerville Old Face"/>
          <w:b/>
          <w:bCs/>
          <w:lang w:val="id-ID"/>
        </w:rPr>
      </w:pPr>
      <w:r>
        <w:rPr>
          <w:rFonts w:ascii="Baskerville Old Face" w:hAnsi="Baskerville Old Face"/>
          <w:b/>
          <w:bCs/>
        </w:rPr>
        <w:t>RESEARCH METHODE</w:t>
      </w:r>
    </w:p>
    <w:p w14:paraId="07D9AAEB" w14:textId="77777777" w:rsidR="00F47B19" w:rsidRPr="00F47B19" w:rsidRDefault="00F47B19" w:rsidP="00F47B19">
      <w:pPr>
        <w:ind w:firstLine="426"/>
        <w:rPr>
          <w:rFonts w:ascii="Baskerville Old Face" w:hAnsi="Baskerville Old Face"/>
          <w:b/>
          <w:bCs/>
          <w:lang w:val="id-ID"/>
        </w:rPr>
      </w:pPr>
      <w:r w:rsidRPr="00F47B19">
        <w:rPr>
          <w:rFonts w:ascii="Baskerville Old Face" w:hAnsi="Baskerville Old Face"/>
          <w:b/>
          <w:bCs/>
        </w:rPr>
        <w:t xml:space="preserve">2.1 </w:t>
      </w:r>
      <w:r>
        <w:rPr>
          <w:rFonts w:ascii="Baskerville Old Face" w:hAnsi="Baskerville Old Face"/>
          <w:b/>
          <w:bCs/>
        </w:rPr>
        <w:t xml:space="preserve">  </w:t>
      </w:r>
      <w:r w:rsidRPr="00F47B19">
        <w:rPr>
          <w:rFonts w:ascii="Baskerville Old Face" w:hAnsi="Baskerville Old Face"/>
          <w:b/>
          <w:bCs/>
          <w:lang w:val="id-ID"/>
        </w:rPr>
        <w:t xml:space="preserve">Research Sources </w:t>
      </w:r>
      <w:proofErr w:type="gramStart"/>
      <w:r w:rsidRPr="00F47B19">
        <w:rPr>
          <w:rFonts w:ascii="Baskerville Old Face" w:hAnsi="Baskerville Old Face"/>
          <w:b/>
          <w:bCs/>
          <w:lang w:val="id-ID"/>
        </w:rPr>
        <w:t>And</w:t>
      </w:r>
      <w:proofErr w:type="gramEnd"/>
      <w:r w:rsidRPr="00F47B19">
        <w:rPr>
          <w:rFonts w:ascii="Baskerville Old Face" w:hAnsi="Baskerville Old Face"/>
          <w:b/>
          <w:bCs/>
          <w:lang w:val="id-ID"/>
        </w:rPr>
        <w:t xml:space="preserve"> Variables</w:t>
      </w:r>
    </w:p>
    <w:p w14:paraId="447E9E76" w14:textId="77777777" w:rsidR="009A4558" w:rsidRDefault="00F47B19" w:rsidP="00F47B19">
      <w:pPr>
        <w:ind w:left="426" w:firstLine="425"/>
        <w:jc w:val="both"/>
        <w:rPr>
          <w:rFonts w:ascii="Baskerville Old Face" w:hAnsi="Baskerville Old Face"/>
        </w:rPr>
      </w:pPr>
      <w:r w:rsidRPr="00F47B19">
        <w:rPr>
          <w:rFonts w:ascii="Baskerville Old Face" w:hAnsi="Baskerville Old Face"/>
          <w:lang w:val="id-ID"/>
        </w:rPr>
        <w:t>Th</w:t>
      </w:r>
      <w:r w:rsidR="00EB45DC">
        <w:rPr>
          <w:rFonts w:ascii="Baskerville Old Face" w:hAnsi="Baskerville Old Face"/>
          <w:lang w:val="id-ID"/>
        </w:rPr>
        <w:t xml:space="preserve">e data collection period is </w:t>
      </w:r>
      <w:proofErr w:type="spellStart"/>
      <w:r w:rsidR="00EB45DC">
        <w:rPr>
          <w:rFonts w:ascii="Baskerville Old Face" w:hAnsi="Baskerville Old Face"/>
        </w:rPr>
        <w:t>Januari</w:t>
      </w:r>
      <w:proofErr w:type="spellEnd"/>
      <w:r w:rsidR="00EB45DC">
        <w:rPr>
          <w:rFonts w:ascii="Baskerville Old Face" w:hAnsi="Baskerville Old Face"/>
        </w:rPr>
        <w:t xml:space="preserve"> </w:t>
      </w:r>
      <w:r w:rsidR="00EB45DC">
        <w:rPr>
          <w:rFonts w:ascii="Baskerville Old Face" w:hAnsi="Baskerville Old Face"/>
          <w:lang w:val="id-ID"/>
        </w:rPr>
        <w:t>202</w:t>
      </w:r>
      <w:r w:rsidR="00EB45DC">
        <w:rPr>
          <w:rFonts w:ascii="Baskerville Old Face" w:hAnsi="Baskerville Old Face"/>
        </w:rPr>
        <w:t>1</w:t>
      </w:r>
      <w:r w:rsidR="00EB45DC">
        <w:rPr>
          <w:rFonts w:ascii="Baskerville Old Face" w:hAnsi="Baskerville Old Face"/>
          <w:lang w:val="id-ID"/>
        </w:rPr>
        <w:t xml:space="preserve"> to </w:t>
      </w:r>
      <w:proofErr w:type="spellStart"/>
      <w:r w:rsidR="00EB45DC">
        <w:rPr>
          <w:rFonts w:ascii="Baskerville Old Face" w:hAnsi="Baskerville Old Face"/>
        </w:rPr>
        <w:t>Desember</w:t>
      </w:r>
      <w:proofErr w:type="spellEnd"/>
      <w:r w:rsidRPr="00F47B19">
        <w:rPr>
          <w:rFonts w:ascii="Baskerville Old Face" w:hAnsi="Baskerville Old Face"/>
          <w:lang w:val="id-ID"/>
        </w:rPr>
        <w:t xml:space="preserve"> 2021.</w:t>
      </w:r>
    </w:p>
    <w:p w14:paraId="4891EB56" w14:textId="77777777" w:rsidR="00F47B19" w:rsidRPr="00F47B19" w:rsidRDefault="00F47B19" w:rsidP="00F47B19">
      <w:pPr>
        <w:pStyle w:val="ListParagraph"/>
        <w:numPr>
          <w:ilvl w:val="1"/>
          <w:numId w:val="4"/>
        </w:numPr>
        <w:spacing w:after="0"/>
        <w:jc w:val="both"/>
        <w:rPr>
          <w:rFonts w:ascii="Baskerville Old Face" w:hAnsi="Baskerville Old Face"/>
          <w:b/>
          <w:bCs/>
        </w:rPr>
      </w:pPr>
      <w:r w:rsidRPr="00F47B19">
        <w:rPr>
          <w:rFonts w:ascii="Baskerville Old Face" w:hAnsi="Baskerville Old Face"/>
          <w:b/>
          <w:bCs/>
        </w:rPr>
        <w:t>Data Analysis Techniques</w:t>
      </w:r>
    </w:p>
    <w:p w14:paraId="20FE0D3F" w14:textId="77777777" w:rsidR="00F47B19" w:rsidRPr="00774AB0" w:rsidRDefault="00F47B19" w:rsidP="00F47B19">
      <w:pPr>
        <w:ind w:left="426" w:firstLine="425"/>
        <w:jc w:val="both"/>
        <w:rPr>
          <w:rFonts w:ascii="Baskerville Old Face" w:hAnsi="Baskerville Old Face"/>
        </w:rPr>
      </w:pPr>
      <w:r w:rsidRPr="00774AB0">
        <w:rPr>
          <w:rFonts w:ascii="Baskerville Old Face" w:hAnsi="Baskerville Old Face"/>
        </w:rPr>
        <w:t>The research was carried out with a procedure described in nine stages, starting with the initial step namely identifying the problem and ending after finding the following conclusions and suggestions:</w:t>
      </w:r>
    </w:p>
    <w:p w14:paraId="4D4EFCE8" w14:textId="77777777" w:rsidR="00F47B19" w:rsidRPr="00774AB0" w:rsidRDefault="00F47B19" w:rsidP="00F47B19">
      <w:pPr>
        <w:pStyle w:val="ListParagraph"/>
        <w:numPr>
          <w:ilvl w:val="0"/>
          <w:numId w:val="18"/>
        </w:numPr>
        <w:ind w:left="851" w:hanging="284"/>
        <w:jc w:val="both"/>
        <w:rPr>
          <w:rFonts w:ascii="Baskerville Old Face" w:hAnsi="Baskerville Old Face"/>
          <w:sz w:val="20"/>
          <w:szCs w:val="20"/>
        </w:rPr>
      </w:pPr>
      <w:r w:rsidRPr="00774AB0">
        <w:rPr>
          <w:rFonts w:ascii="Baskerville Old Face" w:hAnsi="Baskerville Old Face"/>
          <w:sz w:val="20"/>
          <w:szCs w:val="20"/>
        </w:rPr>
        <w:t xml:space="preserve">Collecting inventory stock data, production data, demand data, inventory storage cost </w:t>
      </w:r>
      <w:r w:rsidR="00EB45DC">
        <w:rPr>
          <w:rFonts w:ascii="Baskerville Old Face" w:hAnsi="Baskerville Old Face"/>
          <w:sz w:val="20"/>
          <w:szCs w:val="20"/>
        </w:rPr>
        <w:t>data, and particle board</w:t>
      </w:r>
      <w:r w:rsidRPr="00774AB0">
        <w:rPr>
          <w:rFonts w:ascii="Baskerville Old Face" w:hAnsi="Baskerville Old Face"/>
          <w:sz w:val="20"/>
          <w:szCs w:val="20"/>
        </w:rPr>
        <w:t xml:space="preserve"> pro</w:t>
      </w:r>
      <w:r w:rsidR="00EB45DC">
        <w:rPr>
          <w:rFonts w:ascii="Baskerville Old Face" w:hAnsi="Baskerville Old Face"/>
          <w:sz w:val="20"/>
          <w:szCs w:val="20"/>
        </w:rPr>
        <w:t xml:space="preserve">duction cost data period is </w:t>
      </w:r>
      <w:proofErr w:type="spellStart"/>
      <w:r w:rsidR="00EB45DC">
        <w:rPr>
          <w:rFonts w:ascii="Baskerville Old Face" w:hAnsi="Baskerville Old Face"/>
          <w:sz w:val="20"/>
          <w:szCs w:val="20"/>
        </w:rPr>
        <w:t>Januari</w:t>
      </w:r>
      <w:proofErr w:type="spellEnd"/>
      <w:r w:rsidR="00EB45DC">
        <w:rPr>
          <w:rFonts w:ascii="Baskerville Old Face" w:hAnsi="Baskerville Old Face"/>
          <w:sz w:val="20"/>
          <w:szCs w:val="20"/>
        </w:rPr>
        <w:t xml:space="preserve"> 2021 to </w:t>
      </w:r>
      <w:proofErr w:type="spellStart"/>
      <w:r w:rsidR="00EB45DC">
        <w:rPr>
          <w:rFonts w:ascii="Baskerville Old Face" w:hAnsi="Baskerville Old Face"/>
          <w:sz w:val="20"/>
          <w:szCs w:val="20"/>
        </w:rPr>
        <w:t>Desember</w:t>
      </w:r>
      <w:proofErr w:type="spellEnd"/>
      <w:r w:rsidRPr="00774AB0">
        <w:rPr>
          <w:rFonts w:ascii="Baskerville Old Face" w:hAnsi="Baskerville Old Face"/>
          <w:sz w:val="20"/>
          <w:szCs w:val="20"/>
        </w:rPr>
        <w:t xml:space="preserve"> 2021.</w:t>
      </w:r>
    </w:p>
    <w:p w14:paraId="6A493402" w14:textId="77777777" w:rsidR="00F47B19" w:rsidRPr="00774AB0" w:rsidRDefault="00F47B19" w:rsidP="00F47B19">
      <w:pPr>
        <w:pStyle w:val="ListParagraph"/>
        <w:numPr>
          <w:ilvl w:val="0"/>
          <w:numId w:val="18"/>
        </w:numPr>
        <w:ind w:left="851" w:hanging="284"/>
        <w:jc w:val="both"/>
        <w:rPr>
          <w:rFonts w:ascii="Baskerville Old Face" w:hAnsi="Baskerville Old Face"/>
          <w:sz w:val="20"/>
          <w:szCs w:val="20"/>
        </w:rPr>
      </w:pPr>
      <w:r w:rsidRPr="00774AB0">
        <w:rPr>
          <w:rFonts w:ascii="Baskerville Old Face" w:hAnsi="Baskerville Old Face"/>
          <w:sz w:val="20"/>
          <w:szCs w:val="20"/>
        </w:rPr>
        <w:t>Establish a dynamic differential equation model for an increasing product inventory model.</w:t>
      </w:r>
    </w:p>
    <w:tbl>
      <w:tblPr>
        <w:tblStyle w:val="TableGrid"/>
        <w:tblW w:w="0" w:type="auto"/>
        <w:tblInd w:w="9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30"/>
        <w:gridCol w:w="1800"/>
      </w:tblGrid>
      <w:tr w:rsidR="00774AB0" w14:paraId="7169A0F8" w14:textId="77777777" w:rsidTr="00D50306">
        <w:tc>
          <w:tcPr>
            <w:tcW w:w="6201" w:type="dxa"/>
          </w:tcPr>
          <w:p w14:paraId="155D27DE" w14:textId="77777777" w:rsidR="00774AB0" w:rsidRDefault="00543052" w:rsidP="00774AB0">
            <w:pPr>
              <w:pStyle w:val="ListParagraph"/>
              <w:ind w:left="0"/>
              <w:jc w:val="both"/>
            </w:pPr>
            <w:r w:rsidRPr="00216E0C">
              <w:rPr>
                <w:position w:val="-14"/>
              </w:rPr>
              <w:object w:dxaOrig="1920" w:dyaOrig="400" w14:anchorId="717301BB">
                <v:shape id="_x0000_i1026" type="#_x0000_t75" style="width:90.25pt;height:18.8pt" o:ole="">
                  <v:imagedata r:id="rId12" o:title=""/>
                </v:shape>
                <o:OLEObject Type="Embed" ProgID="Equation.DSMT4" ShapeID="_x0000_i1026" DrawAspect="Content" ObjectID="_1719834201" r:id="rId13"/>
              </w:object>
            </w:r>
            <w:r w:rsidR="00774AB0">
              <w:t xml:space="preserve">                             </w:t>
            </w:r>
            <w:r w:rsidR="00774AB0" w:rsidRPr="00216E0C">
              <w:rPr>
                <w:position w:val="-14"/>
              </w:rPr>
              <w:object w:dxaOrig="859" w:dyaOrig="400" w14:anchorId="641653D9">
                <v:shape id="_x0000_i1027" type="#_x0000_t75" style="width:43pt;height:20.4pt" o:ole="">
                  <v:imagedata r:id="rId14" o:title=""/>
                </v:shape>
                <o:OLEObject Type="Embed" ProgID="Equation.DSMT4" ShapeID="_x0000_i1027" DrawAspect="Content" ObjectID="_1719834202" r:id="rId15"/>
              </w:object>
            </w:r>
          </w:p>
        </w:tc>
        <w:tc>
          <w:tcPr>
            <w:tcW w:w="1845" w:type="dxa"/>
          </w:tcPr>
          <w:p w14:paraId="31CF1BC8" w14:textId="77777777" w:rsidR="00774AB0" w:rsidRDefault="00774AB0" w:rsidP="00774AB0">
            <w:pPr>
              <w:pStyle w:val="ListParagraph"/>
              <w:bidi/>
              <w:ind w:left="0"/>
              <w:jc w:val="both"/>
            </w:pPr>
            <w:r w:rsidRPr="00774AB0">
              <w:rPr>
                <w:position w:val="-14"/>
              </w:rPr>
              <w:object w:dxaOrig="540" w:dyaOrig="400" w14:anchorId="479BA1D8">
                <v:shape id="_x0000_i1028" type="#_x0000_t75" style="width:26.85pt;height:20.4pt" o:ole="">
                  <v:imagedata r:id="rId16" o:title=""/>
                </v:shape>
                <o:OLEObject Type="Embed" ProgID="Equation.DSMT4" ShapeID="_x0000_i1028" DrawAspect="Content" ObjectID="_1719834203" r:id="rId17"/>
              </w:object>
            </w:r>
          </w:p>
        </w:tc>
      </w:tr>
      <w:tr w:rsidR="00774AB0" w14:paraId="52D3376E" w14:textId="77777777" w:rsidTr="00D50306">
        <w:tc>
          <w:tcPr>
            <w:tcW w:w="8046" w:type="dxa"/>
            <w:gridSpan w:val="2"/>
          </w:tcPr>
          <w:p w14:paraId="7C5137B6" w14:textId="77777777" w:rsidR="00774AB0" w:rsidRPr="00774AB0" w:rsidRDefault="00774AB0" w:rsidP="00774AB0">
            <w:pPr>
              <w:pStyle w:val="ListParagraph"/>
              <w:ind w:left="0"/>
              <w:jc w:val="center"/>
              <w:rPr>
                <w:rFonts w:ascii="Baskerville Old Face" w:hAnsi="Baskerville Old Face"/>
                <w:sz w:val="20"/>
                <w:szCs w:val="20"/>
              </w:rPr>
            </w:pPr>
            <w:r w:rsidRPr="00774AB0">
              <w:rPr>
                <w:rFonts w:ascii="Baskerville Old Face" w:hAnsi="Baskerville Old Face"/>
                <w:sz w:val="20"/>
                <w:szCs w:val="20"/>
              </w:rPr>
              <w:t xml:space="preserve">With </w:t>
            </w:r>
            <w:r w:rsidR="00543052" w:rsidRPr="00216E0C">
              <w:rPr>
                <w:position w:val="-14"/>
              </w:rPr>
              <w:object w:dxaOrig="1820" w:dyaOrig="400" w14:anchorId="389CB888">
                <v:shape id="_x0000_i1029" type="#_x0000_t75" style="width:83.8pt;height:18.8pt" o:ole="">
                  <v:imagedata r:id="rId18" o:title=""/>
                </v:shape>
                <o:OLEObject Type="Embed" ProgID="Equation.DSMT4" ShapeID="_x0000_i1029" DrawAspect="Content" ObjectID="_1719834204" r:id="rId19"/>
              </w:object>
            </w:r>
          </w:p>
        </w:tc>
      </w:tr>
    </w:tbl>
    <w:p w14:paraId="0C02499C" w14:textId="77777777" w:rsidR="00F47B19" w:rsidRPr="00774AB0" w:rsidRDefault="00774AB0" w:rsidP="00774AB0">
      <w:pPr>
        <w:ind w:left="426" w:firstLine="425"/>
        <w:jc w:val="both"/>
        <w:rPr>
          <w:rFonts w:ascii="Baskerville Old Face" w:hAnsi="Baskerville Old Face"/>
        </w:rPr>
      </w:pPr>
      <w:r w:rsidRPr="00774AB0">
        <w:rPr>
          <w:rFonts w:ascii="Baskerville Old Face" w:hAnsi="Baskerville Old Face"/>
        </w:rPr>
        <w:t>Description:</w:t>
      </w:r>
      <w:r w:rsidRPr="00774AB0">
        <w:rPr>
          <w:rFonts w:ascii="Baskerville Old Face" w:hAnsi="Baskerville Old Face"/>
        </w:rPr>
        <w:tab/>
      </w:r>
      <w:r w:rsidRPr="00774AB0">
        <w:rPr>
          <w:rFonts w:ascii="Baskerville Old Face" w:hAnsi="Baskerville Old Face"/>
        </w:rPr>
        <w:tab/>
      </w:r>
      <w:r w:rsidRPr="00774AB0">
        <w:rPr>
          <w:rFonts w:ascii="Baskerville Old Face" w:hAnsi="Baskerville Old Face"/>
        </w:rPr>
        <w:tab/>
      </w:r>
      <w:r w:rsidRPr="00774AB0">
        <w:rPr>
          <w:rFonts w:ascii="Baskerville Old Face" w:hAnsi="Baskerville Old Face"/>
        </w:rPr>
        <w:tab/>
      </w:r>
    </w:p>
    <w:p w14:paraId="4ECEA68F" w14:textId="77777777" w:rsidR="00774AB0" w:rsidRPr="00774AB0" w:rsidRDefault="00774AB0" w:rsidP="00774AB0">
      <w:pPr>
        <w:pStyle w:val="ListParagraph"/>
        <w:numPr>
          <w:ilvl w:val="0"/>
          <w:numId w:val="18"/>
        </w:numPr>
        <w:ind w:left="851" w:hanging="284"/>
        <w:jc w:val="both"/>
        <w:rPr>
          <w:rFonts w:ascii="Baskerville Old Face" w:hAnsi="Baskerville Old Face"/>
        </w:rPr>
      </w:pPr>
      <w:r w:rsidRPr="00774AB0">
        <w:rPr>
          <w:rFonts w:ascii="Baskerville Old Face" w:hAnsi="Baskerville Old Face"/>
        </w:rPr>
        <w:t>Establish an objective function model</w:t>
      </w: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2"/>
        <w:gridCol w:w="1747"/>
      </w:tblGrid>
      <w:tr w:rsidR="00774AB0" w14:paraId="1889FDA4" w14:textId="77777777" w:rsidTr="002B04D4">
        <w:tc>
          <w:tcPr>
            <w:tcW w:w="6237" w:type="dxa"/>
          </w:tcPr>
          <w:p w14:paraId="68D8A153" w14:textId="77777777" w:rsidR="00774AB0" w:rsidRDefault="002B04D4" w:rsidP="00774AB0">
            <w:pPr>
              <w:pStyle w:val="ListParagraph"/>
              <w:ind w:left="0"/>
              <w:jc w:val="both"/>
              <w:rPr>
                <w:rFonts w:ascii="Baskerville Old Face" w:hAnsi="Baskerville Old Face"/>
              </w:rPr>
            </w:pPr>
            <w:r w:rsidRPr="00216E0C">
              <w:rPr>
                <w:position w:val="-32"/>
              </w:rPr>
              <w:object w:dxaOrig="3920" w:dyaOrig="740" w14:anchorId="6F6003CF">
                <v:shape id="_x0000_i1030" type="#_x0000_t75" style="width:168.2pt;height:32.25pt" o:ole="">
                  <v:imagedata r:id="rId20" o:title=""/>
                </v:shape>
                <o:OLEObject Type="Embed" ProgID="Equation.DSMT4" ShapeID="_x0000_i1030" DrawAspect="Content" ObjectID="_1719834205" r:id="rId21"/>
              </w:object>
            </w:r>
          </w:p>
        </w:tc>
        <w:tc>
          <w:tcPr>
            <w:tcW w:w="1808" w:type="dxa"/>
          </w:tcPr>
          <w:p w14:paraId="59B1E423" w14:textId="77777777" w:rsidR="00774AB0" w:rsidRDefault="00774AB0" w:rsidP="00774AB0">
            <w:pPr>
              <w:pStyle w:val="ListParagraph"/>
              <w:bidi/>
              <w:ind w:left="0"/>
              <w:jc w:val="both"/>
              <w:rPr>
                <w:rFonts w:ascii="Baskerville Old Face" w:hAnsi="Baskerville Old Face"/>
              </w:rPr>
            </w:pPr>
            <w:r w:rsidRPr="00774AB0">
              <w:rPr>
                <w:rFonts w:ascii="Baskerville Old Face" w:hAnsi="Baskerville Old Face"/>
                <w:position w:val="-14"/>
              </w:rPr>
              <w:object w:dxaOrig="560" w:dyaOrig="400" w14:anchorId="517F0433">
                <v:shape id="_x0000_i1031" type="#_x0000_t75" style="width:27.95pt;height:20.4pt" o:ole="">
                  <v:imagedata r:id="rId22" o:title=""/>
                </v:shape>
                <o:OLEObject Type="Embed" ProgID="Equation.DSMT4" ShapeID="_x0000_i1031" DrawAspect="Content" ObjectID="_1719834206" r:id="rId23"/>
              </w:object>
            </w:r>
          </w:p>
        </w:tc>
      </w:tr>
    </w:tbl>
    <w:p w14:paraId="00D437C7" w14:textId="77777777" w:rsidR="00774AB0" w:rsidRPr="008130D0" w:rsidRDefault="00774AB0" w:rsidP="00774AB0">
      <w:pPr>
        <w:pStyle w:val="ListParagraph"/>
        <w:numPr>
          <w:ilvl w:val="0"/>
          <w:numId w:val="18"/>
        </w:numPr>
        <w:ind w:left="851" w:hanging="284"/>
        <w:jc w:val="both"/>
        <w:rPr>
          <w:rFonts w:ascii="Baskerville Old Face" w:hAnsi="Baskerville Old Face"/>
          <w:sz w:val="20"/>
          <w:szCs w:val="20"/>
        </w:rPr>
      </w:pPr>
      <w:r w:rsidRPr="008130D0">
        <w:rPr>
          <w:rFonts w:ascii="Baskerville Old Face" w:hAnsi="Baskerville Old Face"/>
          <w:sz w:val="20"/>
          <w:szCs w:val="20"/>
        </w:rPr>
        <w:t>Defined by Hamilton's equation, for an increasing product inventory model</w:t>
      </w: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0"/>
        <w:gridCol w:w="1749"/>
      </w:tblGrid>
      <w:tr w:rsidR="00774AB0" w14:paraId="371B6C39" w14:textId="77777777" w:rsidTr="002B04D4">
        <w:tc>
          <w:tcPr>
            <w:tcW w:w="6237" w:type="dxa"/>
          </w:tcPr>
          <w:p w14:paraId="686C6D6F" w14:textId="77777777" w:rsidR="00774AB0" w:rsidRDefault="002B04D4" w:rsidP="00774AB0">
            <w:pPr>
              <w:pStyle w:val="ListParagraph"/>
              <w:ind w:left="0"/>
              <w:jc w:val="both"/>
              <w:rPr>
                <w:rFonts w:ascii="Baskerville Old Face" w:hAnsi="Baskerville Old Face"/>
              </w:rPr>
            </w:pPr>
            <w:r w:rsidRPr="002B04D4">
              <w:rPr>
                <w:position w:val="-24"/>
              </w:rPr>
              <w:object w:dxaOrig="3680" w:dyaOrig="620" w14:anchorId="10D0F6DE">
                <v:shape id="_x0000_i1032" type="#_x0000_t75" style="width:164.4pt;height:27.95pt" o:ole="">
                  <v:imagedata r:id="rId24" o:title=""/>
                </v:shape>
                <o:OLEObject Type="Embed" ProgID="Equation.DSMT4" ShapeID="_x0000_i1032" DrawAspect="Content" ObjectID="_1719834207" r:id="rId25"/>
              </w:object>
            </w:r>
            <w:r w:rsidR="00774AB0">
              <w:t xml:space="preserve">  </w:t>
            </w:r>
            <w:r w:rsidR="00774AB0" w:rsidRPr="00774AB0">
              <w:rPr>
                <w:rFonts w:ascii="Baskerville Old Face" w:hAnsi="Baskerville Old Face"/>
                <w:sz w:val="20"/>
                <w:szCs w:val="20"/>
              </w:rPr>
              <w:t>with</w:t>
            </w:r>
            <w:r w:rsidR="00774AB0">
              <w:rPr>
                <w:rFonts w:ascii="Baskerville Old Face" w:hAnsi="Baskerville Old Face"/>
                <w:sz w:val="20"/>
                <w:szCs w:val="20"/>
              </w:rPr>
              <w:t xml:space="preserve">  </w:t>
            </w:r>
            <w:r w:rsidRPr="00216E0C">
              <w:rPr>
                <w:position w:val="-10"/>
              </w:rPr>
              <w:object w:dxaOrig="1040" w:dyaOrig="320" w14:anchorId="3B9B4A10">
                <v:shape id="_x0000_i1033" type="#_x0000_t75" style="width:51.6pt;height:15.6pt" o:ole="">
                  <v:imagedata r:id="rId26" o:title=""/>
                </v:shape>
                <o:OLEObject Type="Embed" ProgID="Equation.DSMT4" ShapeID="_x0000_i1033" DrawAspect="Content" ObjectID="_1719834208" r:id="rId27"/>
              </w:object>
            </w:r>
          </w:p>
        </w:tc>
        <w:tc>
          <w:tcPr>
            <w:tcW w:w="1808" w:type="dxa"/>
          </w:tcPr>
          <w:p w14:paraId="22AF389C" w14:textId="77777777" w:rsidR="00774AB0" w:rsidRDefault="00774AB0" w:rsidP="00774AB0">
            <w:pPr>
              <w:pStyle w:val="ListParagraph"/>
              <w:bidi/>
              <w:ind w:left="0"/>
              <w:jc w:val="both"/>
              <w:rPr>
                <w:rFonts w:ascii="Baskerville Old Face" w:hAnsi="Baskerville Old Face"/>
              </w:rPr>
            </w:pPr>
            <w:r w:rsidRPr="00774AB0">
              <w:rPr>
                <w:rFonts w:ascii="Baskerville Old Face" w:hAnsi="Baskerville Old Face"/>
                <w:position w:val="-14"/>
              </w:rPr>
              <w:object w:dxaOrig="560" w:dyaOrig="400" w14:anchorId="4F75101E">
                <v:shape id="_x0000_i1034" type="#_x0000_t75" style="width:27.95pt;height:20.4pt" o:ole="">
                  <v:imagedata r:id="rId28" o:title=""/>
                </v:shape>
                <o:OLEObject Type="Embed" ProgID="Equation.DSMT4" ShapeID="_x0000_i1034" DrawAspect="Content" ObjectID="_1719834209" r:id="rId29"/>
              </w:object>
            </w:r>
          </w:p>
        </w:tc>
      </w:tr>
    </w:tbl>
    <w:p w14:paraId="32139F59" w14:textId="77777777" w:rsidR="008130D0" w:rsidRPr="008130D0" w:rsidRDefault="008130D0" w:rsidP="008130D0">
      <w:pPr>
        <w:pStyle w:val="ListParagraph"/>
        <w:numPr>
          <w:ilvl w:val="0"/>
          <w:numId w:val="18"/>
        </w:numPr>
        <w:ind w:left="851" w:hanging="284"/>
        <w:jc w:val="both"/>
        <w:rPr>
          <w:rFonts w:ascii="Baskerville Old Face" w:hAnsi="Baskerville Old Face"/>
          <w:sz w:val="20"/>
          <w:szCs w:val="20"/>
        </w:rPr>
      </w:pPr>
      <w:r w:rsidRPr="008130D0">
        <w:rPr>
          <w:rFonts w:ascii="Baskerville Old Face" w:hAnsi="Baskerville Old Face"/>
          <w:sz w:val="20"/>
          <w:szCs w:val="20"/>
        </w:rPr>
        <w:t>Defined by Lagrange's equation, for an inc</w:t>
      </w:r>
      <w:r>
        <w:rPr>
          <w:rFonts w:ascii="Baskerville Old Face" w:hAnsi="Baskerville Old Face"/>
          <w:sz w:val="20"/>
          <w:szCs w:val="20"/>
        </w:rPr>
        <w:t>reasing product inventory model</w:t>
      </w: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6"/>
        <w:gridCol w:w="1743"/>
      </w:tblGrid>
      <w:tr w:rsidR="008130D0" w14:paraId="549BBB17" w14:textId="77777777" w:rsidTr="002B04D4">
        <w:tc>
          <w:tcPr>
            <w:tcW w:w="6237" w:type="dxa"/>
          </w:tcPr>
          <w:p w14:paraId="35D4EE9A" w14:textId="77777777" w:rsidR="008130D0" w:rsidRDefault="00D50306" w:rsidP="008130D0">
            <w:pPr>
              <w:pStyle w:val="ListParagraph"/>
              <w:ind w:left="0"/>
              <w:jc w:val="both"/>
              <w:rPr>
                <w:rFonts w:ascii="Baskerville Old Face" w:hAnsi="Baskerville Old Face"/>
              </w:rPr>
            </w:pPr>
            <w:r w:rsidRPr="002B04D4">
              <w:rPr>
                <w:position w:val="-24"/>
              </w:rPr>
              <w:object w:dxaOrig="4200" w:dyaOrig="620" w14:anchorId="58F8339A">
                <v:shape id="_x0000_i1035" type="#_x0000_t75" style="width:180pt;height:26.85pt" o:ole="">
                  <v:imagedata r:id="rId30" o:title=""/>
                </v:shape>
                <o:OLEObject Type="Embed" ProgID="Equation.DSMT4" ShapeID="_x0000_i1035" DrawAspect="Content" ObjectID="_1719834210" r:id="rId31"/>
              </w:object>
            </w:r>
            <w:r w:rsidR="008130D0">
              <w:t xml:space="preserve"> </w:t>
            </w:r>
            <w:r w:rsidR="008130D0" w:rsidRPr="008130D0">
              <w:rPr>
                <w:rFonts w:ascii="Baskerville Old Face" w:hAnsi="Baskerville Old Face"/>
                <w:sz w:val="20"/>
                <w:szCs w:val="20"/>
              </w:rPr>
              <w:t>with</w:t>
            </w:r>
            <w:r w:rsidR="008130D0">
              <w:rPr>
                <w:rFonts w:ascii="Baskerville Old Face" w:hAnsi="Baskerville Old Face"/>
                <w:sz w:val="20"/>
                <w:szCs w:val="20"/>
              </w:rPr>
              <w:t xml:space="preserve"> </w:t>
            </w:r>
            <w:r w:rsidR="002B04D4" w:rsidRPr="00216E0C">
              <w:rPr>
                <w:position w:val="-10"/>
              </w:rPr>
              <w:object w:dxaOrig="1040" w:dyaOrig="320" w14:anchorId="44E07994">
                <v:shape id="_x0000_i1036" type="#_x0000_t75" style="width:51.6pt;height:15.6pt" o:ole="">
                  <v:imagedata r:id="rId32" o:title=""/>
                </v:shape>
                <o:OLEObject Type="Embed" ProgID="Equation.DSMT4" ShapeID="_x0000_i1036" DrawAspect="Content" ObjectID="_1719834211" r:id="rId33"/>
              </w:object>
            </w:r>
          </w:p>
        </w:tc>
        <w:tc>
          <w:tcPr>
            <w:tcW w:w="1808" w:type="dxa"/>
          </w:tcPr>
          <w:p w14:paraId="44D2588C" w14:textId="77777777" w:rsidR="008130D0" w:rsidRDefault="008130D0" w:rsidP="008130D0">
            <w:pPr>
              <w:pStyle w:val="ListParagraph"/>
              <w:bidi/>
              <w:ind w:left="0"/>
              <w:jc w:val="both"/>
              <w:rPr>
                <w:rFonts w:ascii="Baskerville Old Face" w:hAnsi="Baskerville Old Face"/>
              </w:rPr>
            </w:pPr>
            <w:r w:rsidRPr="008130D0">
              <w:rPr>
                <w:rFonts w:ascii="Baskerville Old Face" w:hAnsi="Baskerville Old Face"/>
                <w:position w:val="-14"/>
              </w:rPr>
              <w:object w:dxaOrig="560" w:dyaOrig="400" w14:anchorId="72A50C69">
                <v:shape id="_x0000_i1037" type="#_x0000_t75" style="width:27.95pt;height:20.4pt" o:ole="">
                  <v:imagedata r:id="rId34" o:title=""/>
                </v:shape>
                <o:OLEObject Type="Embed" ProgID="Equation.DSMT4" ShapeID="_x0000_i1037" DrawAspect="Content" ObjectID="_1719834212" r:id="rId35"/>
              </w:object>
            </w:r>
          </w:p>
        </w:tc>
      </w:tr>
    </w:tbl>
    <w:p w14:paraId="75653F16" w14:textId="77777777" w:rsidR="008130D0" w:rsidRPr="008130D0" w:rsidRDefault="008130D0" w:rsidP="008130D0">
      <w:pPr>
        <w:pStyle w:val="ListParagraph"/>
        <w:numPr>
          <w:ilvl w:val="0"/>
          <w:numId w:val="18"/>
        </w:numPr>
        <w:ind w:left="851" w:hanging="284"/>
        <w:jc w:val="both"/>
        <w:rPr>
          <w:rFonts w:ascii="Baskerville Old Face" w:hAnsi="Baskerville Old Face"/>
          <w:sz w:val="20"/>
          <w:szCs w:val="20"/>
        </w:rPr>
      </w:pPr>
      <w:r w:rsidRPr="008130D0">
        <w:rPr>
          <w:rFonts w:ascii="Baskerville Old Face" w:hAnsi="Baskerville Old Face"/>
          <w:sz w:val="20"/>
          <w:szCs w:val="20"/>
        </w:rPr>
        <w:t>Prove the optimal conditions of the Hamilton dan Lagrange equation</w:t>
      </w: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5"/>
        <w:gridCol w:w="1764"/>
      </w:tblGrid>
      <w:tr w:rsidR="008130D0" w14:paraId="05227DDE" w14:textId="77777777" w:rsidTr="00D50306">
        <w:trPr>
          <w:trHeight w:val="569"/>
        </w:trPr>
        <w:tc>
          <w:tcPr>
            <w:tcW w:w="6190" w:type="dxa"/>
          </w:tcPr>
          <w:p w14:paraId="4832381C" w14:textId="77777777" w:rsidR="008130D0" w:rsidRDefault="002B04D4" w:rsidP="008130D0">
            <w:pPr>
              <w:pStyle w:val="ListParagraph"/>
              <w:numPr>
                <w:ilvl w:val="0"/>
                <w:numId w:val="19"/>
              </w:numPr>
              <w:ind w:left="317" w:hanging="283"/>
              <w:jc w:val="both"/>
              <w:rPr>
                <w:rFonts w:ascii="Baskerville Old Face" w:hAnsi="Baskerville Old Face"/>
              </w:rPr>
            </w:pPr>
            <w:r w:rsidRPr="00216E0C">
              <w:rPr>
                <w:position w:val="-12"/>
              </w:rPr>
              <w:object w:dxaOrig="740" w:dyaOrig="360" w14:anchorId="40DA1CB1">
                <v:shape id="_x0000_i1038" type="#_x0000_t75" style="width:37.6pt;height:18.25pt" o:ole="">
                  <v:imagedata r:id="rId36" o:title=""/>
                </v:shape>
                <o:OLEObject Type="Embed" ProgID="Equation.DSMT4" ShapeID="_x0000_i1038" DrawAspect="Content" ObjectID="_1719834213" r:id="rId37"/>
              </w:object>
            </w:r>
          </w:p>
        </w:tc>
        <w:tc>
          <w:tcPr>
            <w:tcW w:w="1794" w:type="dxa"/>
          </w:tcPr>
          <w:p w14:paraId="499F7399" w14:textId="77777777" w:rsidR="008130D0" w:rsidRDefault="008130D0" w:rsidP="008130D0">
            <w:pPr>
              <w:pStyle w:val="ListParagraph"/>
              <w:bidi/>
              <w:ind w:left="0"/>
              <w:jc w:val="both"/>
              <w:rPr>
                <w:rFonts w:ascii="Baskerville Old Face" w:hAnsi="Baskerville Old Face"/>
              </w:rPr>
            </w:pPr>
            <w:r w:rsidRPr="008130D0">
              <w:rPr>
                <w:rFonts w:ascii="Baskerville Old Face" w:hAnsi="Baskerville Old Face"/>
                <w:position w:val="-14"/>
              </w:rPr>
              <w:object w:dxaOrig="560" w:dyaOrig="400" w14:anchorId="0A8B9895">
                <v:shape id="_x0000_i1039" type="#_x0000_t75" style="width:27.95pt;height:20.4pt" o:ole="">
                  <v:imagedata r:id="rId38" o:title=""/>
                </v:shape>
                <o:OLEObject Type="Embed" ProgID="Equation.DSMT4" ShapeID="_x0000_i1039" DrawAspect="Content" ObjectID="_1719834214" r:id="rId39"/>
              </w:object>
            </w:r>
          </w:p>
        </w:tc>
      </w:tr>
      <w:tr w:rsidR="008130D0" w14:paraId="094126E7" w14:textId="77777777" w:rsidTr="00D50306">
        <w:trPr>
          <w:trHeight w:val="569"/>
        </w:trPr>
        <w:tc>
          <w:tcPr>
            <w:tcW w:w="6190" w:type="dxa"/>
          </w:tcPr>
          <w:p w14:paraId="1743537D" w14:textId="77777777" w:rsidR="008130D0" w:rsidRDefault="002B04D4" w:rsidP="008130D0">
            <w:pPr>
              <w:pStyle w:val="ListParagraph"/>
              <w:numPr>
                <w:ilvl w:val="0"/>
                <w:numId w:val="19"/>
              </w:numPr>
              <w:ind w:left="317" w:hanging="283"/>
              <w:jc w:val="both"/>
              <w:rPr>
                <w:rFonts w:ascii="Baskerville Old Face" w:hAnsi="Baskerville Old Face"/>
              </w:rPr>
            </w:pPr>
            <w:r w:rsidRPr="00216E0C">
              <w:rPr>
                <w:position w:val="-12"/>
              </w:rPr>
              <w:object w:dxaOrig="820" w:dyaOrig="380" w14:anchorId="28693D49">
                <v:shape id="_x0000_i1040" type="#_x0000_t75" style="width:41.35pt;height:18.8pt" o:ole="">
                  <v:imagedata r:id="rId40" o:title=""/>
                </v:shape>
                <o:OLEObject Type="Embed" ProgID="Equation.DSMT4" ShapeID="_x0000_i1040" DrawAspect="Content" ObjectID="_1719834215" r:id="rId41"/>
              </w:object>
            </w:r>
          </w:p>
        </w:tc>
        <w:tc>
          <w:tcPr>
            <w:tcW w:w="1794" w:type="dxa"/>
          </w:tcPr>
          <w:p w14:paraId="0CE6B1D6" w14:textId="77777777" w:rsidR="008130D0" w:rsidRDefault="008130D0" w:rsidP="008130D0">
            <w:pPr>
              <w:pStyle w:val="ListParagraph"/>
              <w:bidi/>
              <w:ind w:left="0"/>
              <w:jc w:val="both"/>
              <w:rPr>
                <w:rFonts w:ascii="Baskerville Old Face" w:hAnsi="Baskerville Old Face"/>
              </w:rPr>
            </w:pPr>
            <w:r w:rsidRPr="008130D0">
              <w:rPr>
                <w:rFonts w:ascii="Baskerville Old Face" w:hAnsi="Baskerville Old Face"/>
                <w:position w:val="-14"/>
              </w:rPr>
              <w:object w:dxaOrig="560" w:dyaOrig="400" w14:anchorId="6860D2FD">
                <v:shape id="_x0000_i1041" type="#_x0000_t75" style="width:27.95pt;height:20.4pt" o:ole="">
                  <v:imagedata r:id="rId42" o:title=""/>
                </v:shape>
                <o:OLEObject Type="Embed" ProgID="Equation.DSMT4" ShapeID="_x0000_i1041" DrawAspect="Content" ObjectID="_1719834216" r:id="rId43"/>
              </w:object>
            </w:r>
          </w:p>
        </w:tc>
      </w:tr>
      <w:tr w:rsidR="008130D0" w14:paraId="0D1CCEA9" w14:textId="77777777" w:rsidTr="00D50306">
        <w:trPr>
          <w:trHeight w:val="556"/>
        </w:trPr>
        <w:tc>
          <w:tcPr>
            <w:tcW w:w="6190" w:type="dxa"/>
          </w:tcPr>
          <w:p w14:paraId="237E1C53" w14:textId="77777777" w:rsidR="008130D0" w:rsidRDefault="002B04D4" w:rsidP="008130D0">
            <w:pPr>
              <w:pStyle w:val="ListParagraph"/>
              <w:numPr>
                <w:ilvl w:val="0"/>
                <w:numId w:val="19"/>
              </w:numPr>
              <w:ind w:left="317" w:hanging="283"/>
              <w:jc w:val="both"/>
              <w:rPr>
                <w:rFonts w:ascii="Baskerville Old Face" w:hAnsi="Baskerville Old Face"/>
              </w:rPr>
            </w:pPr>
            <w:r w:rsidRPr="00216E0C">
              <w:rPr>
                <w:position w:val="-12"/>
              </w:rPr>
              <w:object w:dxaOrig="680" w:dyaOrig="360" w14:anchorId="658B19F6">
                <v:shape id="_x0000_i1042" type="#_x0000_t75" style="width:33.85pt;height:18.25pt" o:ole="">
                  <v:imagedata r:id="rId44" o:title=""/>
                </v:shape>
                <o:OLEObject Type="Embed" ProgID="Equation.DSMT4" ShapeID="_x0000_i1042" DrawAspect="Content" ObjectID="_1719834217" r:id="rId45"/>
              </w:object>
            </w:r>
          </w:p>
        </w:tc>
        <w:tc>
          <w:tcPr>
            <w:tcW w:w="1794" w:type="dxa"/>
          </w:tcPr>
          <w:p w14:paraId="38115CAB" w14:textId="77777777" w:rsidR="008130D0" w:rsidRDefault="008130D0" w:rsidP="008130D0">
            <w:pPr>
              <w:pStyle w:val="ListParagraph"/>
              <w:bidi/>
              <w:ind w:left="0"/>
              <w:jc w:val="both"/>
              <w:rPr>
                <w:rFonts w:ascii="Baskerville Old Face" w:hAnsi="Baskerville Old Face"/>
              </w:rPr>
            </w:pPr>
            <w:r w:rsidRPr="008130D0">
              <w:rPr>
                <w:rFonts w:ascii="Baskerville Old Face" w:hAnsi="Baskerville Old Face"/>
                <w:position w:val="-14"/>
              </w:rPr>
              <w:object w:dxaOrig="560" w:dyaOrig="400" w14:anchorId="246FDB58">
                <v:shape id="_x0000_i1043" type="#_x0000_t75" style="width:27.95pt;height:20.4pt" o:ole="">
                  <v:imagedata r:id="rId46" o:title=""/>
                </v:shape>
                <o:OLEObject Type="Embed" ProgID="Equation.DSMT4" ShapeID="_x0000_i1043" DrawAspect="Content" ObjectID="_1719834218" r:id="rId47"/>
              </w:object>
            </w:r>
          </w:p>
        </w:tc>
      </w:tr>
      <w:tr w:rsidR="008130D0" w14:paraId="3B727A58" w14:textId="77777777" w:rsidTr="00D50306">
        <w:trPr>
          <w:trHeight w:val="569"/>
        </w:trPr>
        <w:tc>
          <w:tcPr>
            <w:tcW w:w="6190" w:type="dxa"/>
          </w:tcPr>
          <w:p w14:paraId="2530E843" w14:textId="77777777" w:rsidR="008130D0" w:rsidRDefault="002B04D4" w:rsidP="008130D0">
            <w:pPr>
              <w:pStyle w:val="ListParagraph"/>
              <w:numPr>
                <w:ilvl w:val="0"/>
                <w:numId w:val="19"/>
              </w:numPr>
              <w:ind w:left="317" w:hanging="317"/>
              <w:jc w:val="both"/>
              <w:rPr>
                <w:rFonts w:ascii="Baskerville Old Face" w:hAnsi="Baskerville Old Face"/>
              </w:rPr>
            </w:pPr>
            <w:r w:rsidRPr="00216E0C">
              <w:rPr>
                <w:position w:val="-10"/>
              </w:rPr>
              <w:object w:dxaOrig="1340" w:dyaOrig="320" w14:anchorId="723E84CD">
                <v:shape id="_x0000_i1044" type="#_x0000_t75" style="width:66.65pt;height:15.6pt" o:ole="">
                  <v:imagedata r:id="rId48" o:title=""/>
                </v:shape>
                <o:OLEObject Type="Embed" ProgID="Equation.DSMT4" ShapeID="_x0000_i1044" DrawAspect="Content" ObjectID="_1719834219" r:id="rId49"/>
              </w:object>
            </w:r>
          </w:p>
        </w:tc>
        <w:tc>
          <w:tcPr>
            <w:tcW w:w="1794" w:type="dxa"/>
          </w:tcPr>
          <w:p w14:paraId="604B1506" w14:textId="77777777" w:rsidR="008130D0" w:rsidRDefault="008130D0" w:rsidP="008130D0">
            <w:pPr>
              <w:pStyle w:val="ListParagraph"/>
              <w:bidi/>
              <w:ind w:left="0"/>
              <w:jc w:val="both"/>
              <w:rPr>
                <w:rFonts w:ascii="Baskerville Old Face" w:hAnsi="Baskerville Old Face"/>
              </w:rPr>
            </w:pPr>
            <w:r w:rsidRPr="008130D0">
              <w:rPr>
                <w:rFonts w:ascii="Baskerville Old Face" w:hAnsi="Baskerville Old Face"/>
                <w:position w:val="-14"/>
              </w:rPr>
              <w:object w:dxaOrig="560" w:dyaOrig="400" w14:anchorId="63799166">
                <v:shape id="_x0000_i1045" type="#_x0000_t75" style="width:27.95pt;height:20.4pt" o:ole="">
                  <v:imagedata r:id="rId50" o:title=""/>
                </v:shape>
                <o:OLEObject Type="Embed" ProgID="Equation.DSMT4" ShapeID="_x0000_i1045" DrawAspect="Content" ObjectID="_1719834220" r:id="rId51"/>
              </w:object>
            </w:r>
          </w:p>
        </w:tc>
      </w:tr>
    </w:tbl>
    <w:p w14:paraId="31CC62C7" w14:textId="77777777" w:rsidR="00C66A97" w:rsidRPr="00C66A97" w:rsidRDefault="00C66A97" w:rsidP="00C66A97">
      <w:pPr>
        <w:pStyle w:val="ListParagraph"/>
        <w:numPr>
          <w:ilvl w:val="0"/>
          <w:numId w:val="18"/>
        </w:numPr>
        <w:ind w:left="851" w:hanging="284"/>
        <w:jc w:val="both"/>
        <w:rPr>
          <w:rFonts w:ascii="Baskerville Old Face" w:hAnsi="Baskerville Old Face"/>
        </w:rPr>
      </w:pPr>
      <w:r w:rsidRPr="00C66A97">
        <w:rPr>
          <w:rFonts w:ascii="Baskerville Old Face" w:hAnsi="Baskerville Old Face"/>
        </w:rPr>
        <w:t>From proving the optimal conditions, it is assumed in two cases in t</w:t>
      </w:r>
      <w:r>
        <w:rPr>
          <w:rFonts w:ascii="Baskerville Old Face" w:hAnsi="Baskerville Old Face"/>
        </w:rPr>
        <w:t>he form of an explicit solution:</w:t>
      </w: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29"/>
      </w:tblGrid>
      <w:tr w:rsidR="00C66A97" w:rsidRPr="00C66A97" w14:paraId="6915ED3B" w14:textId="77777777" w:rsidTr="0018250C">
        <w:tc>
          <w:tcPr>
            <w:tcW w:w="8045" w:type="dxa"/>
          </w:tcPr>
          <w:p w14:paraId="08F639D9" w14:textId="77777777" w:rsidR="00C66A97" w:rsidRPr="00C66A97" w:rsidRDefault="002B04D4" w:rsidP="00C66A97">
            <w:pPr>
              <w:pStyle w:val="ListParagraph"/>
              <w:numPr>
                <w:ilvl w:val="0"/>
                <w:numId w:val="20"/>
              </w:numPr>
              <w:ind w:left="317" w:hanging="317"/>
              <w:jc w:val="both"/>
              <w:rPr>
                <w:rFonts w:ascii="Baskerville Old Face" w:hAnsi="Baskerville Old Face"/>
                <w:sz w:val="20"/>
                <w:szCs w:val="20"/>
              </w:rPr>
            </w:pPr>
            <w:r>
              <w:rPr>
                <w:rFonts w:ascii="Baskerville Old Face" w:hAnsi="Baskerville Old Face"/>
                <w:sz w:val="20"/>
                <w:szCs w:val="20"/>
              </w:rPr>
              <w:t xml:space="preserve">The function </w:t>
            </w:r>
            <w:r w:rsidRPr="002B04D4">
              <w:rPr>
                <w:rFonts w:ascii="Baskerville Old Face" w:hAnsi="Baskerville Old Face"/>
                <w:position w:val="-6"/>
                <w:sz w:val="20"/>
                <w:szCs w:val="20"/>
              </w:rPr>
              <w:object w:dxaOrig="180" w:dyaOrig="220" w14:anchorId="49CBE9AB">
                <v:shape id="_x0000_i1046" type="#_x0000_t75" style="width:9.15pt;height:11.3pt" o:ole="">
                  <v:imagedata r:id="rId52" o:title=""/>
                </v:shape>
                <o:OLEObject Type="Embed" ProgID="Equation.DSMT4" ShapeID="_x0000_i1046" DrawAspect="Content" ObjectID="_1719834221" r:id="rId53"/>
              </w:object>
            </w:r>
            <w:r w:rsidR="00C66A97" w:rsidRPr="00C66A97">
              <w:rPr>
                <w:rFonts w:ascii="Baskerville Old Face" w:hAnsi="Baskerville Old Face"/>
                <w:sz w:val="20"/>
                <w:szCs w:val="20"/>
              </w:rPr>
              <w:t xml:space="preserve"> is a constant</w:t>
            </w:r>
          </w:p>
        </w:tc>
      </w:tr>
      <w:tr w:rsidR="00C66A97" w:rsidRPr="00C66A97" w14:paraId="32E9C903" w14:textId="77777777" w:rsidTr="0018250C">
        <w:tc>
          <w:tcPr>
            <w:tcW w:w="8045" w:type="dxa"/>
          </w:tcPr>
          <w:p w14:paraId="093AE181" w14:textId="77777777" w:rsidR="00C66A97" w:rsidRPr="00C66A97" w:rsidRDefault="00C66A97" w:rsidP="00C66A97">
            <w:pPr>
              <w:pStyle w:val="ListParagraph"/>
              <w:numPr>
                <w:ilvl w:val="0"/>
                <w:numId w:val="20"/>
              </w:numPr>
              <w:ind w:left="317" w:hanging="283"/>
              <w:jc w:val="both"/>
              <w:rPr>
                <w:rFonts w:ascii="Baskerville Old Face" w:hAnsi="Baskerville Old Face"/>
                <w:sz w:val="20"/>
                <w:szCs w:val="20"/>
              </w:rPr>
            </w:pPr>
            <w:r w:rsidRPr="00C66A97">
              <w:rPr>
                <w:rFonts w:ascii="Baskerville Old Face" w:hAnsi="Baskerville Old Face"/>
                <w:sz w:val="20"/>
                <w:szCs w:val="20"/>
              </w:rPr>
              <w:t xml:space="preserve">The function </w:t>
            </w:r>
            <w:r w:rsidR="002B04D4" w:rsidRPr="00C66A97">
              <w:rPr>
                <w:rFonts w:ascii="Baskerville Old Face" w:hAnsi="Baskerville Old Face"/>
                <w:position w:val="-24"/>
                <w:sz w:val="20"/>
                <w:szCs w:val="20"/>
              </w:rPr>
              <w:object w:dxaOrig="960" w:dyaOrig="620" w14:anchorId="2ED02960">
                <v:shape id="_x0000_i1047" type="#_x0000_t75" style="width:47.8pt;height:30.65pt" o:ole="">
                  <v:imagedata r:id="rId54" o:title=""/>
                </v:shape>
                <o:OLEObject Type="Embed" ProgID="Equation.DSMT4" ShapeID="_x0000_i1047" DrawAspect="Content" ObjectID="_1719834222" r:id="rId55"/>
              </w:object>
            </w:r>
            <w:r w:rsidRPr="00C66A97">
              <w:rPr>
                <w:rFonts w:ascii="Baskerville Old Face" w:hAnsi="Baskerville Old Face"/>
                <w:sz w:val="20"/>
                <w:szCs w:val="20"/>
              </w:rPr>
              <w:t xml:space="preserve"> is a constant</w:t>
            </w:r>
          </w:p>
        </w:tc>
      </w:tr>
    </w:tbl>
    <w:p w14:paraId="4DD145F1" w14:textId="77777777" w:rsidR="005C69D6" w:rsidRPr="005C69D6" w:rsidRDefault="005C69D6" w:rsidP="005C69D6">
      <w:pPr>
        <w:pStyle w:val="ListParagraph"/>
        <w:numPr>
          <w:ilvl w:val="0"/>
          <w:numId w:val="18"/>
        </w:numPr>
        <w:ind w:left="851" w:hanging="284"/>
        <w:jc w:val="both"/>
        <w:rPr>
          <w:rFonts w:ascii="Baskerville Old Face" w:hAnsi="Baskerville Old Face"/>
          <w:sz w:val="20"/>
          <w:szCs w:val="20"/>
        </w:rPr>
      </w:pPr>
      <w:r w:rsidRPr="005C69D6">
        <w:rPr>
          <w:rFonts w:ascii="Baskerville Old Face" w:hAnsi="Baskerville Old Face"/>
          <w:sz w:val="20"/>
          <w:szCs w:val="20"/>
        </w:rPr>
        <w:t>Perform a stability analysis, stability analysis is measured through the completion of an explicit form to find the optimal inventory level.</w:t>
      </w: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73"/>
        <w:gridCol w:w="1756"/>
      </w:tblGrid>
      <w:tr w:rsidR="005C69D6" w14:paraId="02BDA4E3" w14:textId="77777777" w:rsidTr="0018250C">
        <w:tc>
          <w:tcPr>
            <w:tcW w:w="6237" w:type="dxa"/>
          </w:tcPr>
          <w:p w14:paraId="7074FDD3" w14:textId="77777777" w:rsidR="005C69D6" w:rsidRDefault="002B04D4" w:rsidP="005C69D6">
            <w:pPr>
              <w:jc w:val="both"/>
              <w:rPr>
                <w:rFonts w:ascii="Baskerville Old Face" w:hAnsi="Baskerville Old Face"/>
              </w:rPr>
            </w:pPr>
            <w:r w:rsidRPr="007519B3">
              <w:rPr>
                <w:position w:val="-14"/>
              </w:rPr>
              <w:object w:dxaOrig="2760" w:dyaOrig="400" w14:anchorId="02D02311">
                <v:shape id="_x0000_i1048" type="#_x0000_t75" style="width:138.1pt;height:20.4pt" o:ole="">
                  <v:imagedata r:id="rId56" o:title=""/>
                </v:shape>
                <o:OLEObject Type="Embed" ProgID="Equation.DSMT4" ShapeID="_x0000_i1048" DrawAspect="Content" ObjectID="_1719834223" r:id="rId57"/>
              </w:object>
            </w:r>
            <w:r w:rsidR="007D1237">
              <w:t xml:space="preserve">        </w:t>
            </w:r>
            <w:r w:rsidR="007D1237" w:rsidRPr="007519B3">
              <w:rPr>
                <w:position w:val="-14"/>
              </w:rPr>
              <w:object w:dxaOrig="880" w:dyaOrig="400" w14:anchorId="05DDF8D4">
                <v:shape id="_x0000_i1049" type="#_x0000_t75" style="width:44.05pt;height:20.4pt" o:ole="">
                  <v:imagedata r:id="rId58" o:title=""/>
                </v:shape>
                <o:OLEObject Type="Embed" ProgID="Equation.DSMT4" ShapeID="_x0000_i1049" DrawAspect="Content" ObjectID="_1719834224" r:id="rId59"/>
              </w:object>
            </w:r>
          </w:p>
        </w:tc>
        <w:tc>
          <w:tcPr>
            <w:tcW w:w="1808" w:type="dxa"/>
          </w:tcPr>
          <w:p w14:paraId="533A683C" w14:textId="77777777" w:rsidR="005C69D6" w:rsidRDefault="007D1237" w:rsidP="007D1237">
            <w:pPr>
              <w:bidi/>
              <w:jc w:val="both"/>
              <w:rPr>
                <w:rFonts w:ascii="Baskerville Old Face" w:hAnsi="Baskerville Old Face"/>
              </w:rPr>
            </w:pPr>
            <w:r w:rsidRPr="007D1237">
              <w:rPr>
                <w:rFonts w:ascii="Baskerville Old Face" w:hAnsi="Baskerville Old Face"/>
                <w:position w:val="-14"/>
              </w:rPr>
              <w:object w:dxaOrig="560" w:dyaOrig="400" w14:anchorId="2F9F9298">
                <v:shape id="_x0000_i1050" type="#_x0000_t75" style="width:27.95pt;height:20.4pt" o:ole="">
                  <v:imagedata r:id="rId60" o:title=""/>
                </v:shape>
                <o:OLEObject Type="Embed" ProgID="Equation.DSMT4" ShapeID="_x0000_i1050" DrawAspect="Content" ObjectID="_1719834225" r:id="rId61"/>
              </w:object>
            </w:r>
          </w:p>
        </w:tc>
      </w:tr>
    </w:tbl>
    <w:p w14:paraId="406B38D6" w14:textId="667B6EA6" w:rsidR="007D1237" w:rsidRDefault="007D1237" w:rsidP="007D1237">
      <w:pPr>
        <w:pStyle w:val="ListParagraph"/>
        <w:numPr>
          <w:ilvl w:val="0"/>
          <w:numId w:val="18"/>
        </w:numPr>
        <w:ind w:left="851" w:hanging="284"/>
        <w:jc w:val="both"/>
        <w:rPr>
          <w:rFonts w:ascii="Baskerville Old Face" w:hAnsi="Baskerville Old Face"/>
          <w:sz w:val="20"/>
          <w:szCs w:val="20"/>
        </w:rPr>
      </w:pPr>
      <w:r w:rsidRPr="007D1237">
        <w:rPr>
          <w:rFonts w:ascii="Baskerville Old Face" w:hAnsi="Baskerville Old Face"/>
          <w:sz w:val="20"/>
          <w:szCs w:val="20"/>
        </w:rPr>
        <w:t>Make conclusions and suggestions.</w:t>
      </w:r>
    </w:p>
    <w:p w14:paraId="2850D2EA" w14:textId="77777777" w:rsidR="00FC71F3" w:rsidRPr="00FC71F3" w:rsidRDefault="00FC71F3" w:rsidP="00FC71F3">
      <w:pPr>
        <w:jc w:val="both"/>
        <w:rPr>
          <w:rFonts w:ascii="Baskerville Old Face" w:hAnsi="Baskerville Old Face"/>
        </w:rPr>
      </w:pPr>
    </w:p>
    <w:p w14:paraId="6C702F33" w14:textId="77777777" w:rsidR="009A4558" w:rsidRDefault="00774AB0">
      <w:pPr>
        <w:numPr>
          <w:ilvl w:val="0"/>
          <w:numId w:val="4"/>
        </w:numPr>
        <w:tabs>
          <w:tab w:val="left" w:pos="426"/>
        </w:tabs>
        <w:ind w:left="426" w:hanging="426"/>
        <w:rPr>
          <w:rFonts w:ascii="Baskerville Old Face" w:hAnsi="Baskerville Old Face"/>
          <w:b/>
          <w:bCs/>
        </w:rPr>
      </w:pPr>
      <w:r>
        <w:rPr>
          <w:rFonts w:ascii="Baskerville Old Face" w:hAnsi="Baskerville Old Face"/>
          <w:b/>
          <w:bCs/>
        </w:rPr>
        <w:lastRenderedPageBreak/>
        <w:t>RESULT AND ANALYSIS</w:t>
      </w:r>
    </w:p>
    <w:p w14:paraId="26CFB6FB" w14:textId="77777777" w:rsidR="00880DE1" w:rsidRPr="00880DE1" w:rsidRDefault="00880DE1" w:rsidP="00880DE1">
      <w:pPr>
        <w:tabs>
          <w:tab w:val="left" w:pos="426"/>
        </w:tabs>
        <w:ind w:firstLine="426"/>
        <w:jc w:val="both"/>
        <w:rPr>
          <w:rFonts w:ascii="Baskerville Old Face" w:hAnsi="Baskerville Old Face"/>
          <w:b/>
          <w:bCs/>
        </w:rPr>
      </w:pPr>
      <w:proofErr w:type="gramStart"/>
      <w:r>
        <w:rPr>
          <w:rFonts w:ascii="Baskerville Old Face" w:hAnsi="Baskerville Old Face"/>
          <w:b/>
          <w:bCs/>
        </w:rPr>
        <w:t xml:space="preserve">3.1  </w:t>
      </w:r>
      <w:r w:rsidRPr="00880DE1">
        <w:rPr>
          <w:rFonts w:ascii="Baskerville Old Face" w:hAnsi="Baskerville Old Face"/>
          <w:b/>
          <w:bCs/>
        </w:rPr>
        <w:t>Description</w:t>
      </w:r>
      <w:proofErr w:type="gramEnd"/>
      <w:r w:rsidRPr="00880DE1">
        <w:rPr>
          <w:rFonts w:ascii="Baskerville Old Face" w:hAnsi="Baskerville Old Face"/>
          <w:b/>
          <w:bCs/>
        </w:rPr>
        <w:t xml:space="preserve"> of Data</w:t>
      </w:r>
    </w:p>
    <w:p w14:paraId="09AB93FA" w14:textId="77777777" w:rsidR="00880DE1" w:rsidRDefault="00880DE1" w:rsidP="00880DE1">
      <w:pPr>
        <w:pStyle w:val="ListParagraph"/>
        <w:tabs>
          <w:tab w:val="left" w:pos="426"/>
        </w:tabs>
        <w:ind w:left="426" w:firstLine="425"/>
        <w:jc w:val="both"/>
        <w:rPr>
          <w:rFonts w:ascii="Baskerville Old Face" w:hAnsi="Baskerville Old Face"/>
          <w:sz w:val="20"/>
          <w:szCs w:val="20"/>
        </w:rPr>
      </w:pPr>
      <w:r w:rsidRPr="00880DE1">
        <w:rPr>
          <w:rFonts w:ascii="Baskerville Old Face" w:hAnsi="Baskerville Old Face"/>
          <w:sz w:val="20"/>
          <w:szCs w:val="20"/>
        </w:rPr>
        <w:t>The data collection in this study is divided into several data, starting from May 2020 to April 2021, it is known as follows:</w:t>
      </w:r>
    </w:p>
    <w:tbl>
      <w:tblPr>
        <w:tblStyle w:val="TableGrid"/>
        <w:tblW w:w="0" w:type="auto"/>
        <w:tblInd w:w="9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1"/>
        <w:gridCol w:w="5287"/>
      </w:tblGrid>
      <w:tr w:rsidR="00210C25" w:rsidRPr="00210C25" w14:paraId="00B971E2" w14:textId="77777777" w:rsidTr="00530BB2">
        <w:trPr>
          <w:trHeight w:val="407"/>
        </w:trPr>
        <w:tc>
          <w:tcPr>
            <w:tcW w:w="1571" w:type="dxa"/>
          </w:tcPr>
          <w:p w14:paraId="16589AAA" w14:textId="77777777" w:rsidR="00210C25" w:rsidRPr="00210C25" w:rsidRDefault="002B04D4" w:rsidP="00210C25">
            <w:pPr>
              <w:pStyle w:val="ListParagraph"/>
              <w:numPr>
                <w:ilvl w:val="0"/>
                <w:numId w:val="23"/>
              </w:numPr>
              <w:ind w:left="318" w:hanging="283"/>
              <w:jc w:val="both"/>
              <w:rPr>
                <w:rFonts w:ascii="Baskerville Old Face" w:hAnsi="Baskerville Old Face"/>
                <w:sz w:val="20"/>
                <w:szCs w:val="20"/>
              </w:rPr>
            </w:pPr>
            <w:r w:rsidRPr="00210C25">
              <w:rPr>
                <w:rFonts w:ascii="Baskerville Old Face" w:hAnsi="Baskerville Old Face"/>
                <w:position w:val="-14"/>
                <w:sz w:val="20"/>
                <w:szCs w:val="20"/>
              </w:rPr>
              <w:object w:dxaOrig="800" w:dyaOrig="400" w14:anchorId="17C796D2">
                <v:shape id="_x0000_i1051" type="#_x0000_t75" style="width:34.4pt;height:17.2pt" o:ole="">
                  <v:imagedata r:id="rId62" o:title=""/>
                </v:shape>
                <o:OLEObject Type="Embed" ProgID="Equation.DSMT4" ShapeID="_x0000_i1051" DrawAspect="Content" ObjectID="_1719834226" r:id="rId63"/>
              </w:object>
            </w:r>
          </w:p>
        </w:tc>
        <w:tc>
          <w:tcPr>
            <w:tcW w:w="5287" w:type="dxa"/>
          </w:tcPr>
          <w:p w14:paraId="6032321D" w14:textId="77777777" w:rsidR="00210C25" w:rsidRPr="00210C25" w:rsidRDefault="00210C25" w:rsidP="00880DE1">
            <w:pPr>
              <w:tabs>
                <w:tab w:val="left" w:pos="426"/>
              </w:tabs>
              <w:jc w:val="both"/>
              <w:rPr>
                <w:rFonts w:ascii="Baskerville Old Face" w:hAnsi="Baskerville Old Face"/>
              </w:rPr>
            </w:pPr>
            <w:r>
              <w:rPr>
                <w:rFonts w:ascii="Baskerville Old Face" w:hAnsi="Baskerville Old Face"/>
              </w:rPr>
              <w:t xml:space="preserve">=  </w:t>
            </w:r>
            <w:r w:rsidR="00D50306" w:rsidRPr="007519B3">
              <w:rPr>
                <w:position w:val="-10"/>
              </w:rPr>
              <w:object w:dxaOrig="1280" w:dyaOrig="360" w14:anchorId="5EF1B710">
                <v:shape id="_x0000_i1052" type="#_x0000_t75" style="width:63.95pt;height:18.25pt" o:ole="">
                  <v:imagedata r:id="rId64" o:title=""/>
                </v:shape>
                <o:OLEObject Type="Embed" ProgID="Equation.DSMT4" ShapeID="_x0000_i1052" DrawAspect="Content" ObjectID="_1719834227" r:id="rId65"/>
              </w:object>
            </w:r>
          </w:p>
        </w:tc>
      </w:tr>
      <w:tr w:rsidR="00210C25" w:rsidRPr="00210C25" w14:paraId="7FA4FF21" w14:textId="77777777" w:rsidTr="00530BB2">
        <w:trPr>
          <w:trHeight w:val="418"/>
        </w:trPr>
        <w:tc>
          <w:tcPr>
            <w:tcW w:w="1571" w:type="dxa"/>
          </w:tcPr>
          <w:p w14:paraId="65529B6E" w14:textId="77777777" w:rsidR="00210C25" w:rsidRPr="00210C25" w:rsidRDefault="002B04D4" w:rsidP="00210C25">
            <w:pPr>
              <w:pStyle w:val="ListParagraph"/>
              <w:numPr>
                <w:ilvl w:val="0"/>
                <w:numId w:val="23"/>
              </w:numPr>
              <w:tabs>
                <w:tab w:val="left" w:pos="426"/>
              </w:tabs>
              <w:ind w:left="318" w:hanging="318"/>
              <w:jc w:val="both"/>
              <w:rPr>
                <w:rFonts w:ascii="Baskerville Old Face" w:hAnsi="Baskerville Old Face"/>
                <w:sz w:val="20"/>
                <w:szCs w:val="20"/>
              </w:rPr>
            </w:pPr>
            <w:r w:rsidRPr="00210C25">
              <w:rPr>
                <w:rFonts w:ascii="Baskerville Old Face" w:hAnsi="Baskerville Old Face"/>
                <w:position w:val="-14"/>
                <w:sz w:val="20"/>
                <w:szCs w:val="20"/>
              </w:rPr>
              <w:object w:dxaOrig="460" w:dyaOrig="400" w14:anchorId="7A08CEEB">
                <v:shape id="_x0000_i1053" type="#_x0000_t75" style="width:21.5pt;height:18.8pt" o:ole="">
                  <v:imagedata r:id="rId66" o:title=""/>
                </v:shape>
                <o:OLEObject Type="Embed" ProgID="Equation.DSMT4" ShapeID="_x0000_i1053" DrawAspect="Content" ObjectID="_1719834228" r:id="rId67"/>
              </w:object>
            </w:r>
          </w:p>
        </w:tc>
        <w:tc>
          <w:tcPr>
            <w:tcW w:w="5287" w:type="dxa"/>
          </w:tcPr>
          <w:p w14:paraId="2D21AADF" w14:textId="77777777" w:rsidR="00210C25" w:rsidRPr="00210C25" w:rsidRDefault="00210C25" w:rsidP="00880DE1">
            <w:pPr>
              <w:tabs>
                <w:tab w:val="left" w:pos="426"/>
              </w:tabs>
              <w:jc w:val="both"/>
              <w:rPr>
                <w:rFonts w:ascii="Baskerville Old Face" w:hAnsi="Baskerville Old Face"/>
              </w:rPr>
            </w:pPr>
            <w:r>
              <w:rPr>
                <w:rFonts w:ascii="Baskerville Old Face" w:hAnsi="Baskerville Old Face"/>
              </w:rPr>
              <w:t xml:space="preserve">=  </w:t>
            </w:r>
            <w:r w:rsidR="00D50306" w:rsidRPr="007519B3">
              <w:rPr>
                <w:position w:val="-10"/>
              </w:rPr>
              <w:object w:dxaOrig="999" w:dyaOrig="360" w14:anchorId="3EF6F752">
                <v:shape id="_x0000_i1054" type="#_x0000_t75" style="width:50.5pt;height:18.25pt" o:ole="">
                  <v:imagedata r:id="rId68" o:title=""/>
                </v:shape>
                <o:OLEObject Type="Embed" ProgID="Equation.DSMT4" ShapeID="_x0000_i1054" DrawAspect="Content" ObjectID="_1719834229" r:id="rId69"/>
              </w:object>
            </w:r>
          </w:p>
        </w:tc>
      </w:tr>
      <w:tr w:rsidR="00210C25" w:rsidRPr="00210C25" w14:paraId="4BBD48EB" w14:textId="77777777" w:rsidTr="00530BB2">
        <w:trPr>
          <w:trHeight w:val="428"/>
        </w:trPr>
        <w:tc>
          <w:tcPr>
            <w:tcW w:w="1571" w:type="dxa"/>
          </w:tcPr>
          <w:p w14:paraId="77DC982F" w14:textId="77777777" w:rsidR="00210C25" w:rsidRPr="00210C25" w:rsidRDefault="002B04D4" w:rsidP="00210C25">
            <w:pPr>
              <w:pStyle w:val="ListParagraph"/>
              <w:numPr>
                <w:ilvl w:val="0"/>
                <w:numId w:val="23"/>
              </w:numPr>
              <w:tabs>
                <w:tab w:val="left" w:pos="426"/>
              </w:tabs>
              <w:ind w:left="318" w:hanging="283"/>
              <w:jc w:val="both"/>
              <w:rPr>
                <w:rFonts w:ascii="Baskerville Old Face" w:hAnsi="Baskerville Old Face"/>
                <w:sz w:val="20"/>
                <w:szCs w:val="20"/>
              </w:rPr>
            </w:pPr>
            <w:r w:rsidRPr="00210C25">
              <w:rPr>
                <w:rFonts w:ascii="Baskerville Old Face" w:hAnsi="Baskerville Old Face"/>
                <w:position w:val="-14"/>
                <w:sz w:val="20"/>
                <w:szCs w:val="20"/>
              </w:rPr>
              <w:object w:dxaOrig="499" w:dyaOrig="400" w14:anchorId="237AD8A3">
                <v:shape id="_x0000_i1055" type="#_x0000_t75" style="width:24.7pt;height:19.35pt" o:ole="">
                  <v:imagedata r:id="rId70" o:title=""/>
                </v:shape>
                <o:OLEObject Type="Embed" ProgID="Equation.DSMT4" ShapeID="_x0000_i1055" DrawAspect="Content" ObjectID="_1719834230" r:id="rId71"/>
              </w:object>
            </w:r>
          </w:p>
        </w:tc>
        <w:tc>
          <w:tcPr>
            <w:tcW w:w="5287" w:type="dxa"/>
          </w:tcPr>
          <w:p w14:paraId="64C7455F" w14:textId="77777777" w:rsidR="00210C25" w:rsidRPr="00210C25" w:rsidRDefault="00210C25" w:rsidP="00880DE1">
            <w:pPr>
              <w:tabs>
                <w:tab w:val="left" w:pos="426"/>
              </w:tabs>
              <w:jc w:val="both"/>
              <w:rPr>
                <w:rFonts w:ascii="Baskerville Old Face" w:hAnsi="Baskerville Old Face"/>
              </w:rPr>
            </w:pPr>
            <w:r>
              <w:rPr>
                <w:rFonts w:ascii="Baskerville Old Face" w:hAnsi="Baskerville Old Face"/>
              </w:rPr>
              <w:t xml:space="preserve">=  </w:t>
            </w:r>
            <w:r w:rsidR="00530BB2" w:rsidRPr="007519B3">
              <w:rPr>
                <w:position w:val="-10"/>
              </w:rPr>
              <w:object w:dxaOrig="1140" w:dyaOrig="360" w14:anchorId="3AD5A282">
                <v:shape id="_x0000_i1056" type="#_x0000_t75" style="width:56.95pt;height:18.25pt" o:ole="">
                  <v:imagedata r:id="rId72" o:title=""/>
                </v:shape>
                <o:OLEObject Type="Embed" ProgID="Equation.DSMT4" ShapeID="_x0000_i1056" DrawAspect="Content" ObjectID="_1719834231" r:id="rId73"/>
              </w:object>
            </w:r>
          </w:p>
        </w:tc>
      </w:tr>
      <w:tr w:rsidR="00210C25" w:rsidRPr="00210C25" w14:paraId="0457AB34" w14:textId="77777777" w:rsidTr="00530BB2">
        <w:trPr>
          <w:trHeight w:val="407"/>
        </w:trPr>
        <w:tc>
          <w:tcPr>
            <w:tcW w:w="1571" w:type="dxa"/>
          </w:tcPr>
          <w:p w14:paraId="37A33F6E" w14:textId="77777777" w:rsidR="00210C25" w:rsidRPr="00210C25" w:rsidRDefault="00D27624" w:rsidP="00210C25">
            <w:pPr>
              <w:pStyle w:val="ListParagraph"/>
              <w:numPr>
                <w:ilvl w:val="0"/>
                <w:numId w:val="23"/>
              </w:numPr>
              <w:tabs>
                <w:tab w:val="left" w:pos="426"/>
              </w:tabs>
              <w:ind w:left="318" w:hanging="318"/>
              <w:jc w:val="both"/>
              <w:rPr>
                <w:rFonts w:ascii="Baskerville Old Face" w:hAnsi="Baskerville Old Face"/>
                <w:sz w:val="20"/>
                <w:szCs w:val="20"/>
              </w:rPr>
            </w:pPr>
            <w:r w:rsidRPr="00210C25">
              <w:rPr>
                <w:rFonts w:ascii="Baskerville Old Face" w:hAnsi="Baskerville Old Face"/>
                <w:position w:val="-14"/>
                <w:sz w:val="20"/>
                <w:szCs w:val="20"/>
              </w:rPr>
              <w:object w:dxaOrig="859" w:dyaOrig="400" w14:anchorId="30C81F08">
                <v:shape id="_x0000_i1057" type="#_x0000_t75" style="width:36pt;height:17.2pt" o:ole="">
                  <v:imagedata r:id="rId74" o:title=""/>
                </v:shape>
                <o:OLEObject Type="Embed" ProgID="Equation.DSMT4" ShapeID="_x0000_i1057" DrawAspect="Content" ObjectID="_1719834232" r:id="rId75"/>
              </w:object>
            </w:r>
          </w:p>
        </w:tc>
        <w:tc>
          <w:tcPr>
            <w:tcW w:w="5287" w:type="dxa"/>
          </w:tcPr>
          <w:p w14:paraId="0CC5338F" w14:textId="77777777" w:rsidR="00210C25" w:rsidRPr="00210C25" w:rsidRDefault="00210C25" w:rsidP="00880DE1">
            <w:pPr>
              <w:tabs>
                <w:tab w:val="left" w:pos="426"/>
              </w:tabs>
              <w:jc w:val="both"/>
              <w:rPr>
                <w:rFonts w:ascii="Baskerville Old Face" w:hAnsi="Baskerville Old Face"/>
              </w:rPr>
            </w:pPr>
            <w:r>
              <w:rPr>
                <w:rFonts w:ascii="Baskerville Old Face" w:hAnsi="Baskerville Old Face"/>
              </w:rPr>
              <w:t xml:space="preserve">=  </w:t>
            </w:r>
            <w:r w:rsidR="00530BB2" w:rsidRPr="007519B3">
              <w:rPr>
                <w:position w:val="-10"/>
              </w:rPr>
              <w:object w:dxaOrig="999" w:dyaOrig="360" w14:anchorId="085B4C87">
                <v:shape id="_x0000_i1058" type="#_x0000_t75" style="width:50.5pt;height:18.25pt" o:ole="">
                  <v:imagedata r:id="rId76" o:title=""/>
                </v:shape>
                <o:OLEObject Type="Embed" ProgID="Equation.DSMT4" ShapeID="_x0000_i1058" DrawAspect="Content" ObjectID="_1719834233" r:id="rId77"/>
              </w:object>
            </w:r>
          </w:p>
        </w:tc>
      </w:tr>
      <w:tr w:rsidR="00210C25" w:rsidRPr="00210C25" w14:paraId="4F57453B" w14:textId="77777777" w:rsidTr="00530BB2">
        <w:trPr>
          <w:trHeight w:val="396"/>
        </w:trPr>
        <w:tc>
          <w:tcPr>
            <w:tcW w:w="1571" w:type="dxa"/>
          </w:tcPr>
          <w:p w14:paraId="324F8A7C" w14:textId="77777777" w:rsidR="00210C25" w:rsidRPr="00210C25" w:rsidRDefault="00D27624" w:rsidP="00210C25">
            <w:pPr>
              <w:pStyle w:val="ListParagraph"/>
              <w:numPr>
                <w:ilvl w:val="0"/>
                <w:numId w:val="23"/>
              </w:numPr>
              <w:tabs>
                <w:tab w:val="left" w:pos="426"/>
              </w:tabs>
              <w:ind w:left="460" w:hanging="425"/>
              <w:jc w:val="both"/>
              <w:rPr>
                <w:rFonts w:ascii="Baskerville Old Face" w:hAnsi="Baskerville Old Face"/>
                <w:sz w:val="20"/>
                <w:szCs w:val="20"/>
              </w:rPr>
            </w:pPr>
            <w:r w:rsidRPr="00210C25">
              <w:rPr>
                <w:rFonts w:ascii="Baskerville Old Face" w:hAnsi="Baskerville Old Face"/>
                <w:position w:val="-14"/>
                <w:sz w:val="20"/>
                <w:szCs w:val="20"/>
              </w:rPr>
              <w:object w:dxaOrig="820" w:dyaOrig="400" w14:anchorId="3193899F">
                <v:shape id="_x0000_i1059" type="#_x0000_t75" style="width:34.4pt;height:17.2pt" o:ole="">
                  <v:imagedata r:id="rId78" o:title=""/>
                </v:shape>
                <o:OLEObject Type="Embed" ProgID="Equation.DSMT4" ShapeID="_x0000_i1059" DrawAspect="Content" ObjectID="_1719834234" r:id="rId79"/>
              </w:object>
            </w:r>
          </w:p>
        </w:tc>
        <w:tc>
          <w:tcPr>
            <w:tcW w:w="5287" w:type="dxa"/>
          </w:tcPr>
          <w:p w14:paraId="30809169" w14:textId="77777777" w:rsidR="00210C25" w:rsidRPr="00210C25" w:rsidRDefault="00210C25" w:rsidP="00880DE1">
            <w:pPr>
              <w:tabs>
                <w:tab w:val="left" w:pos="426"/>
              </w:tabs>
              <w:jc w:val="both"/>
              <w:rPr>
                <w:rFonts w:ascii="Baskerville Old Face" w:hAnsi="Baskerville Old Face"/>
              </w:rPr>
            </w:pPr>
            <w:r>
              <w:rPr>
                <w:rFonts w:ascii="Baskerville Old Face" w:hAnsi="Baskerville Old Face"/>
              </w:rPr>
              <w:t xml:space="preserve">=  </w:t>
            </w:r>
            <w:r w:rsidR="00530BB2" w:rsidRPr="007519B3">
              <w:rPr>
                <w:position w:val="-10"/>
              </w:rPr>
              <w:object w:dxaOrig="880" w:dyaOrig="360" w14:anchorId="0413638B">
                <v:shape id="_x0000_i1060" type="#_x0000_t75" style="width:44.05pt;height:18.25pt" o:ole="">
                  <v:imagedata r:id="rId80" o:title=""/>
                </v:shape>
                <o:OLEObject Type="Embed" ProgID="Equation.DSMT4" ShapeID="_x0000_i1060" DrawAspect="Content" ObjectID="_1719834235" r:id="rId81"/>
              </w:object>
            </w:r>
          </w:p>
        </w:tc>
      </w:tr>
      <w:tr w:rsidR="00210C25" w:rsidRPr="00210C25" w14:paraId="77DBD09A" w14:textId="77777777" w:rsidTr="00530BB2">
        <w:trPr>
          <w:trHeight w:val="438"/>
        </w:trPr>
        <w:tc>
          <w:tcPr>
            <w:tcW w:w="1571" w:type="dxa"/>
          </w:tcPr>
          <w:p w14:paraId="6207CB56" w14:textId="77777777" w:rsidR="00210C25" w:rsidRPr="00210C25" w:rsidRDefault="00D27624" w:rsidP="00210C25">
            <w:pPr>
              <w:pStyle w:val="ListParagraph"/>
              <w:numPr>
                <w:ilvl w:val="0"/>
                <w:numId w:val="23"/>
              </w:numPr>
              <w:ind w:left="318" w:hanging="318"/>
              <w:jc w:val="both"/>
              <w:rPr>
                <w:rFonts w:ascii="Baskerville Old Face" w:hAnsi="Baskerville Old Face"/>
                <w:sz w:val="20"/>
                <w:szCs w:val="20"/>
              </w:rPr>
            </w:pPr>
            <w:r w:rsidRPr="00210C25">
              <w:rPr>
                <w:rFonts w:ascii="Baskerville Old Face" w:hAnsi="Baskerville Old Face"/>
                <w:position w:val="-14"/>
                <w:sz w:val="20"/>
                <w:szCs w:val="20"/>
              </w:rPr>
              <w:object w:dxaOrig="800" w:dyaOrig="400" w14:anchorId="76DE899C">
                <v:shape id="_x0000_i1061" type="#_x0000_t75" style="width:39.75pt;height:20.4pt" o:ole="">
                  <v:imagedata r:id="rId82" o:title=""/>
                </v:shape>
                <o:OLEObject Type="Embed" ProgID="Equation.DSMT4" ShapeID="_x0000_i1061" DrawAspect="Content" ObjectID="_1719834236" r:id="rId83"/>
              </w:object>
            </w:r>
          </w:p>
        </w:tc>
        <w:tc>
          <w:tcPr>
            <w:tcW w:w="5287" w:type="dxa"/>
          </w:tcPr>
          <w:p w14:paraId="60109974" w14:textId="77777777" w:rsidR="00210C25" w:rsidRPr="00210C25" w:rsidRDefault="00210C25" w:rsidP="00880DE1">
            <w:pPr>
              <w:tabs>
                <w:tab w:val="left" w:pos="426"/>
              </w:tabs>
              <w:jc w:val="both"/>
              <w:rPr>
                <w:rFonts w:ascii="Baskerville Old Face" w:hAnsi="Baskerville Old Face"/>
              </w:rPr>
            </w:pPr>
            <w:r>
              <w:rPr>
                <w:rFonts w:ascii="Baskerville Old Face" w:hAnsi="Baskerville Old Face"/>
              </w:rPr>
              <w:t xml:space="preserve">=  </w:t>
            </w:r>
            <w:r w:rsidR="00530BB2" w:rsidRPr="007519B3">
              <w:rPr>
                <w:position w:val="-6"/>
              </w:rPr>
              <w:object w:dxaOrig="660" w:dyaOrig="320" w14:anchorId="525215C4">
                <v:shape id="_x0000_i1062" type="#_x0000_t75" style="width:32.8pt;height:15.6pt" o:ole="">
                  <v:imagedata r:id="rId84" o:title=""/>
                </v:shape>
                <o:OLEObject Type="Embed" ProgID="Equation.DSMT4" ShapeID="_x0000_i1062" DrawAspect="Content" ObjectID="_1719834237" r:id="rId85"/>
              </w:object>
            </w:r>
          </w:p>
        </w:tc>
      </w:tr>
      <w:tr w:rsidR="00210C25" w:rsidRPr="00210C25" w14:paraId="5B22B75C" w14:textId="77777777" w:rsidTr="00530BB2">
        <w:trPr>
          <w:trHeight w:val="459"/>
        </w:trPr>
        <w:tc>
          <w:tcPr>
            <w:tcW w:w="1571" w:type="dxa"/>
          </w:tcPr>
          <w:p w14:paraId="46DE9F81" w14:textId="77777777" w:rsidR="00210C25" w:rsidRPr="00210C25" w:rsidRDefault="00D27624" w:rsidP="00210C25">
            <w:pPr>
              <w:pStyle w:val="ListParagraph"/>
              <w:numPr>
                <w:ilvl w:val="0"/>
                <w:numId w:val="23"/>
              </w:numPr>
              <w:tabs>
                <w:tab w:val="left" w:pos="426"/>
              </w:tabs>
              <w:ind w:left="318" w:hanging="283"/>
              <w:jc w:val="both"/>
              <w:rPr>
                <w:rFonts w:ascii="Baskerville Old Face" w:hAnsi="Baskerville Old Face"/>
                <w:sz w:val="20"/>
                <w:szCs w:val="20"/>
              </w:rPr>
            </w:pPr>
            <w:r w:rsidRPr="00210C25">
              <w:rPr>
                <w:rFonts w:ascii="Baskerville Old Face" w:hAnsi="Baskerville Old Face"/>
                <w:position w:val="-18"/>
                <w:sz w:val="20"/>
                <w:szCs w:val="20"/>
              </w:rPr>
              <w:object w:dxaOrig="1140" w:dyaOrig="480" w14:anchorId="3219CFDA">
                <v:shape id="_x0000_i1063" type="#_x0000_t75" style="width:49.45pt;height:20.95pt" o:ole="">
                  <v:imagedata r:id="rId86" o:title=""/>
                </v:shape>
                <o:OLEObject Type="Embed" ProgID="Equation.DSMT4" ShapeID="_x0000_i1063" DrawAspect="Content" ObjectID="_1719834238" r:id="rId87"/>
              </w:object>
            </w:r>
          </w:p>
        </w:tc>
        <w:tc>
          <w:tcPr>
            <w:tcW w:w="5287" w:type="dxa"/>
          </w:tcPr>
          <w:p w14:paraId="6599DF91" w14:textId="77777777" w:rsidR="00210C25" w:rsidRPr="00210C25" w:rsidRDefault="00530BB2" w:rsidP="00880DE1">
            <w:pPr>
              <w:tabs>
                <w:tab w:val="left" w:pos="426"/>
              </w:tabs>
              <w:jc w:val="both"/>
              <w:rPr>
                <w:rFonts w:ascii="Baskerville Old Face" w:hAnsi="Baskerville Old Face"/>
              </w:rPr>
            </w:pPr>
            <w:r>
              <w:rPr>
                <w:rFonts w:ascii="Baskerville Old Face" w:hAnsi="Baskerville Old Face"/>
              </w:rPr>
              <w:t>=  Rp. 10.001.02</w:t>
            </w:r>
            <w:r w:rsidR="00210C25">
              <w:rPr>
                <w:rFonts w:ascii="Baskerville Old Face" w:hAnsi="Baskerville Old Face"/>
              </w:rPr>
              <w:t>0</w:t>
            </w:r>
          </w:p>
        </w:tc>
      </w:tr>
      <w:tr w:rsidR="00210C25" w:rsidRPr="00210C25" w14:paraId="2FB6775B" w14:textId="77777777" w:rsidTr="00530BB2">
        <w:trPr>
          <w:trHeight w:val="396"/>
        </w:trPr>
        <w:tc>
          <w:tcPr>
            <w:tcW w:w="1571" w:type="dxa"/>
          </w:tcPr>
          <w:p w14:paraId="5DE11DA9" w14:textId="77777777" w:rsidR="00210C25" w:rsidRPr="00210C25" w:rsidRDefault="00D27624" w:rsidP="00210C25">
            <w:pPr>
              <w:pStyle w:val="ListParagraph"/>
              <w:numPr>
                <w:ilvl w:val="0"/>
                <w:numId w:val="23"/>
              </w:numPr>
              <w:tabs>
                <w:tab w:val="left" w:pos="426"/>
              </w:tabs>
              <w:ind w:left="318" w:hanging="283"/>
              <w:jc w:val="both"/>
              <w:rPr>
                <w:rFonts w:ascii="Baskerville Old Face" w:hAnsi="Baskerville Old Face"/>
                <w:sz w:val="20"/>
                <w:szCs w:val="20"/>
              </w:rPr>
            </w:pPr>
            <w:r w:rsidRPr="00210C25">
              <w:rPr>
                <w:rFonts w:ascii="Baskerville Old Face" w:hAnsi="Baskerville Old Face"/>
                <w:position w:val="-14"/>
                <w:sz w:val="20"/>
                <w:szCs w:val="20"/>
              </w:rPr>
              <w:object w:dxaOrig="840" w:dyaOrig="400" w14:anchorId="2347BB42">
                <v:shape id="_x0000_i1064" type="#_x0000_t75" style="width:36pt;height:17.2pt" o:ole="">
                  <v:imagedata r:id="rId88" o:title=""/>
                </v:shape>
                <o:OLEObject Type="Embed" ProgID="Equation.DSMT4" ShapeID="_x0000_i1064" DrawAspect="Content" ObjectID="_1719834239" r:id="rId89"/>
              </w:object>
            </w:r>
          </w:p>
        </w:tc>
        <w:tc>
          <w:tcPr>
            <w:tcW w:w="5287" w:type="dxa"/>
          </w:tcPr>
          <w:p w14:paraId="203BC30C" w14:textId="77777777" w:rsidR="00210C25" w:rsidRPr="00210C25" w:rsidRDefault="00210C25" w:rsidP="00880DE1">
            <w:pPr>
              <w:tabs>
                <w:tab w:val="left" w:pos="426"/>
              </w:tabs>
              <w:jc w:val="both"/>
              <w:rPr>
                <w:rFonts w:ascii="Baskerville Old Face" w:hAnsi="Baskerville Old Face"/>
              </w:rPr>
            </w:pPr>
            <w:r>
              <w:rPr>
                <w:rFonts w:ascii="Baskerville Old Face" w:hAnsi="Baskerville Old Face"/>
              </w:rPr>
              <w:t xml:space="preserve">=  </w:t>
            </w:r>
            <w:r w:rsidR="00530BB2" w:rsidRPr="007519B3">
              <w:rPr>
                <w:position w:val="-10"/>
              </w:rPr>
              <w:object w:dxaOrig="980" w:dyaOrig="360" w14:anchorId="11E79D62">
                <v:shape id="_x0000_i1065" type="#_x0000_t75" style="width:49.45pt;height:18.25pt" o:ole="">
                  <v:imagedata r:id="rId90" o:title=""/>
                </v:shape>
                <o:OLEObject Type="Embed" ProgID="Equation.DSMT4" ShapeID="_x0000_i1065" DrawAspect="Content" ObjectID="_1719834240" r:id="rId91"/>
              </w:object>
            </w:r>
          </w:p>
        </w:tc>
      </w:tr>
      <w:tr w:rsidR="00210C25" w:rsidRPr="00210C25" w14:paraId="6A5615C7" w14:textId="77777777" w:rsidTr="00530BB2">
        <w:trPr>
          <w:trHeight w:val="438"/>
        </w:trPr>
        <w:tc>
          <w:tcPr>
            <w:tcW w:w="1571" w:type="dxa"/>
          </w:tcPr>
          <w:p w14:paraId="060DA94A" w14:textId="77777777" w:rsidR="00210C25" w:rsidRPr="00210C25" w:rsidRDefault="00D27624" w:rsidP="00210C25">
            <w:pPr>
              <w:pStyle w:val="ListParagraph"/>
              <w:numPr>
                <w:ilvl w:val="0"/>
                <w:numId w:val="23"/>
              </w:numPr>
              <w:tabs>
                <w:tab w:val="left" w:pos="426"/>
              </w:tabs>
              <w:ind w:left="318" w:hanging="283"/>
              <w:jc w:val="both"/>
              <w:rPr>
                <w:rFonts w:ascii="Baskerville Old Face" w:hAnsi="Baskerville Old Face"/>
                <w:sz w:val="20"/>
                <w:szCs w:val="20"/>
              </w:rPr>
            </w:pPr>
            <w:r w:rsidRPr="00210C25">
              <w:rPr>
                <w:rFonts w:ascii="Baskerville Old Face" w:hAnsi="Baskerville Old Face"/>
                <w:position w:val="-14"/>
                <w:sz w:val="20"/>
                <w:szCs w:val="20"/>
              </w:rPr>
              <w:object w:dxaOrig="460" w:dyaOrig="400" w14:anchorId="7D8D7A3C">
                <v:shape id="_x0000_i1066" type="#_x0000_t75" style="width:22.55pt;height:20.4pt" o:ole="">
                  <v:imagedata r:id="rId92" o:title=""/>
                </v:shape>
                <o:OLEObject Type="Embed" ProgID="Equation.DSMT4" ShapeID="_x0000_i1066" DrawAspect="Content" ObjectID="_1719834241" r:id="rId93"/>
              </w:object>
            </w:r>
          </w:p>
        </w:tc>
        <w:tc>
          <w:tcPr>
            <w:tcW w:w="5287" w:type="dxa"/>
          </w:tcPr>
          <w:p w14:paraId="55243D72" w14:textId="77777777" w:rsidR="00210C25" w:rsidRPr="00210C25" w:rsidRDefault="00210C25" w:rsidP="00880DE1">
            <w:pPr>
              <w:tabs>
                <w:tab w:val="left" w:pos="426"/>
              </w:tabs>
              <w:jc w:val="both"/>
              <w:rPr>
                <w:rFonts w:ascii="Baskerville Old Face" w:hAnsi="Baskerville Old Face"/>
              </w:rPr>
            </w:pPr>
            <w:r>
              <w:rPr>
                <w:rFonts w:ascii="Baskerville Old Face" w:hAnsi="Baskerville Old Face"/>
              </w:rPr>
              <w:t xml:space="preserve">=  </w:t>
            </w:r>
            <w:r w:rsidR="00530BB2" w:rsidRPr="007519B3">
              <w:rPr>
                <w:position w:val="-10"/>
              </w:rPr>
              <w:object w:dxaOrig="980" w:dyaOrig="360" w14:anchorId="3797547F">
                <v:shape id="_x0000_i1067" type="#_x0000_t75" style="width:49.45pt;height:18.25pt" o:ole="">
                  <v:imagedata r:id="rId94" o:title=""/>
                </v:shape>
                <o:OLEObject Type="Embed" ProgID="Equation.DSMT4" ShapeID="_x0000_i1067" DrawAspect="Content" ObjectID="_1719834242" r:id="rId95"/>
              </w:object>
            </w:r>
          </w:p>
        </w:tc>
      </w:tr>
      <w:tr w:rsidR="00210C25" w:rsidRPr="00210C25" w14:paraId="498B262E" w14:textId="77777777" w:rsidTr="00530BB2">
        <w:trPr>
          <w:trHeight w:val="501"/>
        </w:trPr>
        <w:tc>
          <w:tcPr>
            <w:tcW w:w="1571" w:type="dxa"/>
          </w:tcPr>
          <w:p w14:paraId="038E6B8F" w14:textId="77777777" w:rsidR="00210C25" w:rsidRPr="00210C25" w:rsidRDefault="00D27624" w:rsidP="00210C25">
            <w:pPr>
              <w:pStyle w:val="ListParagraph"/>
              <w:numPr>
                <w:ilvl w:val="0"/>
                <w:numId w:val="23"/>
              </w:numPr>
              <w:tabs>
                <w:tab w:val="left" w:pos="426"/>
              </w:tabs>
              <w:ind w:left="318" w:hanging="283"/>
              <w:jc w:val="both"/>
              <w:rPr>
                <w:rFonts w:ascii="Baskerville Old Face" w:hAnsi="Baskerville Old Face"/>
                <w:sz w:val="20"/>
                <w:szCs w:val="20"/>
              </w:rPr>
            </w:pPr>
            <w:r w:rsidRPr="00210C25">
              <w:rPr>
                <w:rFonts w:ascii="Baskerville Old Face" w:hAnsi="Baskerville Old Face"/>
                <w:position w:val="-18"/>
                <w:sz w:val="20"/>
                <w:szCs w:val="20"/>
              </w:rPr>
              <w:object w:dxaOrig="420" w:dyaOrig="480" w14:anchorId="439159FD">
                <v:shape id="_x0000_i1068" type="#_x0000_t75" style="width:20.95pt;height:24.2pt" o:ole="">
                  <v:imagedata r:id="rId96" o:title=""/>
                </v:shape>
                <o:OLEObject Type="Embed" ProgID="Equation.DSMT4" ShapeID="_x0000_i1068" DrawAspect="Content" ObjectID="_1719834243" r:id="rId97"/>
              </w:object>
            </w:r>
          </w:p>
        </w:tc>
        <w:tc>
          <w:tcPr>
            <w:tcW w:w="5287" w:type="dxa"/>
          </w:tcPr>
          <w:p w14:paraId="09C0EE85" w14:textId="77777777" w:rsidR="00210C25" w:rsidRPr="00210C25" w:rsidRDefault="00210C25" w:rsidP="00880DE1">
            <w:pPr>
              <w:tabs>
                <w:tab w:val="left" w:pos="426"/>
              </w:tabs>
              <w:jc w:val="both"/>
              <w:rPr>
                <w:rFonts w:ascii="Baskerville Old Face" w:hAnsi="Baskerville Old Face"/>
              </w:rPr>
            </w:pPr>
            <w:r>
              <w:rPr>
                <w:rFonts w:ascii="Baskerville Old Face" w:hAnsi="Baskerville Old Face"/>
              </w:rPr>
              <w:t xml:space="preserve">=  </w:t>
            </w:r>
            <w:r w:rsidR="00530BB2" w:rsidRPr="007519B3">
              <w:rPr>
                <w:position w:val="-10"/>
              </w:rPr>
              <w:object w:dxaOrig="980" w:dyaOrig="360" w14:anchorId="3A360E2F">
                <v:shape id="_x0000_i1069" type="#_x0000_t75" style="width:48.9pt;height:18.25pt" o:ole="">
                  <v:imagedata r:id="rId98" o:title=""/>
                </v:shape>
                <o:OLEObject Type="Embed" ProgID="Equation.DSMT4" ShapeID="_x0000_i1069" DrawAspect="Content" ObjectID="_1719834244" r:id="rId99"/>
              </w:object>
            </w:r>
          </w:p>
        </w:tc>
      </w:tr>
      <w:tr w:rsidR="00210C25" w:rsidRPr="00210C25" w14:paraId="0A087193" w14:textId="77777777" w:rsidTr="00530BB2">
        <w:trPr>
          <w:trHeight w:val="459"/>
        </w:trPr>
        <w:tc>
          <w:tcPr>
            <w:tcW w:w="1571" w:type="dxa"/>
          </w:tcPr>
          <w:p w14:paraId="7A447F96" w14:textId="77777777" w:rsidR="00210C25" w:rsidRPr="00210C25" w:rsidRDefault="00D27624" w:rsidP="00210C25">
            <w:pPr>
              <w:pStyle w:val="ListParagraph"/>
              <w:numPr>
                <w:ilvl w:val="0"/>
                <w:numId w:val="23"/>
              </w:numPr>
              <w:tabs>
                <w:tab w:val="left" w:pos="426"/>
              </w:tabs>
              <w:ind w:left="318" w:hanging="283"/>
              <w:jc w:val="both"/>
              <w:rPr>
                <w:rFonts w:ascii="Baskerville Old Face" w:hAnsi="Baskerville Old Face"/>
                <w:sz w:val="20"/>
                <w:szCs w:val="20"/>
              </w:rPr>
            </w:pPr>
            <w:r w:rsidRPr="00210C25">
              <w:rPr>
                <w:rFonts w:ascii="Baskerville Old Face" w:hAnsi="Baskerville Old Face"/>
                <w:position w:val="-18"/>
                <w:sz w:val="20"/>
                <w:szCs w:val="20"/>
              </w:rPr>
              <w:object w:dxaOrig="1180" w:dyaOrig="480" w14:anchorId="46CB01A8">
                <v:shape id="_x0000_i1070" type="#_x0000_t75" style="width:51.05pt;height:20.95pt" o:ole="">
                  <v:imagedata r:id="rId100" o:title=""/>
                </v:shape>
                <o:OLEObject Type="Embed" ProgID="Equation.DSMT4" ShapeID="_x0000_i1070" DrawAspect="Content" ObjectID="_1719834245" r:id="rId101"/>
              </w:object>
            </w:r>
          </w:p>
        </w:tc>
        <w:tc>
          <w:tcPr>
            <w:tcW w:w="5287" w:type="dxa"/>
          </w:tcPr>
          <w:p w14:paraId="30DF8545" w14:textId="77777777" w:rsidR="00210C25" w:rsidRPr="00210C25" w:rsidRDefault="00530BB2" w:rsidP="00880DE1">
            <w:pPr>
              <w:tabs>
                <w:tab w:val="left" w:pos="426"/>
              </w:tabs>
              <w:jc w:val="both"/>
              <w:rPr>
                <w:rFonts w:ascii="Baskerville Old Face" w:hAnsi="Baskerville Old Face"/>
              </w:rPr>
            </w:pPr>
            <w:r>
              <w:rPr>
                <w:rFonts w:ascii="Baskerville Old Face" w:hAnsi="Baskerville Old Face"/>
              </w:rPr>
              <w:t>=  Rp. 200.227.3</w:t>
            </w:r>
            <w:r w:rsidR="00210C25">
              <w:rPr>
                <w:rFonts w:ascii="Baskerville Old Face" w:hAnsi="Baskerville Old Face"/>
              </w:rPr>
              <w:t>16</w:t>
            </w:r>
          </w:p>
        </w:tc>
      </w:tr>
    </w:tbl>
    <w:p w14:paraId="00F9CF26" w14:textId="77777777" w:rsidR="00880DE1" w:rsidRPr="00210C25" w:rsidRDefault="00210C25" w:rsidP="00210C25">
      <w:pPr>
        <w:tabs>
          <w:tab w:val="left" w:pos="426"/>
        </w:tabs>
        <w:ind w:firstLine="284"/>
        <w:rPr>
          <w:rFonts w:ascii="Baskerville Old Face" w:hAnsi="Baskerville Old Face"/>
          <w:b/>
          <w:bCs/>
        </w:rPr>
      </w:pPr>
      <w:r>
        <w:rPr>
          <w:rFonts w:ascii="Baskerville Old Face" w:hAnsi="Baskerville Old Face"/>
          <w:b/>
          <w:bCs/>
        </w:rPr>
        <w:t xml:space="preserve">3.2   </w:t>
      </w:r>
      <w:r w:rsidRPr="00210C25">
        <w:rPr>
          <w:rFonts w:ascii="Baskerville Old Face" w:hAnsi="Baskerville Old Face"/>
          <w:b/>
          <w:bCs/>
        </w:rPr>
        <w:t>Optimal Control Model on Inventory</w:t>
      </w:r>
    </w:p>
    <w:p w14:paraId="0A8CA7DE" w14:textId="77777777" w:rsidR="00880DE1" w:rsidRPr="00A76EDE" w:rsidRDefault="00210C25" w:rsidP="00210C25">
      <w:pPr>
        <w:tabs>
          <w:tab w:val="left" w:pos="426"/>
        </w:tabs>
        <w:ind w:left="426" w:firstLine="425"/>
        <w:jc w:val="both"/>
        <w:rPr>
          <w:rFonts w:ascii="Baskerville Old Face" w:hAnsi="Baskerville Old Face"/>
        </w:rPr>
      </w:pPr>
      <w:r w:rsidRPr="00A76EDE">
        <w:rPr>
          <w:rFonts w:ascii="Baskerville Old Face" w:hAnsi="Baskerville Old Face"/>
        </w:rPr>
        <w:t>This study discusses the optimal control theory on the problem of increasing inventory, carried out with the following steps:</w:t>
      </w:r>
    </w:p>
    <w:p w14:paraId="5110B8EE" w14:textId="77777777" w:rsidR="00210C25" w:rsidRPr="00A76EDE" w:rsidRDefault="00210C25" w:rsidP="00A76EDE">
      <w:pPr>
        <w:pStyle w:val="ListParagraph"/>
        <w:numPr>
          <w:ilvl w:val="0"/>
          <w:numId w:val="24"/>
        </w:numPr>
        <w:spacing w:after="0"/>
        <w:ind w:left="851" w:hanging="284"/>
        <w:jc w:val="both"/>
        <w:rPr>
          <w:rFonts w:ascii="Baskerville Old Face" w:hAnsi="Baskerville Old Face"/>
          <w:sz w:val="20"/>
          <w:szCs w:val="20"/>
        </w:rPr>
      </w:pPr>
      <w:r w:rsidRPr="00A76EDE">
        <w:rPr>
          <w:rFonts w:ascii="Baskerville Old Face" w:hAnsi="Baskerville Old Face"/>
          <w:sz w:val="20"/>
          <w:szCs w:val="20"/>
        </w:rPr>
        <w:t>Form the following dynamic differential equation model:</w:t>
      </w:r>
    </w:p>
    <w:tbl>
      <w:tblPr>
        <w:tblStyle w:val="TableGrid"/>
        <w:tblW w:w="0" w:type="auto"/>
        <w:tblInd w:w="9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1"/>
        <w:gridCol w:w="1629"/>
      </w:tblGrid>
      <w:tr w:rsidR="00210C25" w:rsidRPr="00A76EDE" w14:paraId="3D4A8462" w14:textId="77777777" w:rsidTr="00530BB2">
        <w:tc>
          <w:tcPr>
            <w:tcW w:w="6379" w:type="dxa"/>
          </w:tcPr>
          <w:p w14:paraId="09935A2B" w14:textId="77777777" w:rsidR="00210C25" w:rsidRPr="00A76EDE" w:rsidRDefault="00CF2B1D" w:rsidP="0083613E">
            <w:pPr>
              <w:pStyle w:val="Heading4"/>
            </w:pPr>
            <w:r w:rsidRPr="00A76EDE">
              <w:object w:dxaOrig="1920" w:dyaOrig="400" w14:anchorId="750B690A">
                <v:shape id="_x0000_i1071" type="#_x0000_t75" style="width:96.2pt;height:20.4pt" o:ole="">
                  <v:imagedata r:id="rId102" o:title=""/>
                </v:shape>
                <o:OLEObject Type="Embed" ProgID="Equation.DSMT4" ShapeID="_x0000_i1071" DrawAspect="Content" ObjectID="_1719834246" r:id="rId103"/>
              </w:object>
            </w:r>
            <w:r w:rsidR="00210C25" w:rsidRPr="00A76EDE">
              <w:t xml:space="preserve">        </w:t>
            </w:r>
            <w:r w:rsidR="00210C25" w:rsidRPr="00A76EDE">
              <w:object w:dxaOrig="859" w:dyaOrig="400" w14:anchorId="51C98AC2">
                <v:shape id="_x0000_i1072" type="#_x0000_t75" style="width:43pt;height:20.4pt" o:ole="">
                  <v:imagedata r:id="rId104" o:title=""/>
                </v:shape>
                <o:OLEObject Type="Embed" ProgID="Equation.DSMT4" ShapeID="_x0000_i1072" DrawAspect="Content" ObjectID="_1719834247" r:id="rId105"/>
              </w:object>
            </w:r>
          </w:p>
        </w:tc>
        <w:tc>
          <w:tcPr>
            <w:tcW w:w="1667" w:type="dxa"/>
          </w:tcPr>
          <w:p w14:paraId="74F6DB5D" w14:textId="77777777" w:rsidR="00210C25" w:rsidRPr="00A76EDE" w:rsidRDefault="00210C25" w:rsidP="0083613E">
            <w:pPr>
              <w:pStyle w:val="Heading4"/>
              <w:bidi/>
            </w:pPr>
            <w:r w:rsidRPr="00A76EDE">
              <w:object w:dxaOrig="540" w:dyaOrig="400" w14:anchorId="3BDD247F">
                <v:shape id="_x0000_i1073" type="#_x0000_t75" style="width:26.85pt;height:20.4pt" o:ole="">
                  <v:imagedata r:id="rId106" o:title=""/>
                </v:shape>
                <o:OLEObject Type="Embed" ProgID="Equation.DSMT4" ShapeID="_x0000_i1073" DrawAspect="Content" ObjectID="_1719834248" r:id="rId107"/>
              </w:object>
            </w:r>
          </w:p>
        </w:tc>
      </w:tr>
    </w:tbl>
    <w:p w14:paraId="6EC57858" w14:textId="77777777" w:rsidR="00A76EDE" w:rsidRPr="00EA016D" w:rsidRDefault="00A76EDE" w:rsidP="00A76EDE">
      <w:pPr>
        <w:pStyle w:val="ListParagraph"/>
        <w:numPr>
          <w:ilvl w:val="0"/>
          <w:numId w:val="24"/>
        </w:numPr>
        <w:ind w:left="851" w:hanging="284"/>
        <w:jc w:val="both"/>
        <w:rPr>
          <w:rFonts w:ascii="Baskerville Old Face" w:hAnsi="Baskerville Old Face"/>
          <w:sz w:val="20"/>
          <w:szCs w:val="20"/>
        </w:rPr>
      </w:pPr>
      <w:r w:rsidRPr="00EA016D">
        <w:rPr>
          <w:rFonts w:ascii="Baskerville Old Face" w:hAnsi="Baskerville Old Face"/>
          <w:sz w:val="20"/>
          <w:szCs w:val="20"/>
        </w:rPr>
        <w:t>The form of the objective function model is as follows:</w:t>
      </w:r>
    </w:p>
    <w:tbl>
      <w:tblPr>
        <w:tblStyle w:val="TableGrid"/>
        <w:tblW w:w="0" w:type="auto"/>
        <w:tblInd w:w="9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18"/>
        <w:gridCol w:w="1612"/>
      </w:tblGrid>
      <w:tr w:rsidR="00A76EDE" w:rsidRPr="00EA016D" w14:paraId="19EC68C3" w14:textId="77777777" w:rsidTr="00530BB2">
        <w:tc>
          <w:tcPr>
            <w:tcW w:w="6379" w:type="dxa"/>
          </w:tcPr>
          <w:p w14:paraId="28A6B285" w14:textId="77777777" w:rsidR="00A76EDE" w:rsidRPr="00EA016D" w:rsidRDefault="006F689B" w:rsidP="00A76EDE">
            <w:pPr>
              <w:pStyle w:val="ListParagraph"/>
              <w:tabs>
                <w:tab w:val="left" w:pos="426"/>
              </w:tabs>
              <w:ind w:left="0"/>
              <w:rPr>
                <w:rFonts w:ascii="Baskerville Old Face" w:hAnsi="Baskerville Old Face"/>
                <w:sz w:val="20"/>
                <w:szCs w:val="20"/>
              </w:rPr>
            </w:pPr>
            <w:r w:rsidRPr="00EA016D">
              <w:rPr>
                <w:rFonts w:ascii="Baskerville Old Face" w:hAnsi="Baskerville Old Face"/>
                <w:position w:val="-32"/>
                <w:sz w:val="20"/>
                <w:szCs w:val="20"/>
              </w:rPr>
              <w:object w:dxaOrig="3920" w:dyaOrig="740" w14:anchorId="2DCDE4D2">
                <v:shape id="_x0000_i1074" type="#_x0000_t75" style="width:175.15pt;height:32.8pt" o:ole="">
                  <v:imagedata r:id="rId108" o:title=""/>
                </v:shape>
                <o:OLEObject Type="Embed" ProgID="Equation.DSMT4" ShapeID="_x0000_i1074" DrawAspect="Content" ObjectID="_1719834249" r:id="rId109"/>
              </w:object>
            </w:r>
          </w:p>
        </w:tc>
        <w:tc>
          <w:tcPr>
            <w:tcW w:w="1667" w:type="dxa"/>
          </w:tcPr>
          <w:p w14:paraId="1E1B572F" w14:textId="77777777" w:rsidR="00A76EDE" w:rsidRPr="00EA016D" w:rsidRDefault="00A76EDE" w:rsidP="00A76EDE">
            <w:pPr>
              <w:pStyle w:val="ListParagraph"/>
              <w:tabs>
                <w:tab w:val="left" w:pos="426"/>
              </w:tabs>
              <w:bidi/>
              <w:ind w:left="0"/>
              <w:rPr>
                <w:rFonts w:ascii="Baskerville Old Face" w:hAnsi="Baskerville Old Face"/>
                <w:sz w:val="20"/>
                <w:szCs w:val="20"/>
              </w:rPr>
            </w:pPr>
            <w:r w:rsidRPr="00EA016D">
              <w:rPr>
                <w:rFonts w:ascii="Baskerville Old Face" w:hAnsi="Baskerville Old Face"/>
                <w:position w:val="-14"/>
                <w:sz w:val="20"/>
                <w:szCs w:val="20"/>
              </w:rPr>
              <w:object w:dxaOrig="560" w:dyaOrig="400" w14:anchorId="4ED0071B">
                <v:shape id="_x0000_i1075" type="#_x0000_t75" style="width:27.95pt;height:20.4pt" o:ole="">
                  <v:imagedata r:id="rId110" o:title=""/>
                </v:shape>
                <o:OLEObject Type="Embed" ProgID="Equation.DSMT4" ShapeID="_x0000_i1075" DrawAspect="Content" ObjectID="_1719834250" r:id="rId111"/>
              </w:object>
            </w:r>
          </w:p>
        </w:tc>
      </w:tr>
    </w:tbl>
    <w:p w14:paraId="1D7BCDA5" w14:textId="77777777" w:rsidR="00880DE1" w:rsidRDefault="00A76EDE" w:rsidP="00A76EDE">
      <w:pPr>
        <w:pStyle w:val="ListParagraph"/>
        <w:tabs>
          <w:tab w:val="left" w:pos="426"/>
        </w:tabs>
        <w:ind w:left="567" w:firstLine="284"/>
        <w:jc w:val="both"/>
        <w:rPr>
          <w:rFonts w:ascii="Baskerville Old Face" w:hAnsi="Baskerville Old Face"/>
          <w:sz w:val="20"/>
          <w:szCs w:val="20"/>
        </w:rPr>
      </w:pPr>
      <w:r w:rsidRPr="00EA016D">
        <w:rPr>
          <w:rFonts w:ascii="Baskerville Old Face" w:hAnsi="Baskerville Old Face"/>
          <w:sz w:val="20"/>
          <w:szCs w:val="20"/>
        </w:rPr>
        <w:t xml:space="preserve">Equation </w:t>
      </w:r>
      <w:r w:rsidRPr="00EA016D">
        <w:rPr>
          <w:rFonts w:ascii="Baskerville Old Face" w:hAnsi="Baskerville Old Face"/>
          <w:position w:val="-14"/>
          <w:sz w:val="20"/>
          <w:szCs w:val="20"/>
        </w:rPr>
        <w:object w:dxaOrig="540" w:dyaOrig="400" w14:anchorId="1DAD8734">
          <v:shape id="_x0000_i1076" type="#_x0000_t75" style="width:19.35pt;height:15.05pt" o:ole="">
            <v:imagedata r:id="rId106" o:title=""/>
          </v:shape>
          <o:OLEObject Type="Embed" ProgID="Equation.DSMT4" ShapeID="_x0000_i1076" DrawAspect="Content" ObjectID="_1719834251" r:id="rId112"/>
        </w:object>
      </w:r>
      <w:r w:rsidRPr="00EA016D">
        <w:rPr>
          <w:rFonts w:ascii="Baskerville Old Face" w:hAnsi="Baskerville Old Face"/>
          <w:sz w:val="20"/>
          <w:szCs w:val="20"/>
        </w:rPr>
        <w:t xml:space="preserve">and </w:t>
      </w:r>
      <w:r w:rsidRPr="00EA016D">
        <w:rPr>
          <w:rFonts w:ascii="Baskerville Old Face" w:hAnsi="Baskerville Old Face"/>
          <w:position w:val="-14"/>
          <w:sz w:val="20"/>
          <w:szCs w:val="20"/>
        </w:rPr>
        <w:object w:dxaOrig="560" w:dyaOrig="400" w14:anchorId="25289B0D">
          <v:shape id="_x0000_i1077" type="#_x0000_t75" style="width:21.5pt;height:15.6pt" o:ole="">
            <v:imagedata r:id="rId110" o:title=""/>
          </v:shape>
          <o:OLEObject Type="Embed" ProgID="Equation.DSMT4" ShapeID="_x0000_i1077" DrawAspect="Content" ObjectID="_1719834252" r:id="rId113"/>
        </w:object>
      </w:r>
      <w:r w:rsidRPr="00EA016D">
        <w:rPr>
          <w:sz w:val="20"/>
          <w:szCs w:val="20"/>
        </w:rPr>
        <w:t xml:space="preserve"> </w:t>
      </w:r>
      <w:r w:rsidRPr="00EA016D">
        <w:rPr>
          <w:rFonts w:ascii="Baskerville Old Face" w:hAnsi="Baskerville Old Face"/>
          <w:sz w:val="20"/>
          <w:szCs w:val="20"/>
        </w:rPr>
        <w:t>are non-negative constraints.</w:t>
      </w:r>
    </w:p>
    <w:p w14:paraId="318CED63" w14:textId="77777777" w:rsidR="00EA016D" w:rsidRPr="00EA016D" w:rsidRDefault="00EA016D" w:rsidP="00EA016D">
      <w:pPr>
        <w:pStyle w:val="ListParagraph"/>
        <w:numPr>
          <w:ilvl w:val="0"/>
          <w:numId w:val="24"/>
        </w:numPr>
        <w:ind w:left="851" w:hanging="284"/>
        <w:jc w:val="both"/>
        <w:rPr>
          <w:rFonts w:ascii="Baskerville Old Face" w:hAnsi="Baskerville Old Face"/>
          <w:sz w:val="20"/>
          <w:szCs w:val="20"/>
        </w:rPr>
      </w:pPr>
      <w:r w:rsidRPr="00EA016D">
        <w:rPr>
          <w:rFonts w:ascii="Baskerville Old Face" w:hAnsi="Baskerville Old Face"/>
          <w:sz w:val="20"/>
          <w:szCs w:val="20"/>
        </w:rPr>
        <w:t xml:space="preserve">Defined by Hamilton's equation, based on equation </w:t>
      </w:r>
      <w:r w:rsidRPr="00EA016D">
        <w:rPr>
          <w:rFonts w:ascii="Baskerville Old Face" w:hAnsi="Baskerville Old Face"/>
          <w:position w:val="-14"/>
          <w:sz w:val="20"/>
          <w:szCs w:val="20"/>
        </w:rPr>
        <w:object w:dxaOrig="540" w:dyaOrig="400" w14:anchorId="21D10E4D">
          <v:shape id="_x0000_i1078" type="#_x0000_t75" style="width:19.35pt;height:15.05pt" o:ole="">
            <v:imagedata r:id="rId106" o:title=""/>
          </v:shape>
          <o:OLEObject Type="Embed" ProgID="Equation.DSMT4" ShapeID="_x0000_i1078" DrawAspect="Content" ObjectID="_1719834253" r:id="rId114"/>
        </w:object>
      </w:r>
      <w:r w:rsidRPr="00EA016D">
        <w:rPr>
          <w:rFonts w:ascii="Baskerville Old Face" w:hAnsi="Baskerville Old Face"/>
          <w:sz w:val="20"/>
          <w:szCs w:val="20"/>
        </w:rPr>
        <w:t xml:space="preserve">and </w:t>
      </w:r>
      <w:r w:rsidRPr="00EA016D">
        <w:rPr>
          <w:rFonts w:ascii="Baskerville Old Face" w:hAnsi="Baskerville Old Face"/>
          <w:position w:val="-14"/>
          <w:sz w:val="20"/>
          <w:szCs w:val="20"/>
        </w:rPr>
        <w:object w:dxaOrig="560" w:dyaOrig="400" w14:anchorId="6C1E6BDF">
          <v:shape id="_x0000_i1079" type="#_x0000_t75" style="width:21.5pt;height:15.6pt" o:ole="">
            <v:imagedata r:id="rId110" o:title=""/>
          </v:shape>
          <o:OLEObject Type="Embed" ProgID="Equation.DSMT4" ShapeID="_x0000_i1079" DrawAspect="Content" ObjectID="_1719834254" r:id="rId115"/>
        </w:object>
      </w:r>
      <w:r w:rsidRPr="00EA016D">
        <w:rPr>
          <w:rFonts w:ascii="Baskerville Old Face" w:hAnsi="Baskerville Old Face"/>
          <w:sz w:val="20"/>
          <w:szCs w:val="20"/>
        </w:rPr>
        <w:t xml:space="preserve">it </w:t>
      </w:r>
      <w:proofErr w:type="gramStart"/>
      <w:r w:rsidRPr="00EA016D">
        <w:rPr>
          <w:rFonts w:ascii="Baskerville Old Face" w:hAnsi="Baskerville Old Face"/>
          <w:sz w:val="20"/>
          <w:szCs w:val="20"/>
        </w:rPr>
        <w:t>is :</w:t>
      </w:r>
      <w:proofErr w:type="gramEnd"/>
      <w:r w:rsidRPr="00EA016D">
        <w:rPr>
          <w:rFonts w:ascii="Baskerville Old Face" w:hAnsi="Baskerville Old Face"/>
          <w:sz w:val="20"/>
          <w:szCs w:val="20"/>
        </w:rPr>
        <w:t xml:space="preserve"> </w:t>
      </w: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6"/>
        <w:gridCol w:w="1543"/>
      </w:tblGrid>
      <w:tr w:rsidR="00EA016D" w:rsidRPr="00EA016D" w14:paraId="02DB768D" w14:textId="77777777" w:rsidTr="00530BB2">
        <w:tc>
          <w:tcPr>
            <w:tcW w:w="6457" w:type="dxa"/>
          </w:tcPr>
          <w:p w14:paraId="067BBC85" w14:textId="77777777" w:rsidR="00EA016D" w:rsidRPr="00EA016D" w:rsidRDefault="006F689B" w:rsidP="00EA016D">
            <w:pPr>
              <w:pStyle w:val="ListParagraph"/>
              <w:ind w:left="0"/>
              <w:jc w:val="both"/>
              <w:rPr>
                <w:rFonts w:ascii="Baskerville Old Face" w:hAnsi="Baskerville Old Face"/>
                <w:sz w:val="20"/>
                <w:szCs w:val="20"/>
              </w:rPr>
            </w:pPr>
            <w:r w:rsidRPr="006F689B">
              <w:rPr>
                <w:position w:val="-24"/>
                <w:sz w:val="20"/>
                <w:szCs w:val="20"/>
              </w:rPr>
              <w:object w:dxaOrig="3680" w:dyaOrig="620" w14:anchorId="661D4A49">
                <v:shape id="_x0000_i1080" type="#_x0000_t75" style="width:154.75pt;height:26.35pt" o:ole="">
                  <v:imagedata r:id="rId116" o:title=""/>
                </v:shape>
                <o:OLEObject Type="Embed" ProgID="Equation.DSMT4" ShapeID="_x0000_i1080" DrawAspect="Content" ObjectID="_1719834255" r:id="rId117"/>
              </w:object>
            </w:r>
            <w:r w:rsidR="00EA016D" w:rsidRPr="00EA016D">
              <w:rPr>
                <w:sz w:val="20"/>
                <w:szCs w:val="20"/>
              </w:rPr>
              <w:t xml:space="preserve">       </w:t>
            </w:r>
            <w:r w:rsidR="00EA016D" w:rsidRPr="00EA016D">
              <w:rPr>
                <w:rFonts w:ascii="Baskerville Old Face" w:hAnsi="Baskerville Old Face"/>
                <w:sz w:val="20"/>
                <w:szCs w:val="20"/>
              </w:rPr>
              <w:t>with</w:t>
            </w:r>
            <w:r w:rsidR="00EA016D" w:rsidRPr="00EA016D">
              <w:rPr>
                <w:sz w:val="20"/>
                <w:szCs w:val="20"/>
              </w:rPr>
              <w:t xml:space="preserve"> </w:t>
            </w:r>
            <w:r w:rsidRPr="00EA016D">
              <w:rPr>
                <w:position w:val="-10"/>
                <w:sz w:val="20"/>
                <w:szCs w:val="20"/>
              </w:rPr>
              <w:object w:dxaOrig="1040" w:dyaOrig="320" w14:anchorId="0CB7D187">
                <v:shape id="_x0000_i1081" type="#_x0000_t75" style="width:51.6pt;height:15.6pt" o:ole="">
                  <v:imagedata r:id="rId118" o:title=""/>
                </v:shape>
                <o:OLEObject Type="Embed" ProgID="Equation.DSMT4" ShapeID="_x0000_i1081" DrawAspect="Content" ObjectID="_1719834256" r:id="rId119"/>
              </w:object>
            </w:r>
          </w:p>
        </w:tc>
        <w:tc>
          <w:tcPr>
            <w:tcW w:w="1588" w:type="dxa"/>
          </w:tcPr>
          <w:p w14:paraId="53FBEDB7" w14:textId="77777777" w:rsidR="00EA016D" w:rsidRPr="00EA016D" w:rsidRDefault="00EA016D" w:rsidP="00EA016D">
            <w:pPr>
              <w:pStyle w:val="ListParagraph"/>
              <w:bidi/>
              <w:ind w:left="0"/>
              <w:jc w:val="both"/>
              <w:rPr>
                <w:rFonts w:ascii="Baskerville Old Face" w:hAnsi="Baskerville Old Face"/>
                <w:sz w:val="20"/>
                <w:szCs w:val="20"/>
              </w:rPr>
            </w:pPr>
            <w:r w:rsidRPr="00EA016D">
              <w:rPr>
                <w:rFonts w:ascii="Baskerville Old Face" w:hAnsi="Baskerville Old Face"/>
                <w:position w:val="-14"/>
                <w:sz w:val="20"/>
                <w:szCs w:val="20"/>
              </w:rPr>
              <w:object w:dxaOrig="540" w:dyaOrig="400" w14:anchorId="02EDD6F4">
                <v:shape id="_x0000_i1082" type="#_x0000_t75" style="width:26.85pt;height:20.4pt" o:ole="">
                  <v:imagedata r:id="rId120" o:title=""/>
                </v:shape>
                <o:OLEObject Type="Embed" ProgID="Equation.DSMT4" ShapeID="_x0000_i1082" DrawAspect="Content" ObjectID="_1719834257" r:id="rId121"/>
              </w:object>
            </w:r>
          </w:p>
        </w:tc>
      </w:tr>
    </w:tbl>
    <w:p w14:paraId="385FB65F" w14:textId="77777777" w:rsidR="00EA016D" w:rsidRPr="00EA016D" w:rsidRDefault="00EA016D" w:rsidP="00EA016D">
      <w:pPr>
        <w:pStyle w:val="ListParagraph"/>
        <w:numPr>
          <w:ilvl w:val="0"/>
          <w:numId w:val="24"/>
        </w:numPr>
        <w:ind w:left="851" w:hanging="284"/>
        <w:jc w:val="both"/>
        <w:rPr>
          <w:rFonts w:ascii="Baskerville Old Face" w:hAnsi="Baskerville Old Face"/>
          <w:sz w:val="20"/>
          <w:szCs w:val="20"/>
        </w:rPr>
      </w:pPr>
      <w:r w:rsidRPr="00EA016D">
        <w:rPr>
          <w:rFonts w:ascii="Baskerville Old Face" w:hAnsi="Baskerville Old Face"/>
          <w:sz w:val="20"/>
          <w:szCs w:val="20"/>
        </w:rPr>
        <w:t>Define by the following Lagrange equation:</w:t>
      </w: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50"/>
        <w:gridCol w:w="1479"/>
      </w:tblGrid>
      <w:tr w:rsidR="00EA016D" w:rsidRPr="00EA016D" w14:paraId="063E6355" w14:textId="77777777" w:rsidTr="00530BB2">
        <w:tc>
          <w:tcPr>
            <w:tcW w:w="6520" w:type="dxa"/>
          </w:tcPr>
          <w:p w14:paraId="4AE4285D" w14:textId="77777777" w:rsidR="00EA016D" w:rsidRPr="00EA016D" w:rsidRDefault="00B84054" w:rsidP="00EA016D">
            <w:pPr>
              <w:pStyle w:val="ListParagraph"/>
              <w:tabs>
                <w:tab w:val="left" w:pos="426"/>
              </w:tabs>
              <w:ind w:left="0"/>
              <w:jc w:val="both"/>
              <w:rPr>
                <w:rFonts w:ascii="Baskerville Old Face" w:hAnsi="Baskerville Old Face"/>
                <w:sz w:val="20"/>
                <w:szCs w:val="20"/>
              </w:rPr>
            </w:pPr>
            <w:r w:rsidRPr="00B84054">
              <w:rPr>
                <w:position w:val="-24"/>
                <w:sz w:val="20"/>
                <w:szCs w:val="20"/>
              </w:rPr>
              <w:object w:dxaOrig="4200" w:dyaOrig="620" w14:anchorId="795BF6E0">
                <v:shape id="_x0000_i1083" type="#_x0000_t75" style="width:176.8pt;height:26.35pt" o:ole="">
                  <v:imagedata r:id="rId122" o:title=""/>
                </v:shape>
                <o:OLEObject Type="Embed" ProgID="Equation.DSMT4" ShapeID="_x0000_i1083" DrawAspect="Content" ObjectID="_1719834258" r:id="rId123"/>
              </w:object>
            </w:r>
            <w:r w:rsidR="00EA016D" w:rsidRPr="00EA016D">
              <w:rPr>
                <w:sz w:val="20"/>
                <w:szCs w:val="20"/>
              </w:rPr>
              <w:t xml:space="preserve">  </w:t>
            </w:r>
            <w:r w:rsidR="00EA016D" w:rsidRPr="0018250C">
              <w:rPr>
                <w:rFonts w:ascii="Baskerville Old Face" w:hAnsi="Baskerville Old Face"/>
                <w:sz w:val="20"/>
                <w:szCs w:val="20"/>
              </w:rPr>
              <w:t xml:space="preserve">with </w:t>
            </w:r>
            <w:r w:rsidRPr="00EA016D">
              <w:rPr>
                <w:position w:val="-10"/>
                <w:sz w:val="20"/>
                <w:szCs w:val="20"/>
              </w:rPr>
              <w:object w:dxaOrig="1040" w:dyaOrig="320" w14:anchorId="581ADDF8">
                <v:shape id="_x0000_i1084" type="#_x0000_t75" style="width:51.6pt;height:15.6pt" o:ole="">
                  <v:imagedata r:id="rId124" o:title=""/>
                </v:shape>
                <o:OLEObject Type="Embed" ProgID="Equation.DSMT4" ShapeID="_x0000_i1084" DrawAspect="Content" ObjectID="_1719834259" r:id="rId125"/>
              </w:object>
            </w:r>
          </w:p>
        </w:tc>
        <w:tc>
          <w:tcPr>
            <w:tcW w:w="1525" w:type="dxa"/>
          </w:tcPr>
          <w:p w14:paraId="2DED5E10" w14:textId="77777777" w:rsidR="00EA016D" w:rsidRPr="00EA016D" w:rsidRDefault="00EA016D" w:rsidP="00EA016D">
            <w:pPr>
              <w:pStyle w:val="ListParagraph"/>
              <w:tabs>
                <w:tab w:val="left" w:pos="426"/>
              </w:tabs>
              <w:bidi/>
              <w:ind w:left="0"/>
              <w:jc w:val="both"/>
              <w:rPr>
                <w:rFonts w:ascii="Baskerville Old Face" w:hAnsi="Baskerville Old Face"/>
                <w:sz w:val="20"/>
                <w:szCs w:val="20"/>
              </w:rPr>
            </w:pPr>
            <w:r w:rsidRPr="00EA016D">
              <w:rPr>
                <w:rFonts w:ascii="Baskerville Old Face" w:hAnsi="Baskerville Old Face"/>
                <w:position w:val="-14"/>
                <w:sz w:val="20"/>
                <w:szCs w:val="20"/>
              </w:rPr>
              <w:object w:dxaOrig="560" w:dyaOrig="400" w14:anchorId="19C267E9">
                <v:shape id="_x0000_i1085" type="#_x0000_t75" style="width:27.95pt;height:20.4pt" o:ole="">
                  <v:imagedata r:id="rId126" o:title=""/>
                </v:shape>
                <o:OLEObject Type="Embed" ProgID="Equation.DSMT4" ShapeID="_x0000_i1085" DrawAspect="Content" ObjectID="_1719834260" r:id="rId127"/>
              </w:object>
            </w:r>
          </w:p>
        </w:tc>
      </w:tr>
    </w:tbl>
    <w:p w14:paraId="22756D5A" w14:textId="77777777" w:rsidR="00EA016D" w:rsidRPr="002B2EA2" w:rsidRDefault="00EA016D" w:rsidP="00EA016D">
      <w:pPr>
        <w:pStyle w:val="ListParagraph"/>
        <w:numPr>
          <w:ilvl w:val="0"/>
          <w:numId w:val="24"/>
        </w:numPr>
        <w:tabs>
          <w:tab w:val="left" w:pos="426"/>
        </w:tabs>
        <w:ind w:left="851" w:hanging="284"/>
        <w:jc w:val="both"/>
        <w:rPr>
          <w:rFonts w:ascii="Baskerville Old Face" w:hAnsi="Baskerville Old Face"/>
          <w:sz w:val="20"/>
          <w:szCs w:val="20"/>
        </w:rPr>
      </w:pPr>
      <w:r w:rsidRPr="00EA016D">
        <w:rPr>
          <w:rFonts w:ascii="Baskerville Old Face" w:hAnsi="Baskerville Old Face"/>
          <w:sz w:val="20"/>
          <w:szCs w:val="20"/>
        </w:rPr>
        <w:t>Prove the optimal conditions fo</w:t>
      </w:r>
      <w:r w:rsidRPr="002B2EA2">
        <w:rPr>
          <w:rFonts w:ascii="Baskerville Old Face" w:hAnsi="Baskerville Old Face"/>
          <w:sz w:val="20"/>
          <w:szCs w:val="20"/>
        </w:rPr>
        <w:t>rmed from the Hamilton and Lagrange equations, as follow:</w:t>
      </w: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4"/>
        <w:gridCol w:w="1495"/>
      </w:tblGrid>
      <w:tr w:rsidR="002B2EA2" w:rsidRPr="002B2EA2" w14:paraId="76C260C3" w14:textId="77777777" w:rsidTr="00530BB2">
        <w:tc>
          <w:tcPr>
            <w:tcW w:w="6520" w:type="dxa"/>
          </w:tcPr>
          <w:p w14:paraId="0DF0D563" w14:textId="77777777" w:rsidR="002B2EA2" w:rsidRPr="002B2EA2" w:rsidRDefault="002B2EA2" w:rsidP="002B2EA2">
            <w:pPr>
              <w:pStyle w:val="ListParagraph"/>
              <w:numPr>
                <w:ilvl w:val="0"/>
                <w:numId w:val="25"/>
              </w:numPr>
              <w:tabs>
                <w:tab w:val="left" w:pos="426"/>
              </w:tabs>
              <w:ind w:left="317" w:hanging="317"/>
              <w:jc w:val="both"/>
              <w:rPr>
                <w:rFonts w:ascii="Baskerville Old Face" w:hAnsi="Baskerville Old Face"/>
                <w:sz w:val="20"/>
                <w:szCs w:val="20"/>
              </w:rPr>
            </w:pPr>
            <w:r w:rsidRPr="002B2EA2">
              <w:rPr>
                <w:rFonts w:ascii="Baskerville Old Face" w:hAnsi="Baskerville Old Face"/>
                <w:sz w:val="20"/>
                <w:szCs w:val="20"/>
              </w:rPr>
              <w:lastRenderedPageBreak/>
              <w:t>First Condition:</w:t>
            </w:r>
          </w:p>
          <w:p w14:paraId="6B36F993" w14:textId="77777777" w:rsidR="002B2EA2" w:rsidRPr="002B2EA2" w:rsidRDefault="00B84054" w:rsidP="002B2EA2">
            <w:pPr>
              <w:pStyle w:val="ListParagraph"/>
              <w:tabs>
                <w:tab w:val="left" w:pos="426"/>
              </w:tabs>
              <w:ind w:left="317"/>
              <w:jc w:val="both"/>
              <w:rPr>
                <w:rFonts w:ascii="Baskerville Old Face" w:hAnsi="Baskerville Old Face"/>
                <w:sz w:val="20"/>
                <w:szCs w:val="20"/>
              </w:rPr>
            </w:pPr>
            <w:r w:rsidRPr="002B2EA2">
              <w:rPr>
                <w:rFonts w:ascii="Baskerville Old Face" w:hAnsi="Baskerville Old Face"/>
                <w:position w:val="-12"/>
                <w:sz w:val="20"/>
                <w:szCs w:val="20"/>
              </w:rPr>
              <w:object w:dxaOrig="740" w:dyaOrig="360" w14:anchorId="52190FF0">
                <v:shape id="_x0000_i1086" type="#_x0000_t75" style="width:37.6pt;height:18.25pt" o:ole="">
                  <v:imagedata r:id="rId128" o:title=""/>
                </v:shape>
                <o:OLEObject Type="Embed" ProgID="Equation.DSMT4" ShapeID="_x0000_i1086" DrawAspect="Content" ObjectID="_1719834261" r:id="rId129"/>
              </w:object>
            </w:r>
          </w:p>
          <w:p w14:paraId="3711689A" w14:textId="77777777" w:rsidR="002B2EA2" w:rsidRPr="002B2EA2" w:rsidRDefault="002B2EA2" w:rsidP="002B2EA2">
            <w:pPr>
              <w:pStyle w:val="ListParagraph"/>
              <w:tabs>
                <w:tab w:val="left" w:pos="426"/>
              </w:tabs>
              <w:jc w:val="both"/>
              <w:rPr>
                <w:rFonts w:ascii="Baskerville Old Face" w:hAnsi="Baskerville Old Face"/>
                <w:sz w:val="20"/>
                <w:szCs w:val="20"/>
              </w:rPr>
            </w:pPr>
          </w:p>
        </w:tc>
        <w:tc>
          <w:tcPr>
            <w:tcW w:w="1525" w:type="dxa"/>
          </w:tcPr>
          <w:p w14:paraId="31E69A83" w14:textId="77777777" w:rsidR="002B2EA2" w:rsidRPr="002B2EA2" w:rsidRDefault="002B2EA2" w:rsidP="002B2EA2">
            <w:pPr>
              <w:pStyle w:val="ListParagraph"/>
              <w:tabs>
                <w:tab w:val="left" w:pos="426"/>
              </w:tabs>
              <w:bidi/>
              <w:ind w:left="0"/>
              <w:jc w:val="both"/>
              <w:rPr>
                <w:rFonts w:ascii="Baskerville Old Face" w:hAnsi="Baskerville Old Face"/>
                <w:sz w:val="20"/>
                <w:szCs w:val="20"/>
              </w:rPr>
            </w:pPr>
            <w:r w:rsidRPr="002B2EA2">
              <w:rPr>
                <w:rFonts w:ascii="Baskerville Old Face" w:hAnsi="Baskerville Old Face"/>
                <w:position w:val="-14"/>
                <w:sz w:val="20"/>
                <w:szCs w:val="20"/>
              </w:rPr>
              <w:object w:dxaOrig="540" w:dyaOrig="400" w14:anchorId="2685502B">
                <v:shape id="_x0000_i1087" type="#_x0000_t75" style="width:26.85pt;height:20.4pt" o:ole="">
                  <v:imagedata r:id="rId130" o:title=""/>
                </v:shape>
                <o:OLEObject Type="Embed" ProgID="Equation.DSMT4" ShapeID="_x0000_i1087" DrawAspect="Content" ObjectID="_1719834262" r:id="rId131"/>
              </w:object>
            </w:r>
          </w:p>
        </w:tc>
      </w:tr>
      <w:tr w:rsidR="002B2EA2" w:rsidRPr="002B2EA2" w14:paraId="1E4630DB" w14:textId="77777777" w:rsidTr="00530BB2">
        <w:tc>
          <w:tcPr>
            <w:tcW w:w="6520" w:type="dxa"/>
          </w:tcPr>
          <w:p w14:paraId="1A071C7E" w14:textId="77777777" w:rsidR="002B2EA2" w:rsidRPr="002B2EA2" w:rsidRDefault="002B2EA2" w:rsidP="002B2EA2">
            <w:pPr>
              <w:pStyle w:val="ListParagraph"/>
              <w:numPr>
                <w:ilvl w:val="0"/>
                <w:numId w:val="25"/>
              </w:numPr>
              <w:ind w:left="317" w:hanging="283"/>
              <w:rPr>
                <w:rFonts w:ascii="Baskerville Old Face" w:hAnsi="Baskerville Old Face"/>
                <w:sz w:val="20"/>
                <w:szCs w:val="20"/>
              </w:rPr>
            </w:pPr>
            <w:r w:rsidRPr="002B2EA2">
              <w:rPr>
                <w:rFonts w:ascii="Baskerville Old Face" w:hAnsi="Baskerville Old Face"/>
                <w:sz w:val="20"/>
                <w:szCs w:val="20"/>
              </w:rPr>
              <w:t>Second Condition:</w:t>
            </w:r>
          </w:p>
          <w:p w14:paraId="1DDCC6CC" w14:textId="77777777" w:rsidR="002B2EA2" w:rsidRPr="002B2EA2" w:rsidRDefault="00B84054" w:rsidP="002B2EA2">
            <w:pPr>
              <w:pStyle w:val="ListParagraph"/>
              <w:ind w:left="317"/>
              <w:rPr>
                <w:rFonts w:ascii="Baskerville Old Face" w:hAnsi="Baskerville Old Face"/>
                <w:sz w:val="20"/>
                <w:szCs w:val="20"/>
              </w:rPr>
            </w:pPr>
            <w:r w:rsidRPr="002B2EA2">
              <w:rPr>
                <w:rFonts w:ascii="Baskerville Old Face" w:hAnsi="Baskerville Old Face"/>
                <w:position w:val="-12"/>
                <w:sz w:val="20"/>
                <w:szCs w:val="20"/>
              </w:rPr>
              <w:object w:dxaOrig="820" w:dyaOrig="380" w14:anchorId="63613D43">
                <v:shape id="_x0000_i1088" type="#_x0000_t75" style="width:41.35pt;height:18.8pt" o:ole="">
                  <v:imagedata r:id="rId132" o:title=""/>
                </v:shape>
                <o:OLEObject Type="Embed" ProgID="Equation.DSMT4" ShapeID="_x0000_i1088" DrawAspect="Content" ObjectID="_1719834263" r:id="rId133"/>
              </w:object>
            </w:r>
          </w:p>
          <w:p w14:paraId="39C33C5A" w14:textId="77777777" w:rsidR="002B2EA2" w:rsidRPr="002B2EA2" w:rsidRDefault="002B2EA2" w:rsidP="002B2EA2">
            <w:pPr>
              <w:pStyle w:val="ListParagraph"/>
              <w:tabs>
                <w:tab w:val="left" w:pos="426"/>
              </w:tabs>
              <w:jc w:val="both"/>
              <w:rPr>
                <w:rFonts w:ascii="Baskerville Old Face" w:hAnsi="Baskerville Old Face"/>
                <w:sz w:val="20"/>
                <w:szCs w:val="20"/>
              </w:rPr>
            </w:pPr>
          </w:p>
        </w:tc>
        <w:tc>
          <w:tcPr>
            <w:tcW w:w="1525" w:type="dxa"/>
          </w:tcPr>
          <w:p w14:paraId="11EF2409" w14:textId="77777777" w:rsidR="002B2EA2" w:rsidRPr="002B2EA2" w:rsidRDefault="002B2EA2" w:rsidP="002B2EA2">
            <w:pPr>
              <w:pStyle w:val="ListParagraph"/>
              <w:tabs>
                <w:tab w:val="left" w:pos="426"/>
              </w:tabs>
              <w:bidi/>
              <w:ind w:left="0"/>
              <w:jc w:val="both"/>
              <w:rPr>
                <w:rFonts w:ascii="Baskerville Old Face" w:hAnsi="Baskerville Old Face"/>
                <w:sz w:val="20"/>
                <w:szCs w:val="20"/>
              </w:rPr>
            </w:pPr>
            <w:r w:rsidRPr="002B2EA2">
              <w:rPr>
                <w:rFonts w:ascii="Baskerville Old Face" w:hAnsi="Baskerville Old Face"/>
                <w:position w:val="-14"/>
                <w:sz w:val="20"/>
                <w:szCs w:val="20"/>
              </w:rPr>
              <w:object w:dxaOrig="560" w:dyaOrig="400" w14:anchorId="247823A9">
                <v:shape id="_x0000_i1089" type="#_x0000_t75" style="width:27.95pt;height:20.4pt" o:ole="">
                  <v:imagedata r:id="rId134" o:title=""/>
                </v:shape>
                <o:OLEObject Type="Embed" ProgID="Equation.DSMT4" ShapeID="_x0000_i1089" DrawAspect="Content" ObjectID="_1719834264" r:id="rId135"/>
              </w:object>
            </w:r>
          </w:p>
        </w:tc>
      </w:tr>
      <w:tr w:rsidR="002B2EA2" w:rsidRPr="008D1A12" w14:paraId="7F36C3F6" w14:textId="77777777" w:rsidTr="00530BB2">
        <w:tc>
          <w:tcPr>
            <w:tcW w:w="6520" w:type="dxa"/>
          </w:tcPr>
          <w:p w14:paraId="05CD1542" w14:textId="77777777" w:rsidR="002B2EA2" w:rsidRPr="008D1A12" w:rsidRDefault="002B2EA2" w:rsidP="002B2EA2">
            <w:pPr>
              <w:pStyle w:val="ListParagraph"/>
              <w:numPr>
                <w:ilvl w:val="0"/>
                <w:numId w:val="25"/>
              </w:numPr>
              <w:ind w:left="317" w:hanging="317"/>
              <w:rPr>
                <w:rFonts w:ascii="Baskerville Old Face" w:hAnsi="Baskerville Old Face"/>
                <w:sz w:val="20"/>
                <w:szCs w:val="20"/>
              </w:rPr>
            </w:pPr>
            <w:r w:rsidRPr="008D1A12">
              <w:rPr>
                <w:rFonts w:ascii="Baskerville Old Face" w:hAnsi="Baskerville Old Face"/>
                <w:sz w:val="20"/>
                <w:szCs w:val="20"/>
              </w:rPr>
              <w:t>Third Condition:</w:t>
            </w:r>
          </w:p>
          <w:p w14:paraId="27B53455" w14:textId="77777777" w:rsidR="002B2EA2" w:rsidRPr="008D1A12" w:rsidRDefault="00B84054" w:rsidP="002B2EA2">
            <w:pPr>
              <w:pStyle w:val="ListParagraph"/>
              <w:ind w:left="317"/>
              <w:rPr>
                <w:rFonts w:ascii="Baskerville Old Face" w:hAnsi="Baskerville Old Face"/>
                <w:sz w:val="20"/>
                <w:szCs w:val="20"/>
              </w:rPr>
            </w:pPr>
            <w:r w:rsidRPr="008D1A12">
              <w:rPr>
                <w:rFonts w:ascii="Baskerville Old Face" w:hAnsi="Baskerville Old Face"/>
                <w:position w:val="-12"/>
                <w:sz w:val="20"/>
                <w:szCs w:val="20"/>
              </w:rPr>
              <w:object w:dxaOrig="680" w:dyaOrig="360" w14:anchorId="2FFCC896">
                <v:shape id="_x0000_i1090" type="#_x0000_t75" style="width:33.85pt;height:18.25pt" o:ole="">
                  <v:imagedata r:id="rId136" o:title=""/>
                </v:shape>
                <o:OLEObject Type="Embed" ProgID="Equation.DSMT4" ShapeID="_x0000_i1090" DrawAspect="Content" ObjectID="_1719834265" r:id="rId137"/>
              </w:object>
            </w:r>
          </w:p>
        </w:tc>
        <w:tc>
          <w:tcPr>
            <w:tcW w:w="1525" w:type="dxa"/>
          </w:tcPr>
          <w:p w14:paraId="6DA572EC" w14:textId="77777777" w:rsidR="002B2EA2" w:rsidRPr="008D1A12" w:rsidRDefault="002B2EA2" w:rsidP="002B2EA2">
            <w:pPr>
              <w:pStyle w:val="ListParagraph"/>
              <w:tabs>
                <w:tab w:val="left" w:pos="426"/>
              </w:tabs>
              <w:bidi/>
              <w:ind w:left="0"/>
              <w:jc w:val="both"/>
              <w:rPr>
                <w:rFonts w:ascii="Baskerville Old Face" w:hAnsi="Baskerville Old Face"/>
                <w:sz w:val="20"/>
                <w:szCs w:val="20"/>
                <w:rtl/>
              </w:rPr>
            </w:pPr>
            <w:r w:rsidRPr="008D1A12">
              <w:rPr>
                <w:rFonts w:ascii="Baskerville Old Face" w:hAnsi="Baskerville Old Face"/>
                <w:position w:val="-14"/>
                <w:sz w:val="20"/>
                <w:szCs w:val="20"/>
              </w:rPr>
              <w:object w:dxaOrig="560" w:dyaOrig="400" w14:anchorId="0FA7F331">
                <v:shape id="_x0000_i1091" type="#_x0000_t75" style="width:27.95pt;height:20.4pt" o:ole="">
                  <v:imagedata r:id="rId138" o:title=""/>
                </v:shape>
                <o:OLEObject Type="Embed" ProgID="Equation.DSMT4" ShapeID="_x0000_i1091" DrawAspect="Content" ObjectID="_1719834266" r:id="rId139"/>
              </w:object>
            </w:r>
          </w:p>
        </w:tc>
      </w:tr>
      <w:tr w:rsidR="002B2EA2" w:rsidRPr="008D1A12" w14:paraId="34AFDCFC" w14:textId="77777777" w:rsidTr="00530BB2">
        <w:tc>
          <w:tcPr>
            <w:tcW w:w="6520" w:type="dxa"/>
          </w:tcPr>
          <w:p w14:paraId="7308BADC" w14:textId="77777777" w:rsidR="002B2EA2" w:rsidRPr="008D1A12" w:rsidRDefault="002B2EA2" w:rsidP="002B2EA2">
            <w:pPr>
              <w:pStyle w:val="ListParagraph"/>
              <w:numPr>
                <w:ilvl w:val="0"/>
                <w:numId w:val="25"/>
              </w:numPr>
              <w:ind w:left="317" w:hanging="283"/>
              <w:rPr>
                <w:rFonts w:ascii="Baskerville Old Face" w:hAnsi="Baskerville Old Face"/>
                <w:sz w:val="20"/>
                <w:szCs w:val="20"/>
              </w:rPr>
            </w:pPr>
            <w:r w:rsidRPr="008D1A12">
              <w:rPr>
                <w:rFonts w:ascii="Baskerville Old Face" w:hAnsi="Baskerville Old Face"/>
                <w:sz w:val="20"/>
                <w:szCs w:val="20"/>
              </w:rPr>
              <w:t>Fourth Condition:</w:t>
            </w:r>
          </w:p>
          <w:p w14:paraId="30F58BEC" w14:textId="77777777" w:rsidR="002B2EA2" w:rsidRPr="008D1A12" w:rsidRDefault="00B84054" w:rsidP="002B2EA2">
            <w:pPr>
              <w:pStyle w:val="ListParagraph"/>
              <w:ind w:left="317"/>
              <w:rPr>
                <w:rFonts w:ascii="Baskerville Old Face" w:hAnsi="Baskerville Old Face"/>
                <w:sz w:val="20"/>
                <w:szCs w:val="20"/>
              </w:rPr>
            </w:pPr>
            <w:r w:rsidRPr="008D1A12">
              <w:rPr>
                <w:rFonts w:ascii="Baskerville Old Face" w:hAnsi="Baskerville Old Face"/>
                <w:position w:val="-10"/>
                <w:sz w:val="20"/>
                <w:szCs w:val="20"/>
              </w:rPr>
              <w:object w:dxaOrig="1340" w:dyaOrig="320" w14:anchorId="39296A54">
                <v:shape id="_x0000_i1092" type="#_x0000_t75" style="width:66.65pt;height:15.6pt" o:ole="">
                  <v:imagedata r:id="rId140" o:title=""/>
                </v:shape>
                <o:OLEObject Type="Embed" ProgID="Equation.DSMT4" ShapeID="_x0000_i1092" DrawAspect="Content" ObjectID="_1719834267" r:id="rId141"/>
              </w:object>
            </w:r>
          </w:p>
          <w:p w14:paraId="5705BC44" w14:textId="77777777" w:rsidR="002B2EA2" w:rsidRPr="008D1A12" w:rsidRDefault="002B2EA2" w:rsidP="002B2EA2">
            <w:pPr>
              <w:pStyle w:val="ListParagraph"/>
              <w:rPr>
                <w:rFonts w:ascii="Baskerville Old Face" w:hAnsi="Baskerville Old Face"/>
                <w:sz w:val="20"/>
                <w:szCs w:val="20"/>
              </w:rPr>
            </w:pPr>
          </w:p>
        </w:tc>
        <w:tc>
          <w:tcPr>
            <w:tcW w:w="1525" w:type="dxa"/>
          </w:tcPr>
          <w:p w14:paraId="12146D40" w14:textId="77777777" w:rsidR="002B2EA2" w:rsidRPr="008D1A12" w:rsidRDefault="002B2EA2" w:rsidP="002B2EA2">
            <w:pPr>
              <w:pStyle w:val="ListParagraph"/>
              <w:tabs>
                <w:tab w:val="left" w:pos="426"/>
              </w:tabs>
              <w:bidi/>
              <w:ind w:left="0"/>
              <w:jc w:val="both"/>
              <w:rPr>
                <w:rFonts w:ascii="Baskerville Old Face" w:hAnsi="Baskerville Old Face"/>
                <w:sz w:val="20"/>
                <w:szCs w:val="20"/>
                <w:rtl/>
              </w:rPr>
            </w:pPr>
            <w:r w:rsidRPr="008D1A12">
              <w:rPr>
                <w:rFonts w:ascii="Baskerville Old Face" w:hAnsi="Baskerville Old Face"/>
                <w:position w:val="-14"/>
                <w:sz w:val="20"/>
                <w:szCs w:val="20"/>
              </w:rPr>
              <w:object w:dxaOrig="540" w:dyaOrig="400" w14:anchorId="04E0F5F5">
                <v:shape id="_x0000_i1093" type="#_x0000_t75" style="width:26.85pt;height:20.4pt" o:ole="">
                  <v:imagedata r:id="rId142" o:title=""/>
                </v:shape>
                <o:OLEObject Type="Embed" ProgID="Equation.DSMT4" ShapeID="_x0000_i1093" DrawAspect="Content" ObjectID="_1719834268" r:id="rId143"/>
              </w:object>
            </w:r>
          </w:p>
        </w:tc>
      </w:tr>
    </w:tbl>
    <w:p w14:paraId="59BD73E1" w14:textId="77777777" w:rsidR="00880DE1" w:rsidRPr="008D1A12" w:rsidRDefault="001B0AFF" w:rsidP="00EA016D">
      <w:pPr>
        <w:pStyle w:val="ListParagraph"/>
        <w:tabs>
          <w:tab w:val="left" w:pos="426"/>
        </w:tabs>
        <w:ind w:left="851"/>
        <w:jc w:val="both"/>
        <w:rPr>
          <w:rFonts w:ascii="Baskerville Old Face" w:hAnsi="Baskerville Old Face"/>
          <w:sz w:val="20"/>
          <w:szCs w:val="20"/>
        </w:rPr>
      </w:pPr>
      <w:r w:rsidRPr="008D1A12">
        <w:rPr>
          <w:rFonts w:ascii="Baskerville Old Face" w:hAnsi="Baskerville Old Face"/>
          <w:sz w:val="20"/>
          <w:szCs w:val="20"/>
        </w:rPr>
        <w:t xml:space="preserve">Equation </w:t>
      </w:r>
      <w:r w:rsidRPr="008D1A12">
        <w:rPr>
          <w:rFonts w:ascii="Baskerville Old Face" w:hAnsi="Baskerville Old Face"/>
          <w:position w:val="-14"/>
          <w:sz w:val="20"/>
          <w:szCs w:val="20"/>
        </w:rPr>
        <w:object w:dxaOrig="540" w:dyaOrig="400" w14:anchorId="45485886">
          <v:shape id="_x0000_i1094" type="#_x0000_t75" style="width:26.85pt;height:20.4pt" o:ole="">
            <v:imagedata r:id="rId142" o:title=""/>
          </v:shape>
          <o:OLEObject Type="Embed" ProgID="Equation.DSMT4" ShapeID="_x0000_i1094" DrawAspect="Content" ObjectID="_1719834269" r:id="rId144"/>
        </w:object>
      </w:r>
      <w:r w:rsidRPr="008D1A12">
        <w:rPr>
          <w:rFonts w:ascii="Baskerville Old Face" w:hAnsi="Baskerville Old Face"/>
          <w:sz w:val="20"/>
          <w:szCs w:val="20"/>
        </w:rPr>
        <w:t xml:space="preserve"> implies </w:t>
      </w:r>
      <w:r w:rsidRPr="008D1A12">
        <w:rPr>
          <w:rFonts w:ascii="Baskerville Old Face" w:hAnsi="Baskerville Old Face"/>
          <w:position w:val="-10"/>
          <w:sz w:val="20"/>
          <w:szCs w:val="20"/>
        </w:rPr>
        <w:object w:dxaOrig="600" w:dyaOrig="320" w14:anchorId="0378E014">
          <v:shape id="_x0000_i1095" type="#_x0000_t75" style="width:30.1pt;height:15.6pt" o:ole="">
            <v:imagedata r:id="rId145" o:title=""/>
          </v:shape>
          <o:OLEObject Type="Embed" ProgID="Equation.DSMT4" ShapeID="_x0000_i1095" DrawAspect="Content" ObjectID="_1719834270" r:id="rId146"/>
        </w:object>
      </w:r>
      <w:r w:rsidRPr="008D1A12">
        <w:rPr>
          <w:rFonts w:ascii="Baskerville Old Face" w:hAnsi="Baskerville Old Face"/>
          <w:sz w:val="20"/>
          <w:szCs w:val="20"/>
        </w:rPr>
        <w:t xml:space="preserve"> based on equation </w:t>
      </w:r>
      <w:r w:rsidR="008D1A12" w:rsidRPr="008D1A12">
        <w:rPr>
          <w:rFonts w:ascii="Baskerville Old Face" w:hAnsi="Baskerville Old Face"/>
          <w:position w:val="-14"/>
          <w:sz w:val="20"/>
          <w:szCs w:val="20"/>
        </w:rPr>
        <w:object w:dxaOrig="540" w:dyaOrig="400" w14:anchorId="4F39191C">
          <v:shape id="_x0000_i1096" type="#_x0000_t75" style="width:25.25pt;height:18.8pt" o:ole="">
            <v:imagedata r:id="rId147" o:title=""/>
          </v:shape>
          <o:OLEObject Type="Embed" ProgID="Equation.DSMT4" ShapeID="_x0000_i1096" DrawAspect="Content" ObjectID="_1719834271" r:id="rId148"/>
        </w:object>
      </w:r>
      <w:r w:rsidRPr="008D1A12">
        <w:rPr>
          <w:rFonts w:ascii="Baskerville Old Face" w:hAnsi="Baskerville Old Face"/>
          <w:sz w:val="20"/>
          <w:szCs w:val="20"/>
        </w:rPr>
        <w:t xml:space="preserve"> and equation </w:t>
      </w:r>
      <w:r w:rsidRPr="008D1A12">
        <w:rPr>
          <w:rFonts w:ascii="Baskerville Old Face" w:hAnsi="Baskerville Old Face"/>
          <w:position w:val="-14"/>
          <w:sz w:val="20"/>
          <w:szCs w:val="20"/>
        </w:rPr>
        <w:object w:dxaOrig="540" w:dyaOrig="400" w14:anchorId="5C8529B3">
          <v:shape id="_x0000_i1097" type="#_x0000_t75" style="width:23.1pt;height:17.2pt" o:ole="">
            <v:imagedata r:id="rId130" o:title=""/>
          </v:shape>
          <o:OLEObject Type="Embed" ProgID="Equation.DSMT4" ShapeID="_x0000_i1097" DrawAspect="Content" ObjectID="_1719834272" r:id="rId149"/>
        </w:object>
      </w:r>
      <w:r w:rsidR="008D1A12" w:rsidRPr="008D1A12">
        <w:rPr>
          <w:rFonts w:ascii="Baskerville Old Face" w:hAnsi="Baskerville Old Face"/>
          <w:sz w:val="20"/>
          <w:szCs w:val="20"/>
        </w:rPr>
        <w:t xml:space="preserve"> it is obtained:</w:t>
      </w: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3"/>
        <w:gridCol w:w="1496"/>
      </w:tblGrid>
      <w:tr w:rsidR="008D1A12" w:rsidRPr="008D1A12" w14:paraId="58415857" w14:textId="77777777" w:rsidTr="00530BB2">
        <w:tc>
          <w:tcPr>
            <w:tcW w:w="6520" w:type="dxa"/>
          </w:tcPr>
          <w:p w14:paraId="541371C1" w14:textId="77777777" w:rsidR="008D1A12" w:rsidRPr="008D1A12" w:rsidRDefault="00B84054" w:rsidP="00EA016D">
            <w:pPr>
              <w:pStyle w:val="ListParagraph"/>
              <w:tabs>
                <w:tab w:val="left" w:pos="426"/>
              </w:tabs>
              <w:ind w:left="0"/>
              <w:jc w:val="both"/>
              <w:rPr>
                <w:rFonts w:ascii="Baskerville Old Face" w:hAnsi="Baskerville Old Face"/>
                <w:sz w:val="20"/>
                <w:szCs w:val="20"/>
              </w:rPr>
            </w:pPr>
            <w:r w:rsidRPr="008D1A12">
              <w:rPr>
                <w:rFonts w:ascii="Baskerville Old Face" w:hAnsi="Baskerville Old Face"/>
                <w:position w:val="-28"/>
                <w:sz w:val="20"/>
                <w:szCs w:val="20"/>
              </w:rPr>
              <w:object w:dxaOrig="1640" w:dyaOrig="680" w14:anchorId="7B9DB2C2">
                <v:shape id="_x0000_i1098" type="#_x0000_t75" style="width:71.45pt;height:29pt" o:ole="">
                  <v:imagedata r:id="rId150" o:title=""/>
                </v:shape>
                <o:OLEObject Type="Embed" ProgID="Equation.DSMT4" ShapeID="_x0000_i1098" DrawAspect="Content" ObjectID="_1719834273" r:id="rId151"/>
              </w:object>
            </w:r>
          </w:p>
        </w:tc>
        <w:tc>
          <w:tcPr>
            <w:tcW w:w="1525" w:type="dxa"/>
          </w:tcPr>
          <w:p w14:paraId="08FFCBFD" w14:textId="77777777" w:rsidR="008D1A12" w:rsidRPr="008D1A12" w:rsidRDefault="008D1A12" w:rsidP="008D1A12">
            <w:pPr>
              <w:pStyle w:val="ListParagraph"/>
              <w:tabs>
                <w:tab w:val="left" w:pos="426"/>
              </w:tabs>
              <w:bidi/>
              <w:ind w:left="0"/>
              <w:jc w:val="both"/>
              <w:rPr>
                <w:rFonts w:ascii="Baskerville Old Face" w:hAnsi="Baskerville Old Face"/>
                <w:sz w:val="20"/>
                <w:szCs w:val="20"/>
              </w:rPr>
            </w:pPr>
            <w:r w:rsidRPr="008D1A12">
              <w:rPr>
                <w:rFonts w:ascii="Baskerville Old Face" w:hAnsi="Baskerville Old Face"/>
                <w:position w:val="-14"/>
                <w:sz w:val="20"/>
                <w:szCs w:val="20"/>
              </w:rPr>
              <w:object w:dxaOrig="560" w:dyaOrig="400" w14:anchorId="6BDFAA8B">
                <v:shape id="_x0000_i1099" type="#_x0000_t75" style="width:27.95pt;height:20.4pt" o:ole="">
                  <v:imagedata r:id="rId152" o:title=""/>
                </v:shape>
                <o:OLEObject Type="Embed" ProgID="Equation.DSMT4" ShapeID="_x0000_i1099" DrawAspect="Content" ObjectID="_1719834274" r:id="rId153"/>
              </w:object>
            </w:r>
          </w:p>
        </w:tc>
      </w:tr>
    </w:tbl>
    <w:p w14:paraId="5DE6DA9E" w14:textId="77777777" w:rsidR="008D1A12" w:rsidRPr="008D1A12" w:rsidRDefault="008D1A12" w:rsidP="00EA016D">
      <w:pPr>
        <w:pStyle w:val="ListParagraph"/>
        <w:tabs>
          <w:tab w:val="left" w:pos="426"/>
        </w:tabs>
        <w:ind w:left="851"/>
        <w:jc w:val="both"/>
        <w:rPr>
          <w:rFonts w:ascii="Baskerville Old Face" w:hAnsi="Baskerville Old Face"/>
          <w:sz w:val="20"/>
          <w:szCs w:val="20"/>
        </w:rPr>
      </w:pPr>
      <w:r w:rsidRPr="008D1A12">
        <w:rPr>
          <w:rFonts w:ascii="Baskerville Old Face" w:hAnsi="Baskerville Old Face"/>
          <w:sz w:val="20"/>
          <w:szCs w:val="20"/>
        </w:rPr>
        <w:t xml:space="preserve">With the derivative of the equation </w:t>
      </w:r>
      <w:r w:rsidRPr="008D1A12">
        <w:rPr>
          <w:rFonts w:ascii="Baskerville Old Face" w:hAnsi="Baskerville Old Face"/>
          <w:position w:val="-14"/>
          <w:sz w:val="20"/>
          <w:szCs w:val="20"/>
        </w:rPr>
        <w:object w:dxaOrig="560" w:dyaOrig="400" w14:anchorId="7E9E9040">
          <v:shape id="_x0000_i1100" type="#_x0000_t75" style="width:22.55pt;height:16.65pt" o:ole="">
            <v:imagedata r:id="rId152" o:title=""/>
          </v:shape>
          <o:OLEObject Type="Embed" ProgID="Equation.DSMT4" ShapeID="_x0000_i1100" DrawAspect="Content" ObjectID="_1719834275" r:id="rId154"/>
        </w:object>
      </w:r>
      <w:r w:rsidRPr="008D1A12">
        <w:rPr>
          <w:rFonts w:ascii="Baskerville Old Face" w:hAnsi="Baskerville Old Face"/>
          <w:sz w:val="20"/>
          <w:szCs w:val="20"/>
        </w:rPr>
        <w:t xml:space="preserve">  it is obtained:</w:t>
      </w: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28"/>
        <w:gridCol w:w="1501"/>
      </w:tblGrid>
      <w:tr w:rsidR="008D1A12" w:rsidRPr="008D1A12" w14:paraId="19CF22C0" w14:textId="77777777" w:rsidTr="00530BB2">
        <w:tc>
          <w:tcPr>
            <w:tcW w:w="6520" w:type="dxa"/>
          </w:tcPr>
          <w:p w14:paraId="7C5DD781" w14:textId="77777777" w:rsidR="008D1A12" w:rsidRPr="008D1A12" w:rsidRDefault="00B84054" w:rsidP="00EA016D">
            <w:pPr>
              <w:pStyle w:val="ListParagraph"/>
              <w:tabs>
                <w:tab w:val="left" w:pos="426"/>
              </w:tabs>
              <w:ind w:left="0"/>
              <w:jc w:val="both"/>
              <w:rPr>
                <w:rFonts w:ascii="Baskerville Old Face" w:hAnsi="Baskerville Old Face"/>
                <w:sz w:val="20"/>
                <w:szCs w:val="20"/>
              </w:rPr>
            </w:pPr>
            <w:r w:rsidRPr="008D1A12">
              <w:rPr>
                <w:rFonts w:ascii="Baskerville Old Face" w:hAnsi="Baskerville Old Face"/>
                <w:position w:val="-24"/>
                <w:sz w:val="20"/>
                <w:szCs w:val="20"/>
              </w:rPr>
              <w:object w:dxaOrig="1480" w:dyaOrig="660" w14:anchorId="2410EDE6">
                <v:shape id="_x0000_i1101" type="#_x0000_t75" style="width:66.65pt;height:30.1pt" o:ole="">
                  <v:imagedata r:id="rId155" o:title=""/>
                </v:shape>
                <o:OLEObject Type="Embed" ProgID="Equation.DSMT4" ShapeID="_x0000_i1101" DrawAspect="Content" ObjectID="_1719834276" r:id="rId156"/>
              </w:object>
            </w:r>
          </w:p>
        </w:tc>
        <w:tc>
          <w:tcPr>
            <w:tcW w:w="1525" w:type="dxa"/>
          </w:tcPr>
          <w:p w14:paraId="37217696" w14:textId="77777777" w:rsidR="008D1A12" w:rsidRPr="008D1A12" w:rsidRDefault="008D1A12" w:rsidP="008D1A12">
            <w:pPr>
              <w:pStyle w:val="ListParagraph"/>
              <w:tabs>
                <w:tab w:val="left" w:pos="426"/>
              </w:tabs>
              <w:bidi/>
              <w:ind w:left="0"/>
              <w:jc w:val="both"/>
              <w:rPr>
                <w:rFonts w:ascii="Baskerville Old Face" w:hAnsi="Baskerville Old Face"/>
                <w:sz w:val="20"/>
                <w:szCs w:val="20"/>
              </w:rPr>
            </w:pPr>
            <w:r w:rsidRPr="008D1A12">
              <w:rPr>
                <w:rFonts w:ascii="Baskerville Old Face" w:hAnsi="Baskerville Old Face"/>
                <w:position w:val="-14"/>
                <w:sz w:val="20"/>
                <w:szCs w:val="20"/>
              </w:rPr>
              <w:object w:dxaOrig="680" w:dyaOrig="400" w14:anchorId="388353C4">
                <v:shape id="_x0000_i1102" type="#_x0000_t75" style="width:33.85pt;height:20.4pt" o:ole="">
                  <v:imagedata r:id="rId157" o:title=""/>
                </v:shape>
                <o:OLEObject Type="Embed" ProgID="Equation.DSMT4" ShapeID="_x0000_i1102" DrawAspect="Content" ObjectID="_1719834277" r:id="rId158"/>
              </w:object>
            </w:r>
          </w:p>
        </w:tc>
      </w:tr>
    </w:tbl>
    <w:p w14:paraId="3A74D374" w14:textId="77777777" w:rsidR="008D1A12" w:rsidRPr="008D1A12" w:rsidRDefault="008D1A12" w:rsidP="00EA016D">
      <w:pPr>
        <w:pStyle w:val="ListParagraph"/>
        <w:tabs>
          <w:tab w:val="left" w:pos="426"/>
        </w:tabs>
        <w:ind w:left="851"/>
        <w:jc w:val="both"/>
        <w:rPr>
          <w:rFonts w:ascii="Baskerville Old Face" w:hAnsi="Baskerville Old Face"/>
          <w:sz w:val="20"/>
          <w:szCs w:val="20"/>
        </w:rPr>
      </w:pPr>
      <w:r w:rsidRPr="008D1A12">
        <w:rPr>
          <w:rFonts w:ascii="Baskerville Old Face" w:hAnsi="Baskerville Old Face"/>
          <w:sz w:val="20"/>
          <w:szCs w:val="20"/>
        </w:rPr>
        <w:t xml:space="preserve">By substituting the equation </w:t>
      </w:r>
      <w:r w:rsidRPr="008D1A12">
        <w:rPr>
          <w:rFonts w:ascii="Baskerville Old Face" w:hAnsi="Baskerville Old Face"/>
          <w:position w:val="-14"/>
          <w:sz w:val="20"/>
          <w:szCs w:val="20"/>
        </w:rPr>
        <w:object w:dxaOrig="560" w:dyaOrig="400" w14:anchorId="21315D6C">
          <v:shape id="_x0000_i1103" type="#_x0000_t75" style="width:23.1pt;height:17.2pt" o:ole="">
            <v:imagedata r:id="rId134" o:title=""/>
          </v:shape>
          <o:OLEObject Type="Embed" ProgID="Equation.DSMT4" ShapeID="_x0000_i1103" DrawAspect="Content" ObjectID="_1719834278" r:id="rId159"/>
        </w:object>
      </w:r>
      <w:r w:rsidRPr="008D1A12">
        <w:rPr>
          <w:rFonts w:ascii="Baskerville Old Face" w:hAnsi="Baskerville Old Face"/>
          <w:sz w:val="20"/>
          <w:szCs w:val="20"/>
        </w:rPr>
        <w:t xml:space="preserve">  and  </w:t>
      </w:r>
      <w:r w:rsidRPr="008D1A12">
        <w:rPr>
          <w:rFonts w:ascii="Baskerville Old Face" w:hAnsi="Baskerville Old Face"/>
          <w:position w:val="-14"/>
          <w:sz w:val="20"/>
          <w:szCs w:val="20"/>
        </w:rPr>
        <w:object w:dxaOrig="560" w:dyaOrig="400" w14:anchorId="7DD9BC31">
          <v:shape id="_x0000_i1104" type="#_x0000_t75" style="width:24.7pt;height:17.2pt" o:ole="">
            <v:imagedata r:id="rId152" o:title=""/>
          </v:shape>
          <o:OLEObject Type="Embed" ProgID="Equation.DSMT4" ShapeID="_x0000_i1104" DrawAspect="Content" ObjectID="_1719834279" r:id="rId160"/>
        </w:object>
      </w:r>
      <w:r w:rsidRPr="008D1A12">
        <w:rPr>
          <w:rFonts w:ascii="Baskerville Old Face" w:hAnsi="Baskerville Old Face"/>
          <w:sz w:val="20"/>
          <w:szCs w:val="20"/>
        </w:rPr>
        <w:t xml:space="preserve"> into equation </w:t>
      </w:r>
      <w:r w:rsidRPr="008D1A12">
        <w:rPr>
          <w:rFonts w:ascii="Baskerville Old Face" w:hAnsi="Baskerville Old Face"/>
          <w:position w:val="-14"/>
          <w:sz w:val="20"/>
          <w:szCs w:val="20"/>
        </w:rPr>
        <w:object w:dxaOrig="680" w:dyaOrig="400" w14:anchorId="25159A57">
          <v:shape id="_x0000_i1105" type="#_x0000_t75" style="width:27.95pt;height:16.65pt" o:ole="">
            <v:imagedata r:id="rId157" o:title=""/>
          </v:shape>
          <o:OLEObject Type="Embed" ProgID="Equation.DSMT4" ShapeID="_x0000_i1105" DrawAspect="Content" ObjectID="_1719834280" r:id="rId161"/>
        </w:object>
      </w:r>
      <w:r w:rsidRPr="008D1A12">
        <w:rPr>
          <w:rFonts w:ascii="Baskerville Old Face" w:hAnsi="Baskerville Old Face"/>
          <w:sz w:val="20"/>
          <w:szCs w:val="20"/>
        </w:rPr>
        <w:t xml:space="preserve"> it is obtained:</w:t>
      </w: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50"/>
        <w:gridCol w:w="1479"/>
      </w:tblGrid>
      <w:tr w:rsidR="008D1A12" w:rsidRPr="008D1A12" w14:paraId="1A2D9C58" w14:textId="77777777" w:rsidTr="003044C1">
        <w:tc>
          <w:tcPr>
            <w:tcW w:w="6520" w:type="dxa"/>
          </w:tcPr>
          <w:p w14:paraId="2EE0C95B" w14:textId="77777777" w:rsidR="008D1A12" w:rsidRPr="008D1A12" w:rsidRDefault="00B84054" w:rsidP="00EA016D">
            <w:pPr>
              <w:pStyle w:val="ListParagraph"/>
              <w:tabs>
                <w:tab w:val="left" w:pos="426"/>
              </w:tabs>
              <w:ind w:left="0"/>
              <w:jc w:val="both"/>
              <w:rPr>
                <w:rFonts w:ascii="Baskerville Old Face" w:hAnsi="Baskerville Old Face"/>
                <w:sz w:val="20"/>
                <w:szCs w:val="20"/>
              </w:rPr>
            </w:pPr>
            <w:r w:rsidRPr="008D1A12">
              <w:rPr>
                <w:rFonts w:ascii="Baskerville Old Face" w:hAnsi="Baskerville Old Face"/>
                <w:position w:val="-30"/>
                <w:sz w:val="20"/>
                <w:szCs w:val="20"/>
              </w:rPr>
              <w:object w:dxaOrig="4720" w:dyaOrig="859" w14:anchorId="48CEBCDE">
                <v:shape id="_x0000_i1106" type="#_x0000_t75" style="width:193.95pt;height:36pt" o:ole="">
                  <v:imagedata r:id="rId162" o:title=""/>
                </v:shape>
                <o:OLEObject Type="Embed" ProgID="Equation.DSMT4" ShapeID="_x0000_i1106" DrawAspect="Content" ObjectID="_1719834281" r:id="rId163"/>
              </w:object>
            </w:r>
          </w:p>
        </w:tc>
        <w:tc>
          <w:tcPr>
            <w:tcW w:w="1525" w:type="dxa"/>
          </w:tcPr>
          <w:p w14:paraId="00997517" w14:textId="77777777" w:rsidR="008D1A12" w:rsidRPr="008D1A12" w:rsidRDefault="008D1A12" w:rsidP="008D1A12">
            <w:pPr>
              <w:pStyle w:val="ListParagraph"/>
              <w:tabs>
                <w:tab w:val="left" w:pos="426"/>
              </w:tabs>
              <w:bidi/>
              <w:ind w:left="0"/>
              <w:jc w:val="both"/>
              <w:rPr>
                <w:rFonts w:ascii="Baskerville Old Face" w:hAnsi="Baskerville Old Face"/>
                <w:sz w:val="20"/>
                <w:szCs w:val="20"/>
              </w:rPr>
            </w:pPr>
            <w:r w:rsidRPr="008D1A12">
              <w:rPr>
                <w:rFonts w:ascii="Baskerville Old Face" w:hAnsi="Baskerville Old Face"/>
                <w:position w:val="-14"/>
                <w:sz w:val="20"/>
                <w:szCs w:val="20"/>
              </w:rPr>
              <w:object w:dxaOrig="660" w:dyaOrig="400" w14:anchorId="3E307281">
                <v:shape id="_x0000_i1107" type="#_x0000_t75" style="width:32.8pt;height:20.4pt" o:ole="">
                  <v:imagedata r:id="rId164" o:title=""/>
                </v:shape>
                <o:OLEObject Type="Embed" ProgID="Equation.DSMT4" ShapeID="_x0000_i1107" DrawAspect="Content" ObjectID="_1719834282" r:id="rId165"/>
              </w:object>
            </w:r>
          </w:p>
        </w:tc>
      </w:tr>
    </w:tbl>
    <w:p w14:paraId="62D39D28" w14:textId="77777777" w:rsidR="008D1A12" w:rsidRDefault="008D1A12" w:rsidP="008D1A12">
      <w:pPr>
        <w:pStyle w:val="ListParagraph"/>
        <w:tabs>
          <w:tab w:val="left" w:pos="426"/>
        </w:tabs>
        <w:ind w:left="567" w:firstLine="284"/>
        <w:jc w:val="both"/>
      </w:pPr>
      <w:r w:rsidRPr="008D1A12">
        <w:rPr>
          <w:rFonts w:ascii="Baskerville Old Face" w:hAnsi="Baskerville Old Face"/>
          <w:sz w:val="20"/>
          <w:szCs w:val="20"/>
        </w:rPr>
        <w:t xml:space="preserve">And based on equation </w:t>
      </w:r>
      <w:r w:rsidRPr="008D1A12">
        <w:rPr>
          <w:rFonts w:ascii="Baskerville Old Face" w:hAnsi="Baskerville Old Face"/>
          <w:position w:val="-14"/>
          <w:sz w:val="20"/>
          <w:szCs w:val="20"/>
        </w:rPr>
        <w:object w:dxaOrig="560" w:dyaOrig="400" w14:anchorId="63A5A13E">
          <v:shape id="_x0000_i1108" type="#_x0000_t75" style="width:22.55pt;height:16.65pt" o:ole="">
            <v:imagedata r:id="rId138" o:title=""/>
          </v:shape>
          <o:OLEObject Type="Embed" ProgID="Equation.DSMT4" ShapeID="_x0000_i1108" DrawAspect="Content" ObjectID="_1719834283" r:id="rId166"/>
        </w:object>
      </w:r>
      <w:r w:rsidRPr="008D1A12">
        <w:rPr>
          <w:rFonts w:ascii="Baskerville Old Face" w:hAnsi="Baskerville Old Face"/>
          <w:sz w:val="20"/>
          <w:szCs w:val="20"/>
        </w:rPr>
        <w:t xml:space="preserve"> , then </w:t>
      </w:r>
      <w:r w:rsidR="00F4665B" w:rsidRPr="008D1A12">
        <w:rPr>
          <w:rFonts w:ascii="Baskerville Old Face" w:hAnsi="Baskerville Old Face"/>
          <w:position w:val="-18"/>
          <w:sz w:val="20"/>
          <w:szCs w:val="20"/>
        </w:rPr>
        <w:object w:dxaOrig="1900" w:dyaOrig="480" w14:anchorId="6427B451">
          <v:shape id="_x0000_i1109" type="#_x0000_t75" style="width:86.5pt;height:21.5pt" o:ole="">
            <v:imagedata r:id="rId167" o:title=""/>
          </v:shape>
          <o:OLEObject Type="Embed" ProgID="Equation.DSMT4" ShapeID="_x0000_i1109" DrawAspect="Content" ObjectID="_1719834284" r:id="rId168"/>
        </w:object>
      </w:r>
      <w:r w:rsidRPr="008D1A12">
        <w:rPr>
          <w:rFonts w:ascii="Baskerville Old Face" w:hAnsi="Baskerville Old Face"/>
          <w:sz w:val="20"/>
          <w:szCs w:val="20"/>
        </w:rPr>
        <w:t>, so that:</w:t>
      </w:r>
      <w:r>
        <w:t xml:space="preserve"> </w:t>
      </w:r>
    </w:p>
    <w:tbl>
      <w:tblPr>
        <w:tblStyle w:val="TableGrid"/>
        <w:tblW w:w="0" w:type="auto"/>
        <w:tblInd w:w="9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8"/>
        <w:gridCol w:w="1482"/>
      </w:tblGrid>
      <w:tr w:rsidR="000575E5" w14:paraId="1A1D5C16" w14:textId="77777777" w:rsidTr="003044C1">
        <w:tc>
          <w:tcPr>
            <w:tcW w:w="6521" w:type="dxa"/>
          </w:tcPr>
          <w:p w14:paraId="6B40EDEB" w14:textId="77777777" w:rsidR="000575E5" w:rsidRDefault="00F4665B" w:rsidP="008D1A12">
            <w:pPr>
              <w:pStyle w:val="ListParagraph"/>
              <w:tabs>
                <w:tab w:val="left" w:pos="426"/>
              </w:tabs>
              <w:ind w:left="0"/>
              <w:jc w:val="both"/>
              <w:rPr>
                <w:rFonts w:ascii="Baskerville Old Face" w:hAnsi="Baskerville Old Face"/>
                <w:sz w:val="20"/>
                <w:szCs w:val="20"/>
              </w:rPr>
            </w:pPr>
            <w:r w:rsidRPr="007519B3">
              <w:rPr>
                <w:position w:val="-28"/>
              </w:rPr>
              <w:object w:dxaOrig="4480" w:dyaOrig="840" w14:anchorId="623D7DBC">
                <v:shape id="_x0000_i1110" type="#_x0000_t75" style="width:189.15pt;height:35.45pt" o:ole="">
                  <v:imagedata r:id="rId169" o:title=""/>
                </v:shape>
                <o:OLEObject Type="Embed" ProgID="Equation.DSMT4" ShapeID="_x0000_i1110" DrawAspect="Content" ObjectID="_1719834285" r:id="rId170"/>
              </w:object>
            </w:r>
          </w:p>
        </w:tc>
        <w:tc>
          <w:tcPr>
            <w:tcW w:w="1525" w:type="dxa"/>
          </w:tcPr>
          <w:p w14:paraId="34F4458F" w14:textId="77777777" w:rsidR="000575E5" w:rsidRDefault="000575E5" w:rsidP="000575E5">
            <w:pPr>
              <w:pStyle w:val="ListParagraph"/>
              <w:tabs>
                <w:tab w:val="left" w:pos="426"/>
              </w:tabs>
              <w:bidi/>
              <w:ind w:left="0"/>
              <w:jc w:val="both"/>
              <w:rPr>
                <w:rFonts w:ascii="Baskerville Old Face" w:hAnsi="Baskerville Old Face"/>
                <w:sz w:val="20"/>
                <w:szCs w:val="20"/>
              </w:rPr>
            </w:pPr>
            <w:r w:rsidRPr="000575E5">
              <w:rPr>
                <w:rFonts w:ascii="Baskerville Old Face" w:hAnsi="Baskerville Old Face"/>
                <w:position w:val="-14"/>
                <w:sz w:val="20"/>
                <w:szCs w:val="20"/>
              </w:rPr>
              <w:object w:dxaOrig="680" w:dyaOrig="400" w14:anchorId="6C0D8E3B">
                <v:shape id="_x0000_i1111" type="#_x0000_t75" style="width:33.85pt;height:20.4pt" o:ole="">
                  <v:imagedata r:id="rId171" o:title=""/>
                </v:shape>
                <o:OLEObject Type="Embed" ProgID="Equation.DSMT4" ShapeID="_x0000_i1111" DrawAspect="Content" ObjectID="_1719834286" r:id="rId172"/>
              </w:object>
            </w:r>
          </w:p>
        </w:tc>
      </w:tr>
    </w:tbl>
    <w:p w14:paraId="7362895D" w14:textId="77777777" w:rsidR="000575E5" w:rsidRDefault="000575E5" w:rsidP="008D1A12">
      <w:pPr>
        <w:pStyle w:val="ListParagraph"/>
        <w:tabs>
          <w:tab w:val="left" w:pos="426"/>
        </w:tabs>
        <w:ind w:left="567" w:firstLine="284"/>
        <w:jc w:val="both"/>
        <w:rPr>
          <w:rFonts w:ascii="Baskerville Old Face" w:hAnsi="Baskerville Old Face"/>
          <w:sz w:val="20"/>
          <w:szCs w:val="20"/>
        </w:rPr>
      </w:pPr>
      <w:r>
        <w:rPr>
          <w:rFonts w:ascii="Baskerville Old Face" w:hAnsi="Baskerville Old Face"/>
          <w:sz w:val="20"/>
          <w:szCs w:val="20"/>
        </w:rPr>
        <w:t xml:space="preserve">Based on equation </w:t>
      </w:r>
      <w:r w:rsidRPr="000575E5">
        <w:rPr>
          <w:rFonts w:ascii="Baskerville Old Face" w:hAnsi="Baskerville Old Face"/>
          <w:position w:val="-14"/>
          <w:sz w:val="20"/>
          <w:szCs w:val="20"/>
        </w:rPr>
        <w:object w:dxaOrig="540" w:dyaOrig="400" w14:anchorId="5F164DB7">
          <v:shape id="_x0000_i1112" type="#_x0000_t75" style="width:22.55pt;height:17.2pt" o:ole="">
            <v:imagedata r:id="rId173" o:title=""/>
          </v:shape>
          <o:OLEObject Type="Embed" ProgID="Equation.DSMT4" ShapeID="_x0000_i1112" DrawAspect="Content" ObjectID="_1719834287" r:id="rId174"/>
        </w:object>
      </w:r>
      <w:r w:rsidRPr="000575E5">
        <w:rPr>
          <w:rFonts w:ascii="Baskerville Old Face" w:hAnsi="Baskerville Old Face"/>
          <w:sz w:val="20"/>
          <w:szCs w:val="20"/>
        </w:rPr>
        <w:t xml:space="preserve"> then,</w:t>
      </w:r>
      <w:r>
        <w:rPr>
          <w:rFonts w:ascii="Baskerville Old Face" w:hAnsi="Baskerville Old Face"/>
          <w:sz w:val="20"/>
          <w:szCs w:val="20"/>
        </w:rPr>
        <w:t xml:space="preserve"> </w:t>
      </w:r>
      <w:r w:rsidR="00F4665B" w:rsidRPr="007519B3">
        <w:rPr>
          <w:position w:val="-24"/>
        </w:rPr>
        <w:object w:dxaOrig="1040" w:dyaOrig="620" w14:anchorId="75B04F0D">
          <v:shape id="_x0000_i1113" type="#_x0000_t75" style="width:41.9pt;height:24.7pt" o:ole="">
            <v:imagedata r:id="rId175" o:title=""/>
          </v:shape>
          <o:OLEObject Type="Embed" ProgID="Equation.DSMT4" ShapeID="_x0000_i1113" DrawAspect="Content" ObjectID="_1719834288" r:id="rId176"/>
        </w:object>
      </w:r>
      <w:r>
        <w:t>,</w:t>
      </w:r>
      <w:r>
        <w:rPr>
          <w:rFonts w:ascii="Baskerville Old Face" w:hAnsi="Baskerville Old Face"/>
          <w:sz w:val="20"/>
          <w:szCs w:val="20"/>
        </w:rPr>
        <w:t xml:space="preserve"> so that</w:t>
      </w:r>
      <w:r w:rsidRPr="000575E5">
        <w:rPr>
          <w:rFonts w:ascii="Baskerville Old Face" w:hAnsi="Baskerville Old Face"/>
          <w:sz w:val="20"/>
          <w:szCs w:val="20"/>
        </w:rPr>
        <w:t>:</w:t>
      </w:r>
    </w:p>
    <w:tbl>
      <w:tblPr>
        <w:tblStyle w:val="TableGrid"/>
        <w:tblW w:w="0" w:type="auto"/>
        <w:tblInd w:w="9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1494"/>
      </w:tblGrid>
      <w:tr w:rsidR="000575E5" w14:paraId="52EAF5B8" w14:textId="77777777" w:rsidTr="003044C1">
        <w:tc>
          <w:tcPr>
            <w:tcW w:w="6521" w:type="dxa"/>
          </w:tcPr>
          <w:p w14:paraId="263C98AB" w14:textId="77777777" w:rsidR="000575E5" w:rsidRDefault="00F4665B" w:rsidP="008D1A12">
            <w:pPr>
              <w:pStyle w:val="ListParagraph"/>
              <w:tabs>
                <w:tab w:val="left" w:pos="426"/>
              </w:tabs>
              <w:ind w:left="0"/>
              <w:jc w:val="both"/>
              <w:rPr>
                <w:rFonts w:ascii="Baskerville Old Face" w:hAnsi="Baskerville Old Face"/>
                <w:sz w:val="20"/>
                <w:szCs w:val="20"/>
              </w:rPr>
            </w:pPr>
            <w:r w:rsidRPr="007519B3">
              <w:rPr>
                <w:position w:val="-28"/>
              </w:rPr>
              <w:object w:dxaOrig="2840" w:dyaOrig="720" w14:anchorId="07D5A34E">
                <v:shape id="_x0000_i1114" type="#_x0000_t75" style="width:122.5pt;height:30.65pt" o:ole="">
                  <v:imagedata r:id="rId177" o:title=""/>
                </v:shape>
                <o:OLEObject Type="Embed" ProgID="Equation.DSMT4" ShapeID="_x0000_i1114" DrawAspect="Content" ObjectID="_1719834289" r:id="rId178"/>
              </w:object>
            </w:r>
          </w:p>
        </w:tc>
        <w:tc>
          <w:tcPr>
            <w:tcW w:w="1525" w:type="dxa"/>
          </w:tcPr>
          <w:p w14:paraId="7DB9908A" w14:textId="77777777" w:rsidR="000575E5" w:rsidRDefault="000575E5" w:rsidP="000575E5">
            <w:pPr>
              <w:pStyle w:val="ListParagraph"/>
              <w:tabs>
                <w:tab w:val="left" w:pos="426"/>
              </w:tabs>
              <w:bidi/>
              <w:ind w:left="0"/>
              <w:jc w:val="both"/>
              <w:rPr>
                <w:rFonts w:ascii="Baskerville Old Face" w:hAnsi="Baskerville Old Face"/>
                <w:sz w:val="20"/>
                <w:szCs w:val="20"/>
              </w:rPr>
            </w:pPr>
            <w:r w:rsidRPr="000575E5">
              <w:rPr>
                <w:rFonts w:ascii="Baskerville Old Face" w:hAnsi="Baskerville Old Face"/>
                <w:position w:val="-14"/>
                <w:sz w:val="20"/>
                <w:szCs w:val="20"/>
              </w:rPr>
              <w:object w:dxaOrig="660" w:dyaOrig="400" w14:anchorId="29E6AB4C">
                <v:shape id="_x0000_i1115" type="#_x0000_t75" style="width:32.8pt;height:20.4pt" o:ole="">
                  <v:imagedata r:id="rId179" o:title=""/>
                </v:shape>
                <o:OLEObject Type="Embed" ProgID="Equation.DSMT4" ShapeID="_x0000_i1115" DrawAspect="Content" ObjectID="_1719834290" r:id="rId180"/>
              </w:object>
            </w:r>
          </w:p>
        </w:tc>
      </w:tr>
    </w:tbl>
    <w:p w14:paraId="1AE169CA" w14:textId="77777777" w:rsidR="000575E5" w:rsidRPr="0018250C" w:rsidRDefault="000575E5" w:rsidP="000575E5">
      <w:pPr>
        <w:pStyle w:val="ListParagraph"/>
        <w:numPr>
          <w:ilvl w:val="0"/>
          <w:numId w:val="24"/>
        </w:numPr>
        <w:ind w:left="851" w:hanging="284"/>
        <w:jc w:val="both"/>
        <w:rPr>
          <w:rFonts w:ascii="Baskerville Old Face" w:hAnsi="Baskerville Old Face"/>
          <w:sz w:val="20"/>
          <w:szCs w:val="20"/>
        </w:rPr>
      </w:pPr>
      <w:r w:rsidRPr="0018250C">
        <w:rPr>
          <w:rFonts w:ascii="Baskerville Old Face" w:hAnsi="Baskerville Old Face"/>
          <w:sz w:val="20"/>
          <w:szCs w:val="20"/>
        </w:rPr>
        <w:t>From proving the optimal conditions, it is assumed in two cases in the form of an explicit solution.</w:t>
      </w:r>
    </w:p>
    <w:p w14:paraId="54A42AF8" w14:textId="77777777" w:rsidR="000575E5" w:rsidRPr="0018250C" w:rsidRDefault="00F4665B" w:rsidP="000575E5">
      <w:pPr>
        <w:pStyle w:val="ListParagraph"/>
        <w:numPr>
          <w:ilvl w:val="0"/>
          <w:numId w:val="29"/>
        </w:numPr>
        <w:ind w:left="1134" w:hanging="283"/>
        <w:jc w:val="both"/>
        <w:rPr>
          <w:rFonts w:ascii="Baskerville Old Face" w:hAnsi="Baskerville Old Face"/>
          <w:sz w:val="20"/>
          <w:szCs w:val="20"/>
        </w:rPr>
      </w:pPr>
      <w:r>
        <w:rPr>
          <w:rFonts w:ascii="Baskerville Old Face" w:hAnsi="Baskerville Old Face"/>
          <w:sz w:val="20"/>
          <w:szCs w:val="20"/>
        </w:rPr>
        <w:t xml:space="preserve">The function </w:t>
      </w:r>
      <w:r w:rsidRPr="00F4665B">
        <w:rPr>
          <w:rFonts w:ascii="Baskerville Old Face" w:hAnsi="Baskerville Old Face"/>
          <w:position w:val="-6"/>
          <w:sz w:val="20"/>
          <w:szCs w:val="20"/>
        </w:rPr>
        <w:object w:dxaOrig="180" w:dyaOrig="220" w14:anchorId="114652C9">
          <v:shape id="_x0000_i1116" type="#_x0000_t75" style="width:9.15pt;height:11.3pt" o:ole="">
            <v:imagedata r:id="rId181" o:title=""/>
          </v:shape>
          <o:OLEObject Type="Embed" ProgID="Equation.DSMT4" ShapeID="_x0000_i1116" DrawAspect="Content" ObjectID="_1719834291" r:id="rId182"/>
        </w:object>
      </w:r>
      <w:r w:rsidR="000575E5" w:rsidRPr="0018250C">
        <w:rPr>
          <w:rFonts w:ascii="Baskerville Old Face" w:hAnsi="Baskerville Old Face"/>
          <w:sz w:val="20"/>
          <w:szCs w:val="20"/>
        </w:rPr>
        <w:t xml:space="preserve"> is a constant.</w:t>
      </w:r>
    </w:p>
    <w:p w14:paraId="39115BF6" w14:textId="77777777" w:rsidR="002B2EA2" w:rsidRPr="0018250C" w:rsidRDefault="00F4665B" w:rsidP="000575E5">
      <w:pPr>
        <w:pStyle w:val="ListParagraph"/>
        <w:tabs>
          <w:tab w:val="left" w:pos="426"/>
        </w:tabs>
        <w:ind w:left="1134"/>
        <w:jc w:val="both"/>
        <w:rPr>
          <w:rFonts w:ascii="Baskerville Old Face" w:hAnsi="Baskerville Old Face"/>
          <w:sz w:val="20"/>
          <w:szCs w:val="20"/>
        </w:rPr>
      </w:pPr>
      <w:r>
        <w:rPr>
          <w:rFonts w:ascii="Baskerville Old Face" w:hAnsi="Baskerville Old Face"/>
          <w:sz w:val="20"/>
          <w:szCs w:val="20"/>
        </w:rPr>
        <w:t xml:space="preserve">If the </w:t>
      </w:r>
      <w:r w:rsidRPr="00F4665B">
        <w:rPr>
          <w:rFonts w:ascii="Baskerville Old Face" w:hAnsi="Baskerville Old Face"/>
          <w:position w:val="-6"/>
          <w:sz w:val="20"/>
          <w:szCs w:val="20"/>
        </w:rPr>
        <w:object w:dxaOrig="180" w:dyaOrig="220" w14:anchorId="51E2AA22">
          <v:shape id="_x0000_i1117" type="#_x0000_t75" style="width:9.15pt;height:11.3pt" o:ole="">
            <v:imagedata r:id="rId181" o:title=""/>
          </v:shape>
          <o:OLEObject Type="Embed" ProgID="Equation.DSMT4" ShapeID="_x0000_i1117" DrawAspect="Content" ObjectID="_1719834292" r:id="rId183"/>
        </w:object>
      </w:r>
      <w:r w:rsidR="000575E5" w:rsidRPr="0018250C">
        <w:rPr>
          <w:rFonts w:ascii="Baskerville Old Face" w:hAnsi="Baskerville Old Face"/>
          <w:sz w:val="20"/>
          <w:szCs w:val="20"/>
        </w:rPr>
        <w:t xml:space="preserve"> function is a constant, it can be seen in the differential equation </w:t>
      </w:r>
      <w:r w:rsidR="000575E5" w:rsidRPr="0018250C">
        <w:rPr>
          <w:rFonts w:ascii="Baskerville Old Face" w:hAnsi="Baskerville Old Face"/>
          <w:position w:val="-14"/>
          <w:sz w:val="20"/>
          <w:szCs w:val="20"/>
        </w:rPr>
        <w:object w:dxaOrig="660" w:dyaOrig="400" w14:anchorId="7FA5AE45">
          <v:shape id="_x0000_i1118" type="#_x0000_t75" style="width:25.25pt;height:15.6pt" o:ole="">
            <v:imagedata r:id="rId179" o:title=""/>
          </v:shape>
          <o:OLEObject Type="Embed" ProgID="Equation.DSMT4" ShapeID="_x0000_i1118" DrawAspect="Content" ObjectID="_1719834293" r:id="rId184"/>
        </w:object>
      </w:r>
      <w:r w:rsidR="000575E5" w:rsidRPr="0018250C">
        <w:rPr>
          <w:rFonts w:ascii="Baskerville Old Face" w:hAnsi="Baskerville Old Face"/>
          <w:sz w:val="20"/>
          <w:szCs w:val="20"/>
        </w:rPr>
        <w:t>so that the following equation is formed:</w:t>
      </w:r>
    </w:p>
    <w:tbl>
      <w:tblPr>
        <w:tblStyle w:val="TableGrid"/>
        <w:tblW w:w="0" w:type="auto"/>
        <w:tblInd w:w="9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5"/>
        <w:gridCol w:w="1495"/>
      </w:tblGrid>
      <w:tr w:rsidR="000575E5" w:rsidRPr="0018250C" w14:paraId="13C76CE2" w14:textId="77777777" w:rsidTr="003044C1">
        <w:tc>
          <w:tcPr>
            <w:tcW w:w="6521" w:type="dxa"/>
          </w:tcPr>
          <w:p w14:paraId="6A01CD79" w14:textId="77777777" w:rsidR="000575E5" w:rsidRPr="0018250C" w:rsidRDefault="00F4665B" w:rsidP="000575E5">
            <w:pPr>
              <w:pStyle w:val="ListParagraph"/>
              <w:tabs>
                <w:tab w:val="left" w:pos="426"/>
              </w:tabs>
              <w:ind w:left="0"/>
              <w:jc w:val="both"/>
              <w:rPr>
                <w:rFonts w:ascii="Baskerville Old Face" w:hAnsi="Baskerville Old Face"/>
                <w:sz w:val="20"/>
                <w:szCs w:val="20"/>
              </w:rPr>
            </w:pPr>
            <w:r w:rsidRPr="0018250C">
              <w:rPr>
                <w:position w:val="-28"/>
                <w:sz w:val="20"/>
                <w:szCs w:val="20"/>
              </w:rPr>
              <w:object w:dxaOrig="2520" w:dyaOrig="720" w14:anchorId="121B77B1">
                <v:shape id="_x0000_i1119" type="#_x0000_t75" style="width:116.05pt;height:32.8pt" o:ole="">
                  <v:imagedata r:id="rId185" o:title=""/>
                </v:shape>
                <o:OLEObject Type="Embed" ProgID="Equation.DSMT4" ShapeID="_x0000_i1119" DrawAspect="Content" ObjectID="_1719834294" r:id="rId186"/>
              </w:object>
            </w:r>
          </w:p>
        </w:tc>
        <w:tc>
          <w:tcPr>
            <w:tcW w:w="1525" w:type="dxa"/>
          </w:tcPr>
          <w:p w14:paraId="62348461" w14:textId="77777777" w:rsidR="000575E5" w:rsidRPr="0018250C" w:rsidRDefault="000575E5" w:rsidP="000575E5">
            <w:pPr>
              <w:pStyle w:val="ListParagraph"/>
              <w:tabs>
                <w:tab w:val="left" w:pos="426"/>
              </w:tabs>
              <w:bidi/>
              <w:ind w:left="0"/>
              <w:jc w:val="both"/>
              <w:rPr>
                <w:rFonts w:ascii="Baskerville Old Face" w:hAnsi="Baskerville Old Face"/>
                <w:sz w:val="20"/>
                <w:szCs w:val="20"/>
              </w:rPr>
            </w:pPr>
            <w:r w:rsidRPr="0018250C">
              <w:rPr>
                <w:rFonts w:ascii="Baskerville Old Face" w:hAnsi="Baskerville Old Face"/>
                <w:position w:val="-14"/>
                <w:sz w:val="20"/>
                <w:szCs w:val="20"/>
              </w:rPr>
              <w:object w:dxaOrig="680" w:dyaOrig="400" w14:anchorId="42CB870F">
                <v:shape id="_x0000_i1120" type="#_x0000_t75" style="width:33.85pt;height:20.4pt" o:ole="">
                  <v:imagedata r:id="rId187" o:title=""/>
                </v:shape>
                <o:OLEObject Type="Embed" ProgID="Equation.DSMT4" ShapeID="_x0000_i1120" DrawAspect="Content" ObjectID="_1719834295" r:id="rId188"/>
              </w:object>
            </w:r>
          </w:p>
        </w:tc>
      </w:tr>
    </w:tbl>
    <w:p w14:paraId="64A8E64D" w14:textId="77777777" w:rsidR="000575E5" w:rsidRPr="0018250C" w:rsidRDefault="000575E5" w:rsidP="000575E5">
      <w:pPr>
        <w:pStyle w:val="ListParagraph"/>
        <w:tabs>
          <w:tab w:val="left" w:pos="426"/>
        </w:tabs>
        <w:ind w:left="1134"/>
        <w:jc w:val="both"/>
        <w:rPr>
          <w:rFonts w:ascii="Baskerville Old Face" w:hAnsi="Baskerville Old Face"/>
          <w:sz w:val="20"/>
          <w:szCs w:val="20"/>
        </w:rPr>
      </w:pPr>
      <w:r w:rsidRPr="0018250C">
        <w:rPr>
          <w:rFonts w:ascii="Baskerville Old Face" w:hAnsi="Baskerville Old Face"/>
          <w:sz w:val="20"/>
          <w:szCs w:val="20"/>
        </w:rPr>
        <w:t xml:space="preserve">Equation </w:t>
      </w:r>
      <w:r w:rsidRPr="0018250C">
        <w:rPr>
          <w:rFonts w:ascii="Baskerville Old Face" w:hAnsi="Baskerville Old Face"/>
          <w:position w:val="-14"/>
          <w:sz w:val="20"/>
          <w:szCs w:val="20"/>
        </w:rPr>
        <w:object w:dxaOrig="680" w:dyaOrig="400" w14:anchorId="1509286A">
          <v:shape id="_x0000_i1121" type="#_x0000_t75" style="width:25.25pt;height:15.05pt" o:ole="">
            <v:imagedata r:id="rId187" o:title=""/>
          </v:shape>
          <o:OLEObject Type="Embed" ProgID="Equation.DSMT4" ShapeID="_x0000_i1121" DrawAspect="Content" ObjectID="_1719834296" r:id="rId189"/>
        </w:object>
      </w:r>
      <w:r w:rsidRPr="0018250C">
        <w:rPr>
          <w:rFonts w:ascii="Baskerville Old Face" w:hAnsi="Baskerville Old Face"/>
          <w:sz w:val="20"/>
          <w:szCs w:val="20"/>
        </w:rPr>
        <w:t xml:space="preserve"> is a second order differential equation which is not homogeneous. The first step that must be taken to solve equation </w:t>
      </w:r>
      <w:r w:rsidRPr="0018250C">
        <w:rPr>
          <w:rFonts w:ascii="Baskerville Old Face" w:hAnsi="Baskerville Old Face"/>
          <w:position w:val="-14"/>
          <w:sz w:val="20"/>
          <w:szCs w:val="20"/>
        </w:rPr>
        <w:object w:dxaOrig="680" w:dyaOrig="400" w14:anchorId="1B601572">
          <v:shape id="_x0000_i1122" type="#_x0000_t75" style="width:25.25pt;height:15.05pt" o:ole="">
            <v:imagedata r:id="rId187" o:title=""/>
          </v:shape>
          <o:OLEObject Type="Embed" ProgID="Equation.DSMT4" ShapeID="_x0000_i1122" DrawAspect="Content" ObjectID="_1719834297" r:id="rId190"/>
        </w:object>
      </w:r>
      <w:r w:rsidRPr="0018250C">
        <w:rPr>
          <w:rFonts w:ascii="Baskerville Old Face" w:hAnsi="Baskerville Old Face"/>
          <w:sz w:val="20"/>
          <w:szCs w:val="20"/>
        </w:rPr>
        <w:t xml:space="preserve"> is to choose a general solution to the homogenous equation, so that the following characteristic equation is formed:</w:t>
      </w:r>
    </w:p>
    <w:tbl>
      <w:tblPr>
        <w:tblStyle w:val="TableGrid"/>
        <w:tblW w:w="0" w:type="auto"/>
        <w:tblInd w:w="9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1"/>
        <w:gridCol w:w="1499"/>
      </w:tblGrid>
      <w:tr w:rsidR="000575E5" w:rsidRPr="0018250C" w14:paraId="4F704267" w14:textId="77777777" w:rsidTr="003044C1">
        <w:tc>
          <w:tcPr>
            <w:tcW w:w="6521" w:type="dxa"/>
          </w:tcPr>
          <w:p w14:paraId="3E980DC3" w14:textId="77777777" w:rsidR="000575E5" w:rsidRPr="0018250C" w:rsidRDefault="00F4665B" w:rsidP="000575E5">
            <w:pPr>
              <w:pStyle w:val="ListParagraph"/>
              <w:tabs>
                <w:tab w:val="left" w:pos="426"/>
              </w:tabs>
              <w:ind w:left="0"/>
              <w:jc w:val="both"/>
              <w:rPr>
                <w:rFonts w:ascii="Baskerville Old Face" w:hAnsi="Baskerville Old Face"/>
                <w:sz w:val="20"/>
                <w:szCs w:val="20"/>
              </w:rPr>
            </w:pPr>
            <w:r w:rsidRPr="0018250C">
              <w:rPr>
                <w:position w:val="-28"/>
                <w:sz w:val="20"/>
                <w:szCs w:val="20"/>
              </w:rPr>
              <w:object w:dxaOrig="1680" w:dyaOrig="680" w14:anchorId="50236CF6">
                <v:shape id="_x0000_i1123" type="#_x0000_t75" style="width:80.05pt;height:32.25pt" o:ole="">
                  <v:imagedata r:id="rId191" o:title=""/>
                </v:shape>
                <o:OLEObject Type="Embed" ProgID="Equation.DSMT4" ShapeID="_x0000_i1123" DrawAspect="Content" ObjectID="_1719834298" r:id="rId192"/>
              </w:object>
            </w:r>
          </w:p>
        </w:tc>
        <w:tc>
          <w:tcPr>
            <w:tcW w:w="1525" w:type="dxa"/>
          </w:tcPr>
          <w:p w14:paraId="6A54B9FE" w14:textId="77777777" w:rsidR="000575E5" w:rsidRPr="0018250C" w:rsidRDefault="000575E5" w:rsidP="000575E5">
            <w:pPr>
              <w:pStyle w:val="ListParagraph"/>
              <w:tabs>
                <w:tab w:val="left" w:pos="426"/>
              </w:tabs>
              <w:bidi/>
              <w:ind w:left="0"/>
              <w:jc w:val="both"/>
              <w:rPr>
                <w:rFonts w:ascii="Baskerville Old Face" w:hAnsi="Baskerville Old Face"/>
                <w:sz w:val="20"/>
                <w:szCs w:val="20"/>
              </w:rPr>
            </w:pPr>
            <w:r w:rsidRPr="0018250C">
              <w:rPr>
                <w:rFonts w:ascii="Baskerville Old Face" w:hAnsi="Baskerville Old Face"/>
                <w:position w:val="-14"/>
                <w:sz w:val="20"/>
                <w:szCs w:val="20"/>
              </w:rPr>
              <w:object w:dxaOrig="660" w:dyaOrig="400" w14:anchorId="7A17FC32">
                <v:shape id="_x0000_i1124" type="#_x0000_t75" style="width:32.8pt;height:20.4pt" o:ole="">
                  <v:imagedata r:id="rId193" o:title=""/>
                </v:shape>
                <o:OLEObject Type="Embed" ProgID="Equation.DSMT4" ShapeID="_x0000_i1124" DrawAspect="Content" ObjectID="_1719834299" r:id="rId194"/>
              </w:object>
            </w:r>
          </w:p>
        </w:tc>
      </w:tr>
    </w:tbl>
    <w:p w14:paraId="20B0504C" w14:textId="77777777" w:rsidR="000575E5" w:rsidRPr="0018250C" w:rsidRDefault="007F1236" w:rsidP="000575E5">
      <w:pPr>
        <w:pStyle w:val="ListParagraph"/>
        <w:tabs>
          <w:tab w:val="left" w:pos="426"/>
        </w:tabs>
        <w:ind w:left="1134"/>
        <w:jc w:val="both"/>
        <w:rPr>
          <w:rFonts w:ascii="Baskerville Old Face" w:hAnsi="Baskerville Old Face"/>
          <w:sz w:val="20"/>
          <w:szCs w:val="20"/>
        </w:rPr>
      </w:pPr>
      <w:r w:rsidRPr="0018250C">
        <w:rPr>
          <w:rFonts w:ascii="Baskerville Old Face" w:hAnsi="Baskerville Old Face"/>
          <w:sz w:val="20"/>
          <w:szCs w:val="20"/>
        </w:rPr>
        <w:t xml:space="preserve">From equation </w:t>
      </w:r>
      <w:r w:rsidRPr="0018250C">
        <w:rPr>
          <w:rFonts w:ascii="Baskerville Old Face" w:hAnsi="Baskerville Old Face"/>
          <w:position w:val="-14"/>
          <w:sz w:val="20"/>
          <w:szCs w:val="20"/>
        </w:rPr>
        <w:object w:dxaOrig="660" w:dyaOrig="400" w14:anchorId="0532FA69">
          <v:shape id="_x0000_i1125" type="#_x0000_t75" style="width:26.85pt;height:16.65pt" o:ole="">
            <v:imagedata r:id="rId193" o:title=""/>
          </v:shape>
          <o:OLEObject Type="Embed" ProgID="Equation.DSMT4" ShapeID="_x0000_i1125" DrawAspect="Content" ObjectID="_1719834300" r:id="rId195"/>
        </w:object>
      </w:r>
      <w:r w:rsidRPr="0018250C">
        <w:rPr>
          <w:rFonts w:ascii="Baskerville Old Face" w:hAnsi="Baskerville Old Face"/>
          <w:sz w:val="20"/>
          <w:szCs w:val="20"/>
        </w:rPr>
        <w:t xml:space="preserve"> , the solution of the differential equation is obtained with different real roots. So that the following equation is formed:</w:t>
      </w:r>
    </w:p>
    <w:tbl>
      <w:tblPr>
        <w:tblStyle w:val="TableGrid"/>
        <w:tblW w:w="0" w:type="auto"/>
        <w:tblInd w:w="9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0"/>
        <w:gridCol w:w="4150"/>
      </w:tblGrid>
      <w:tr w:rsidR="007F1236" w:rsidRPr="007F1236" w14:paraId="736E9F2B" w14:textId="77777777" w:rsidTr="00D50306">
        <w:tc>
          <w:tcPr>
            <w:tcW w:w="3780" w:type="dxa"/>
          </w:tcPr>
          <w:p w14:paraId="27053626" w14:textId="77777777" w:rsidR="007F1236" w:rsidRPr="007F1236" w:rsidRDefault="00F4665B" w:rsidP="0083613E">
            <w:pPr>
              <w:pStyle w:val="ListParagraph"/>
              <w:tabs>
                <w:tab w:val="left" w:pos="426"/>
              </w:tabs>
              <w:ind w:left="0"/>
              <w:jc w:val="both"/>
              <w:rPr>
                <w:rFonts w:ascii="Baskerville Old Face" w:hAnsi="Baskerville Old Face"/>
                <w:sz w:val="20"/>
                <w:szCs w:val="20"/>
              </w:rPr>
            </w:pPr>
            <w:r w:rsidRPr="007F1236">
              <w:rPr>
                <w:rFonts w:ascii="Baskerville Old Face" w:hAnsi="Baskerville Old Face"/>
                <w:position w:val="-30"/>
                <w:sz w:val="20"/>
                <w:szCs w:val="20"/>
              </w:rPr>
              <w:object w:dxaOrig="1820" w:dyaOrig="760" w14:anchorId="0FBD4585">
                <v:shape id="_x0000_i1126" type="#_x0000_t75" style="width:85.45pt;height:36pt" o:ole="">
                  <v:imagedata r:id="rId196" o:title=""/>
                </v:shape>
                <o:OLEObject Type="Embed" ProgID="Equation.DSMT4" ShapeID="_x0000_i1126" DrawAspect="Content" ObjectID="_1719834301" r:id="rId197"/>
              </w:object>
            </w:r>
          </w:p>
        </w:tc>
        <w:tc>
          <w:tcPr>
            <w:tcW w:w="4266" w:type="dxa"/>
          </w:tcPr>
          <w:p w14:paraId="0DFB0EAC" w14:textId="77777777" w:rsidR="007F1236" w:rsidRPr="007F1236" w:rsidRDefault="00F4665B" w:rsidP="00D50306">
            <w:pPr>
              <w:rPr>
                <w:rFonts w:ascii="Baskerville Old Face" w:hAnsi="Baskerville Old Face"/>
              </w:rPr>
            </w:pPr>
            <w:r w:rsidRPr="007F1236">
              <w:rPr>
                <w:rFonts w:ascii="Baskerville Old Face" w:hAnsi="Baskerville Old Face"/>
                <w:position w:val="-30"/>
              </w:rPr>
              <w:object w:dxaOrig="2120" w:dyaOrig="760" w14:anchorId="6B20BBB5">
                <v:shape id="_x0000_i1127" type="#_x0000_t75" style="width:95.1pt;height:34.4pt" o:ole="">
                  <v:imagedata r:id="rId198" o:title=""/>
                </v:shape>
                <o:OLEObject Type="Embed" ProgID="Equation.DSMT4" ShapeID="_x0000_i1127" DrawAspect="Content" ObjectID="_1719834302" r:id="rId199"/>
              </w:object>
            </w:r>
          </w:p>
        </w:tc>
      </w:tr>
    </w:tbl>
    <w:p w14:paraId="75DD27C8" w14:textId="77777777" w:rsidR="007F1236" w:rsidRPr="0018250C" w:rsidRDefault="007F1236" w:rsidP="000575E5">
      <w:pPr>
        <w:pStyle w:val="ListParagraph"/>
        <w:tabs>
          <w:tab w:val="left" w:pos="426"/>
        </w:tabs>
        <w:ind w:left="1134"/>
        <w:jc w:val="both"/>
        <w:rPr>
          <w:rFonts w:ascii="Baskerville Old Face" w:hAnsi="Baskerville Old Face"/>
          <w:sz w:val="20"/>
          <w:szCs w:val="20"/>
        </w:rPr>
      </w:pPr>
      <w:r w:rsidRPr="0018250C">
        <w:rPr>
          <w:rFonts w:ascii="Baskerville Old Face" w:hAnsi="Baskerville Old Face"/>
          <w:sz w:val="20"/>
          <w:szCs w:val="20"/>
        </w:rPr>
        <w:t xml:space="preserve">For solution </w:t>
      </w:r>
      <w:r w:rsidRPr="0018250C">
        <w:rPr>
          <w:rFonts w:ascii="Baskerville Old Face" w:hAnsi="Baskerville Old Face"/>
          <w:position w:val="-14"/>
          <w:sz w:val="20"/>
          <w:szCs w:val="20"/>
        </w:rPr>
        <w:object w:dxaOrig="660" w:dyaOrig="400" w14:anchorId="61CDF807">
          <v:shape id="_x0000_i1128" type="#_x0000_t75" style="width:26.85pt;height:16.65pt" o:ole="">
            <v:imagedata r:id="rId193" o:title=""/>
          </v:shape>
          <o:OLEObject Type="Embed" ProgID="Equation.DSMT4" ShapeID="_x0000_i1128" DrawAspect="Content" ObjectID="_1719834303" r:id="rId200"/>
        </w:object>
      </w:r>
      <w:r w:rsidRPr="0018250C">
        <w:rPr>
          <w:rFonts w:ascii="Baskerville Old Face" w:hAnsi="Baskerville Old Face"/>
          <w:sz w:val="20"/>
          <w:szCs w:val="20"/>
        </w:rPr>
        <w:t xml:space="preserve">produces the following equation to </w:t>
      </w:r>
      <w:proofErr w:type="spellStart"/>
      <w:r w:rsidRPr="0018250C">
        <w:rPr>
          <w:rFonts w:ascii="Baskerville Old Face" w:hAnsi="Baskerville Old Face"/>
          <w:sz w:val="20"/>
          <w:szCs w:val="20"/>
        </w:rPr>
        <w:t>analyze</w:t>
      </w:r>
      <w:proofErr w:type="spellEnd"/>
      <w:r w:rsidRPr="0018250C">
        <w:rPr>
          <w:rFonts w:ascii="Baskerville Old Face" w:hAnsi="Baskerville Old Face"/>
          <w:sz w:val="20"/>
          <w:szCs w:val="20"/>
        </w:rPr>
        <w:t xml:space="preserve"> the stability of inventory levels:</w:t>
      </w:r>
    </w:p>
    <w:tbl>
      <w:tblPr>
        <w:tblStyle w:val="TableGrid"/>
        <w:tblW w:w="0" w:type="auto"/>
        <w:tblInd w:w="9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7"/>
        <w:gridCol w:w="1493"/>
      </w:tblGrid>
      <w:tr w:rsidR="007F1236" w:rsidRPr="0018250C" w14:paraId="164DABDA" w14:textId="77777777" w:rsidTr="003044C1">
        <w:tc>
          <w:tcPr>
            <w:tcW w:w="6521" w:type="dxa"/>
          </w:tcPr>
          <w:p w14:paraId="404C2AE7" w14:textId="77777777" w:rsidR="007F1236" w:rsidRPr="0018250C" w:rsidRDefault="00F4665B" w:rsidP="000575E5">
            <w:pPr>
              <w:pStyle w:val="ListParagraph"/>
              <w:tabs>
                <w:tab w:val="left" w:pos="426"/>
              </w:tabs>
              <w:ind w:left="0"/>
              <w:jc w:val="both"/>
              <w:rPr>
                <w:rFonts w:ascii="Baskerville Old Face" w:hAnsi="Baskerville Old Face"/>
                <w:sz w:val="20"/>
                <w:szCs w:val="20"/>
              </w:rPr>
            </w:pPr>
            <w:r w:rsidRPr="0018250C">
              <w:rPr>
                <w:rFonts w:ascii="Baskerville Old Face" w:hAnsi="Baskerville Old Face"/>
                <w:position w:val="-14"/>
                <w:sz w:val="20"/>
                <w:szCs w:val="20"/>
              </w:rPr>
              <w:object w:dxaOrig="2760" w:dyaOrig="400" w14:anchorId="35B10653">
                <v:shape id="_x0000_i1129" type="#_x0000_t75" style="width:130.55pt;height:19.35pt" o:ole="">
                  <v:imagedata r:id="rId201" o:title=""/>
                </v:shape>
                <o:OLEObject Type="Embed" ProgID="Equation.DSMT4" ShapeID="_x0000_i1129" DrawAspect="Content" ObjectID="_1719834304" r:id="rId202"/>
              </w:object>
            </w:r>
            <w:r w:rsidR="007F1236" w:rsidRPr="0018250C">
              <w:rPr>
                <w:rFonts w:ascii="Baskerville Old Face" w:hAnsi="Baskerville Old Face"/>
                <w:sz w:val="20"/>
                <w:szCs w:val="20"/>
              </w:rPr>
              <w:t xml:space="preserve">                </w:t>
            </w:r>
            <w:r w:rsidR="007F1236" w:rsidRPr="0018250C">
              <w:rPr>
                <w:rFonts w:ascii="Baskerville Old Face" w:hAnsi="Baskerville Old Face"/>
                <w:position w:val="-14"/>
                <w:sz w:val="20"/>
                <w:szCs w:val="20"/>
              </w:rPr>
              <w:object w:dxaOrig="880" w:dyaOrig="400" w14:anchorId="634C7990">
                <v:shape id="_x0000_i1130" type="#_x0000_t75" style="width:37.6pt;height:17.2pt" o:ole="">
                  <v:imagedata r:id="rId203" o:title=""/>
                </v:shape>
                <o:OLEObject Type="Embed" ProgID="Equation.DSMT4" ShapeID="_x0000_i1130" DrawAspect="Content" ObjectID="_1719834305" r:id="rId204"/>
              </w:object>
            </w:r>
          </w:p>
          <w:p w14:paraId="4516B483" w14:textId="77777777" w:rsidR="007F1236" w:rsidRPr="0018250C" w:rsidRDefault="0083613E" w:rsidP="000575E5">
            <w:pPr>
              <w:pStyle w:val="ListParagraph"/>
              <w:tabs>
                <w:tab w:val="left" w:pos="426"/>
              </w:tabs>
              <w:ind w:left="0"/>
              <w:jc w:val="both"/>
              <w:rPr>
                <w:rFonts w:ascii="Baskerville Old Face" w:hAnsi="Baskerville Old Face"/>
                <w:sz w:val="20"/>
                <w:szCs w:val="20"/>
              </w:rPr>
            </w:pPr>
            <w:r>
              <w:rPr>
                <w:rFonts w:ascii="Baskerville Old Face" w:hAnsi="Baskerville Old Face"/>
                <w:sz w:val="20"/>
                <w:szCs w:val="20"/>
              </w:rPr>
              <w:t xml:space="preserve">      </w:t>
            </w:r>
          </w:p>
        </w:tc>
        <w:tc>
          <w:tcPr>
            <w:tcW w:w="1525" w:type="dxa"/>
          </w:tcPr>
          <w:p w14:paraId="1317E234" w14:textId="77777777" w:rsidR="007F1236" w:rsidRPr="0018250C" w:rsidRDefault="007F1236" w:rsidP="007F1236">
            <w:pPr>
              <w:pStyle w:val="ListParagraph"/>
              <w:tabs>
                <w:tab w:val="left" w:pos="426"/>
              </w:tabs>
              <w:bidi/>
              <w:ind w:left="0"/>
              <w:jc w:val="both"/>
              <w:rPr>
                <w:rFonts w:ascii="Baskerville Old Face" w:hAnsi="Baskerville Old Face"/>
                <w:sz w:val="20"/>
                <w:szCs w:val="20"/>
              </w:rPr>
            </w:pPr>
            <w:r w:rsidRPr="0018250C">
              <w:rPr>
                <w:rFonts w:ascii="Baskerville Old Face" w:hAnsi="Baskerville Old Face"/>
                <w:position w:val="-14"/>
                <w:sz w:val="20"/>
                <w:szCs w:val="20"/>
              </w:rPr>
              <w:object w:dxaOrig="680" w:dyaOrig="400" w14:anchorId="07E07A3C">
                <v:shape id="_x0000_i1131" type="#_x0000_t75" style="width:33.85pt;height:20.4pt" o:ole="">
                  <v:imagedata r:id="rId205" o:title=""/>
                </v:shape>
                <o:OLEObject Type="Embed" ProgID="Equation.DSMT4" ShapeID="_x0000_i1131" DrawAspect="Content" ObjectID="_1719834306" r:id="rId206"/>
              </w:object>
            </w:r>
          </w:p>
        </w:tc>
      </w:tr>
    </w:tbl>
    <w:p w14:paraId="3CC67E32" w14:textId="77777777" w:rsidR="007F1236" w:rsidRPr="0018250C" w:rsidRDefault="007F1236" w:rsidP="000575E5">
      <w:pPr>
        <w:pStyle w:val="ListParagraph"/>
        <w:tabs>
          <w:tab w:val="left" w:pos="426"/>
        </w:tabs>
        <w:ind w:left="1134"/>
        <w:jc w:val="both"/>
        <w:rPr>
          <w:rFonts w:ascii="Baskerville Old Face" w:hAnsi="Baskerville Old Face"/>
          <w:sz w:val="20"/>
          <w:szCs w:val="20"/>
        </w:rPr>
      </w:pPr>
      <w:r w:rsidRPr="0018250C">
        <w:rPr>
          <w:rFonts w:ascii="Baskerville Old Face" w:hAnsi="Baskerville Old Face"/>
          <w:sz w:val="20"/>
          <w:szCs w:val="20"/>
        </w:rPr>
        <w:t xml:space="preserve">Where </w:t>
      </w:r>
      <w:r w:rsidRPr="0018250C">
        <w:rPr>
          <w:rFonts w:ascii="Baskerville Old Face" w:hAnsi="Baskerville Old Face"/>
          <w:position w:val="-14"/>
          <w:sz w:val="20"/>
          <w:szCs w:val="20"/>
        </w:rPr>
        <w:object w:dxaOrig="600" w:dyaOrig="400" w14:anchorId="49BDF902">
          <v:shape id="_x0000_i1132" type="#_x0000_t75" style="width:26.35pt;height:18.25pt" o:ole="">
            <v:imagedata r:id="rId207" o:title=""/>
          </v:shape>
          <o:OLEObject Type="Embed" ProgID="Equation.DSMT4" ShapeID="_x0000_i1132" DrawAspect="Content" ObjectID="_1719834307" r:id="rId208"/>
        </w:object>
      </w:r>
      <w:r w:rsidRPr="0018250C">
        <w:rPr>
          <w:rFonts w:ascii="Baskerville Old Face" w:hAnsi="Baskerville Old Face"/>
          <w:sz w:val="20"/>
          <w:szCs w:val="20"/>
        </w:rPr>
        <w:t xml:space="preserve"> is an additional solution to the non-homogeneous equation (3.14) then we </w:t>
      </w:r>
      <w:proofErr w:type="gramStart"/>
      <w:r w:rsidRPr="0018250C">
        <w:rPr>
          <w:rFonts w:ascii="Baskerville Old Face" w:hAnsi="Baskerville Old Face"/>
          <w:sz w:val="20"/>
          <w:szCs w:val="20"/>
        </w:rPr>
        <w:t>get:</w:t>
      </w:r>
      <w:proofErr w:type="gramEnd"/>
    </w:p>
    <w:tbl>
      <w:tblPr>
        <w:tblStyle w:val="TableGrid"/>
        <w:tblW w:w="0" w:type="auto"/>
        <w:tblInd w:w="9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0"/>
      </w:tblGrid>
      <w:tr w:rsidR="006B7434" w14:paraId="3BB61A28" w14:textId="77777777" w:rsidTr="00D50306">
        <w:tc>
          <w:tcPr>
            <w:tcW w:w="8046" w:type="dxa"/>
          </w:tcPr>
          <w:p w14:paraId="25E42041" w14:textId="77777777" w:rsidR="006B7434" w:rsidRDefault="00F4665B" w:rsidP="00D50306">
            <w:pPr>
              <w:pStyle w:val="ListParagraph"/>
              <w:tabs>
                <w:tab w:val="left" w:pos="426"/>
              </w:tabs>
              <w:ind w:left="0"/>
              <w:jc w:val="both"/>
              <w:rPr>
                <w:rFonts w:ascii="Baskerville Old Face" w:hAnsi="Baskerville Old Face"/>
                <w:sz w:val="20"/>
                <w:szCs w:val="20"/>
              </w:rPr>
            </w:pPr>
            <w:r w:rsidRPr="006B7434">
              <w:rPr>
                <w:rFonts w:ascii="Baskerville Old Face" w:hAnsi="Baskerville Old Face"/>
                <w:position w:val="-24"/>
                <w:sz w:val="20"/>
                <w:szCs w:val="20"/>
              </w:rPr>
              <w:object w:dxaOrig="1680" w:dyaOrig="680" w14:anchorId="180697D2">
                <v:shape id="_x0000_i1133" type="#_x0000_t75" style="width:79.5pt;height:32.25pt" o:ole="">
                  <v:imagedata r:id="rId209" o:title=""/>
                </v:shape>
                <o:OLEObject Type="Embed" ProgID="Equation.DSMT4" ShapeID="_x0000_i1133" DrawAspect="Content" ObjectID="_1719834308" r:id="rId210"/>
              </w:object>
            </w:r>
            <w:r w:rsidR="00D50306">
              <w:rPr>
                <w:rFonts w:ascii="Baskerville Old Face" w:hAnsi="Baskerville Old Face"/>
                <w:sz w:val="20"/>
                <w:szCs w:val="20"/>
              </w:rPr>
              <w:t xml:space="preserve">      </w:t>
            </w:r>
            <w:r w:rsidR="006B7434" w:rsidRPr="006B7434">
              <w:rPr>
                <w:rFonts w:ascii="Baskerville Old Face" w:hAnsi="Baskerville Old Face"/>
                <w:sz w:val="20"/>
                <w:szCs w:val="20"/>
              </w:rPr>
              <w:t xml:space="preserve">  </w:t>
            </w:r>
          </w:p>
        </w:tc>
      </w:tr>
    </w:tbl>
    <w:p w14:paraId="54164161" w14:textId="77777777" w:rsidR="007F1236" w:rsidRPr="006B7434" w:rsidRDefault="006B7434" w:rsidP="006B7434">
      <w:pPr>
        <w:pStyle w:val="ListParagraph"/>
        <w:tabs>
          <w:tab w:val="left" w:pos="426"/>
        </w:tabs>
        <w:ind w:left="851" w:firstLine="283"/>
        <w:jc w:val="both"/>
        <w:rPr>
          <w:rFonts w:ascii="Baskerville Old Face" w:hAnsi="Baskerville Old Face"/>
          <w:sz w:val="20"/>
          <w:szCs w:val="20"/>
        </w:rPr>
      </w:pPr>
      <w:r w:rsidRPr="006B7434">
        <w:rPr>
          <w:rFonts w:ascii="Baskerville Old Face" w:hAnsi="Baskerville Old Face"/>
          <w:sz w:val="20"/>
          <w:szCs w:val="20"/>
        </w:rPr>
        <w:t>Then determine</w:t>
      </w:r>
      <w:r>
        <w:rPr>
          <w:rFonts w:ascii="Baskerville Old Face" w:hAnsi="Baskerville Old Face"/>
          <w:sz w:val="20"/>
          <w:szCs w:val="20"/>
        </w:rPr>
        <w:t xml:space="preserve"> </w:t>
      </w:r>
      <w:r w:rsidR="00F4665B" w:rsidRPr="007519B3">
        <w:rPr>
          <w:position w:val="-14"/>
        </w:rPr>
        <w:object w:dxaOrig="700" w:dyaOrig="400" w14:anchorId="4FFB21D0">
          <v:shape id="_x0000_i1134" type="#_x0000_t75" style="width:30.65pt;height:18.25pt" o:ole="">
            <v:imagedata r:id="rId211" o:title=""/>
          </v:shape>
          <o:OLEObject Type="Embed" ProgID="Equation.DSMT4" ShapeID="_x0000_i1134" DrawAspect="Content" ObjectID="_1719834309" r:id="rId212"/>
        </w:object>
      </w:r>
      <w:r w:rsidRPr="006B7434">
        <w:rPr>
          <w:rFonts w:ascii="Baskerville Old Face" w:hAnsi="Baskerville Old Face"/>
          <w:sz w:val="20"/>
          <w:szCs w:val="20"/>
        </w:rPr>
        <w:t xml:space="preserve"> from the conditions</w:t>
      </w:r>
      <w:r>
        <w:rPr>
          <w:rFonts w:ascii="Baskerville Old Face" w:hAnsi="Baskerville Old Face"/>
          <w:sz w:val="20"/>
          <w:szCs w:val="20"/>
        </w:rPr>
        <w:t xml:space="preserve"> </w:t>
      </w:r>
      <w:r w:rsidR="00F4665B" w:rsidRPr="007519B3">
        <w:rPr>
          <w:position w:val="-14"/>
        </w:rPr>
        <w:object w:dxaOrig="940" w:dyaOrig="400" w14:anchorId="704D1030">
          <v:shape id="_x0000_i1135" type="#_x0000_t75" style="width:41.9pt;height:18.25pt" o:ole="">
            <v:imagedata r:id="rId213" o:title=""/>
          </v:shape>
          <o:OLEObject Type="Embed" ProgID="Equation.DSMT4" ShapeID="_x0000_i1135" DrawAspect="Content" ObjectID="_1719834310" r:id="rId214"/>
        </w:object>
      </w:r>
      <w:r w:rsidRPr="006B7434">
        <w:rPr>
          <w:rFonts w:ascii="Baskerville Old Face" w:hAnsi="Baskerville Old Face"/>
          <w:sz w:val="20"/>
          <w:szCs w:val="20"/>
        </w:rPr>
        <w:t xml:space="preserve">and </w:t>
      </w:r>
      <w:r w:rsidR="00F4665B" w:rsidRPr="006B7434">
        <w:rPr>
          <w:rFonts w:ascii="Baskerville Old Face" w:hAnsi="Baskerville Old Face"/>
          <w:position w:val="-14"/>
          <w:sz w:val="20"/>
          <w:szCs w:val="20"/>
        </w:rPr>
        <w:object w:dxaOrig="1020" w:dyaOrig="400" w14:anchorId="5772E34B">
          <v:shape id="_x0000_i1136" type="#_x0000_t75" style="width:43.5pt;height:17.2pt" o:ole="">
            <v:imagedata r:id="rId215" o:title=""/>
          </v:shape>
          <o:OLEObject Type="Embed" ProgID="Equation.DSMT4" ShapeID="_x0000_i1136" DrawAspect="Content" ObjectID="_1719834311" r:id="rId216"/>
        </w:object>
      </w:r>
      <w:r>
        <w:rPr>
          <w:rFonts w:ascii="Baskerville Old Face" w:hAnsi="Baskerville Old Face"/>
          <w:sz w:val="20"/>
          <w:szCs w:val="20"/>
        </w:rPr>
        <w:t xml:space="preserve"> </w:t>
      </w:r>
      <w:r w:rsidRPr="006B7434">
        <w:rPr>
          <w:rFonts w:ascii="Baskerville Old Face" w:hAnsi="Baskerville Old Face"/>
          <w:sz w:val="20"/>
          <w:szCs w:val="20"/>
        </w:rPr>
        <w:t>in equation</w:t>
      </w:r>
      <w:r>
        <w:rPr>
          <w:rFonts w:ascii="Baskerville Old Face" w:hAnsi="Baskerville Old Face"/>
          <w:sz w:val="20"/>
          <w:szCs w:val="20"/>
        </w:rPr>
        <w:t xml:space="preserve"> </w:t>
      </w:r>
      <w:r w:rsidRPr="007F1236">
        <w:rPr>
          <w:rFonts w:ascii="Baskerville Old Face" w:hAnsi="Baskerville Old Face"/>
          <w:position w:val="-14"/>
          <w:sz w:val="20"/>
          <w:szCs w:val="20"/>
        </w:rPr>
        <w:object w:dxaOrig="680" w:dyaOrig="400" w14:anchorId="6D8696C6">
          <v:shape id="_x0000_i1137" type="#_x0000_t75" style="width:29pt;height:18.25pt" o:ole="">
            <v:imagedata r:id="rId205" o:title=""/>
          </v:shape>
          <o:OLEObject Type="Embed" ProgID="Equation.DSMT4" ShapeID="_x0000_i1137" DrawAspect="Content" ObjectID="_1719834312" r:id="rId217"/>
        </w:object>
      </w:r>
      <w:r w:rsidRPr="006B7434">
        <w:rPr>
          <w:rFonts w:ascii="Baskerville Old Face" w:hAnsi="Baskerville Old Face"/>
          <w:sz w:val="20"/>
          <w:szCs w:val="20"/>
        </w:rPr>
        <w:t>, so that the following equation is formed:</w:t>
      </w:r>
    </w:p>
    <w:p w14:paraId="74D6FFB3" w14:textId="77777777" w:rsidR="002B2EA2" w:rsidRPr="006B7434" w:rsidRDefault="006B7434" w:rsidP="006B7434">
      <w:pPr>
        <w:pStyle w:val="ListParagraph"/>
        <w:numPr>
          <w:ilvl w:val="0"/>
          <w:numId w:val="30"/>
        </w:numPr>
        <w:tabs>
          <w:tab w:val="left" w:pos="426"/>
        </w:tabs>
        <w:ind w:left="1418" w:hanging="284"/>
        <w:jc w:val="both"/>
        <w:rPr>
          <w:rFonts w:ascii="Baskerville Old Face" w:hAnsi="Baskerville Old Face"/>
          <w:sz w:val="20"/>
          <w:szCs w:val="20"/>
        </w:rPr>
      </w:pPr>
      <w:r w:rsidRPr="006B7434">
        <w:rPr>
          <w:rFonts w:ascii="Baskerville Old Face" w:hAnsi="Baskerville Old Face"/>
          <w:sz w:val="20"/>
          <w:szCs w:val="20"/>
        </w:rPr>
        <w:t xml:space="preserve">For </w:t>
      </w:r>
      <w:r w:rsidRPr="006B7434">
        <w:rPr>
          <w:rFonts w:ascii="Baskerville Old Face" w:hAnsi="Baskerville Old Face"/>
          <w:position w:val="-6"/>
          <w:sz w:val="20"/>
          <w:szCs w:val="20"/>
        </w:rPr>
        <w:object w:dxaOrig="499" w:dyaOrig="279" w14:anchorId="5F5324A9">
          <v:shape id="_x0000_i1138" type="#_x0000_t75" style="width:24.7pt;height:14.5pt" o:ole="">
            <v:imagedata r:id="rId218" o:title=""/>
          </v:shape>
          <o:OLEObject Type="Embed" ProgID="Equation.DSMT4" ShapeID="_x0000_i1138" DrawAspect="Content" ObjectID="_1719834313" r:id="rId219"/>
        </w:object>
      </w:r>
      <w:r w:rsidRPr="006B7434">
        <w:rPr>
          <w:rFonts w:ascii="Baskerville Old Face" w:hAnsi="Baskerville Old Face"/>
          <w:sz w:val="20"/>
          <w:szCs w:val="20"/>
        </w:rPr>
        <w:t xml:space="preserve"> obtained: </w:t>
      </w:r>
      <w:r w:rsidR="00F4665B" w:rsidRPr="006B7434">
        <w:rPr>
          <w:rFonts w:ascii="Baskerville Old Face" w:hAnsi="Baskerville Old Face"/>
          <w:position w:val="-14"/>
          <w:sz w:val="20"/>
          <w:szCs w:val="20"/>
        </w:rPr>
        <w:object w:dxaOrig="2640" w:dyaOrig="400" w14:anchorId="13B2559E">
          <v:shape id="_x0000_i1139" type="#_x0000_t75" style="width:121.95pt;height:18.8pt" o:ole="">
            <v:imagedata r:id="rId220" o:title=""/>
          </v:shape>
          <o:OLEObject Type="Embed" ProgID="Equation.DSMT4" ShapeID="_x0000_i1139" DrawAspect="Content" ObjectID="_1719834314" r:id="rId221"/>
        </w:object>
      </w:r>
    </w:p>
    <w:p w14:paraId="771C7195" w14:textId="77777777" w:rsidR="006B7434" w:rsidRPr="006B7434" w:rsidRDefault="006B7434" w:rsidP="006B7434">
      <w:pPr>
        <w:pStyle w:val="ListParagraph"/>
        <w:numPr>
          <w:ilvl w:val="0"/>
          <w:numId w:val="30"/>
        </w:numPr>
        <w:tabs>
          <w:tab w:val="left" w:pos="426"/>
        </w:tabs>
        <w:ind w:left="1418" w:hanging="284"/>
        <w:jc w:val="both"/>
        <w:rPr>
          <w:rFonts w:ascii="Baskerville Old Face" w:hAnsi="Baskerville Old Face"/>
          <w:sz w:val="20"/>
          <w:szCs w:val="20"/>
        </w:rPr>
      </w:pPr>
      <w:r w:rsidRPr="006B7434">
        <w:rPr>
          <w:rFonts w:ascii="Baskerville Old Face" w:hAnsi="Baskerville Old Face"/>
          <w:sz w:val="20"/>
          <w:szCs w:val="20"/>
        </w:rPr>
        <w:t xml:space="preserve">For </w:t>
      </w:r>
      <w:r w:rsidRPr="006B7434">
        <w:rPr>
          <w:rFonts w:ascii="Baskerville Old Face" w:hAnsi="Baskerville Old Face"/>
          <w:position w:val="-12"/>
          <w:sz w:val="20"/>
          <w:szCs w:val="20"/>
        </w:rPr>
        <w:object w:dxaOrig="499" w:dyaOrig="360" w14:anchorId="3B8B494B">
          <v:shape id="_x0000_i1140" type="#_x0000_t75" style="width:24.7pt;height:18.25pt" o:ole="">
            <v:imagedata r:id="rId222" o:title=""/>
          </v:shape>
          <o:OLEObject Type="Embed" ProgID="Equation.DSMT4" ShapeID="_x0000_i1140" DrawAspect="Content" ObjectID="_1719834315" r:id="rId223"/>
        </w:object>
      </w:r>
      <w:r w:rsidRPr="006B7434">
        <w:rPr>
          <w:rFonts w:ascii="Baskerville Old Face" w:hAnsi="Baskerville Old Face"/>
          <w:sz w:val="20"/>
          <w:szCs w:val="20"/>
        </w:rPr>
        <w:t xml:space="preserve">obtained: </w:t>
      </w:r>
      <w:r w:rsidR="005574B5" w:rsidRPr="006B7434">
        <w:rPr>
          <w:rFonts w:ascii="Baskerville Old Face" w:hAnsi="Baskerville Old Face"/>
          <w:position w:val="-14"/>
          <w:sz w:val="20"/>
          <w:szCs w:val="20"/>
        </w:rPr>
        <w:object w:dxaOrig="2740" w:dyaOrig="400" w14:anchorId="6987933E">
          <v:shape id="_x0000_i1141" type="#_x0000_t75" style="width:132.7pt;height:19.35pt" o:ole="">
            <v:imagedata r:id="rId224" o:title=""/>
          </v:shape>
          <o:OLEObject Type="Embed" ProgID="Equation.DSMT4" ShapeID="_x0000_i1141" DrawAspect="Content" ObjectID="_1719834316" r:id="rId225"/>
        </w:object>
      </w:r>
    </w:p>
    <w:p w14:paraId="193E4F34" w14:textId="77777777" w:rsidR="006B7434" w:rsidRDefault="006B7434" w:rsidP="006B7434">
      <w:pPr>
        <w:pStyle w:val="ListParagraph"/>
        <w:tabs>
          <w:tab w:val="left" w:pos="426"/>
        </w:tabs>
        <w:ind w:left="1418"/>
        <w:jc w:val="both"/>
        <w:rPr>
          <w:rFonts w:ascii="Baskerville Old Face" w:hAnsi="Baskerville Old Face"/>
          <w:sz w:val="20"/>
          <w:szCs w:val="20"/>
        </w:rPr>
      </w:pPr>
      <w:r w:rsidRPr="006B7434">
        <w:rPr>
          <w:rFonts w:ascii="Baskerville Old Face" w:hAnsi="Baskerville Old Face"/>
          <w:sz w:val="20"/>
          <w:szCs w:val="20"/>
        </w:rPr>
        <w:t xml:space="preserve">Value </w:t>
      </w:r>
      <w:r w:rsidRPr="006B7434">
        <w:rPr>
          <w:rFonts w:ascii="Baskerville Old Face" w:hAnsi="Baskerville Old Face"/>
          <w:position w:val="-12"/>
          <w:sz w:val="20"/>
          <w:szCs w:val="20"/>
        </w:rPr>
        <w:object w:dxaOrig="320" w:dyaOrig="360" w14:anchorId="112898ED">
          <v:shape id="_x0000_i1142" type="#_x0000_t75" style="width:15.6pt;height:18.25pt" o:ole="">
            <v:imagedata r:id="rId226" o:title=""/>
          </v:shape>
          <o:OLEObject Type="Embed" ProgID="Equation.DSMT4" ShapeID="_x0000_i1142" DrawAspect="Content" ObjectID="_1719834317" r:id="rId227"/>
        </w:object>
      </w:r>
      <w:r w:rsidRPr="006B7434">
        <w:rPr>
          <w:rFonts w:ascii="Baskerville Old Face" w:hAnsi="Baskerville Old Face"/>
          <w:sz w:val="20"/>
          <w:szCs w:val="20"/>
        </w:rPr>
        <w:t xml:space="preserve"> and </w:t>
      </w:r>
      <w:r w:rsidRPr="006B7434">
        <w:rPr>
          <w:rFonts w:ascii="Baskerville Old Face" w:hAnsi="Baskerville Old Face"/>
          <w:position w:val="-12"/>
          <w:sz w:val="20"/>
          <w:szCs w:val="20"/>
        </w:rPr>
        <w:object w:dxaOrig="340" w:dyaOrig="360" w14:anchorId="5D7F890C">
          <v:shape id="_x0000_i1143" type="#_x0000_t75" style="width:17.2pt;height:18.25pt" o:ole="">
            <v:imagedata r:id="rId228" o:title=""/>
          </v:shape>
          <o:OLEObject Type="Embed" ProgID="Equation.DSMT4" ShapeID="_x0000_i1143" DrawAspect="Content" ObjectID="_1719834318" r:id="rId229"/>
        </w:object>
      </w:r>
      <w:r w:rsidRPr="006B7434">
        <w:rPr>
          <w:rFonts w:ascii="Baskerville Old Face" w:hAnsi="Baskerville Old Face"/>
          <w:sz w:val="20"/>
          <w:szCs w:val="20"/>
        </w:rPr>
        <w:t xml:space="preserve"> can be solved as follows:</w:t>
      </w:r>
    </w:p>
    <w:p w14:paraId="06712AED" w14:textId="77777777" w:rsidR="006B7434" w:rsidRDefault="00042689" w:rsidP="006B7434">
      <w:pPr>
        <w:pStyle w:val="ListParagraph"/>
        <w:tabs>
          <w:tab w:val="left" w:pos="426"/>
        </w:tabs>
        <w:ind w:left="1418"/>
        <w:jc w:val="both"/>
      </w:pPr>
      <w:r w:rsidRPr="007519B3">
        <w:rPr>
          <w:position w:val="-6"/>
        </w:rPr>
        <w:object w:dxaOrig="1120" w:dyaOrig="279" w14:anchorId="00B9801C">
          <v:shape id="_x0000_i1144" type="#_x0000_t75" style="width:47.3pt;height:11.8pt" o:ole="">
            <v:imagedata r:id="rId230" o:title=""/>
          </v:shape>
          <o:OLEObject Type="Embed" ProgID="Equation.DSMT4" ShapeID="_x0000_i1144" DrawAspect="Content" ObjectID="_1719834319" r:id="rId231"/>
        </w:object>
      </w:r>
    </w:p>
    <w:p w14:paraId="3E887FF1" w14:textId="77777777" w:rsidR="00042689" w:rsidRPr="00042689" w:rsidRDefault="0083613E" w:rsidP="006B7434">
      <w:pPr>
        <w:pStyle w:val="ListParagraph"/>
        <w:tabs>
          <w:tab w:val="left" w:pos="426"/>
        </w:tabs>
        <w:ind w:left="1418"/>
        <w:jc w:val="both"/>
        <w:rPr>
          <w:rFonts w:ascii="Baskerville Old Face" w:hAnsi="Baskerville Old Face"/>
          <w:sz w:val="20"/>
          <w:szCs w:val="20"/>
        </w:rPr>
      </w:pPr>
      <w:r w:rsidRPr="00042689">
        <w:rPr>
          <w:rFonts w:ascii="Baskerville Old Face" w:hAnsi="Baskerville Old Face"/>
          <w:position w:val="-36"/>
          <w:sz w:val="20"/>
          <w:szCs w:val="20"/>
        </w:rPr>
        <w:object w:dxaOrig="3480" w:dyaOrig="840" w14:anchorId="6774511D">
          <v:shape id="_x0000_i1145" type="#_x0000_t75" style="width:143.45pt;height:35.45pt" o:ole="">
            <v:imagedata r:id="rId232" o:title=""/>
          </v:shape>
          <o:OLEObject Type="Embed" ProgID="Equation.DSMT4" ShapeID="_x0000_i1145" DrawAspect="Content" ObjectID="_1719834320" r:id="rId233"/>
        </w:object>
      </w:r>
    </w:p>
    <w:p w14:paraId="15A12316" w14:textId="77777777" w:rsidR="006B7434" w:rsidRDefault="00042689" w:rsidP="006B7434">
      <w:pPr>
        <w:pStyle w:val="ListParagraph"/>
        <w:tabs>
          <w:tab w:val="left" w:pos="426"/>
        </w:tabs>
        <w:ind w:left="1418"/>
        <w:jc w:val="both"/>
        <w:rPr>
          <w:rFonts w:ascii="Baskerville Old Face" w:hAnsi="Baskerville Old Face"/>
          <w:sz w:val="20"/>
          <w:szCs w:val="20"/>
        </w:rPr>
      </w:pPr>
      <w:r w:rsidRPr="00042689">
        <w:rPr>
          <w:rFonts w:ascii="Baskerville Old Face" w:hAnsi="Baskerville Old Face"/>
          <w:sz w:val="20"/>
          <w:szCs w:val="20"/>
        </w:rPr>
        <w:t xml:space="preserve">So, </w:t>
      </w:r>
      <w:r w:rsidR="0083613E" w:rsidRPr="00042689">
        <w:rPr>
          <w:rFonts w:ascii="Baskerville Old Face" w:hAnsi="Baskerville Old Face"/>
          <w:position w:val="-14"/>
          <w:sz w:val="20"/>
          <w:szCs w:val="20"/>
        </w:rPr>
        <w:object w:dxaOrig="1520" w:dyaOrig="400" w14:anchorId="7458C669">
          <v:shape id="_x0000_i1146" type="#_x0000_t75" style="width:68.25pt;height:18.8pt" o:ole="">
            <v:imagedata r:id="rId234" o:title=""/>
          </v:shape>
          <o:OLEObject Type="Embed" ProgID="Equation.DSMT4" ShapeID="_x0000_i1146" DrawAspect="Content" ObjectID="_1719834321" r:id="rId235"/>
        </w:object>
      </w:r>
      <w:r w:rsidRPr="00042689">
        <w:rPr>
          <w:rFonts w:ascii="Baskerville Old Face" w:hAnsi="Baskerville Old Face"/>
          <w:sz w:val="20"/>
          <w:szCs w:val="20"/>
        </w:rPr>
        <w:t>obtained:</w:t>
      </w: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97"/>
        <w:gridCol w:w="3832"/>
      </w:tblGrid>
      <w:tr w:rsidR="00042689" w14:paraId="79DAAD24" w14:textId="77777777" w:rsidTr="00D50306">
        <w:tc>
          <w:tcPr>
            <w:tcW w:w="4111" w:type="dxa"/>
          </w:tcPr>
          <w:p w14:paraId="61CBB0FF" w14:textId="77777777" w:rsidR="00042689" w:rsidRPr="00D50306" w:rsidRDefault="005574B5" w:rsidP="00D50306">
            <w:pPr>
              <w:pStyle w:val="ListParagraph"/>
              <w:tabs>
                <w:tab w:val="left" w:pos="426"/>
              </w:tabs>
              <w:ind w:left="0"/>
              <w:jc w:val="both"/>
            </w:pPr>
            <w:r w:rsidRPr="007519B3">
              <w:rPr>
                <w:position w:val="-24"/>
              </w:rPr>
              <w:object w:dxaOrig="3600" w:dyaOrig="700" w14:anchorId="0CC09FA3">
                <v:shape id="_x0000_i1147" type="#_x0000_t75" style="width:161.2pt;height:31.7pt" o:ole="">
                  <v:imagedata r:id="rId236" o:title=""/>
                </v:shape>
                <o:OLEObject Type="Embed" ProgID="Equation.DSMT4" ShapeID="_x0000_i1147" DrawAspect="Content" ObjectID="_1719834322" r:id="rId237"/>
              </w:object>
            </w:r>
            <w:r w:rsidR="00042689">
              <w:rPr>
                <w:rFonts w:ascii="Baskerville Old Face" w:hAnsi="Baskerville Old Face"/>
                <w:sz w:val="20"/>
                <w:szCs w:val="20"/>
              </w:rPr>
              <w:t xml:space="preserve">    </w:t>
            </w:r>
          </w:p>
        </w:tc>
        <w:tc>
          <w:tcPr>
            <w:tcW w:w="3934" w:type="dxa"/>
          </w:tcPr>
          <w:p w14:paraId="5E5214B4" w14:textId="77777777" w:rsidR="00042689" w:rsidRDefault="0083613E" w:rsidP="006B7434">
            <w:pPr>
              <w:pStyle w:val="ListParagraph"/>
              <w:tabs>
                <w:tab w:val="left" w:pos="426"/>
              </w:tabs>
              <w:ind w:left="0"/>
              <w:jc w:val="both"/>
            </w:pPr>
            <w:r w:rsidRPr="007519B3">
              <w:rPr>
                <w:position w:val="-24"/>
              </w:rPr>
              <w:object w:dxaOrig="3660" w:dyaOrig="700" w14:anchorId="54B8DC7F">
                <v:shape id="_x0000_i1148" type="#_x0000_t75" style="width:155.8pt;height:30.1pt" o:ole="">
                  <v:imagedata r:id="rId238" o:title=""/>
                </v:shape>
                <o:OLEObject Type="Embed" ProgID="Equation.DSMT4" ShapeID="_x0000_i1148" DrawAspect="Content" ObjectID="_1719834323" r:id="rId239"/>
              </w:object>
            </w:r>
          </w:p>
          <w:p w14:paraId="0DF13714" w14:textId="77777777" w:rsidR="00042689" w:rsidRPr="00042689" w:rsidRDefault="00042689" w:rsidP="006B7434">
            <w:pPr>
              <w:pStyle w:val="ListParagraph"/>
              <w:tabs>
                <w:tab w:val="left" w:pos="426"/>
              </w:tabs>
              <w:ind w:left="0"/>
              <w:jc w:val="both"/>
              <w:rPr>
                <w:rFonts w:ascii="Baskerville Old Face" w:hAnsi="Baskerville Old Face"/>
                <w:sz w:val="20"/>
                <w:szCs w:val="20"/>
              </w:rPr>
            </w:pPr>
            <w:r>
              <w:t xml:space="preserve">     </w:t>
            </w:r>
          </w:p>
        </w:tc>
      </w:tr>
    </w:tbl>
    <w:p w14:paraId="553124BB" w14:textId="77777777" w:rsidR="00042689" w:rsidRDefault="00042689" w:rsidP="006B7434">
      <w:pPr>
        <w:pStyle w:val="ListParagraph"/>
        <w:tabs>
          <w:tab w:val="left" w:pos="426"/>
        </w:tabs>
        <w:ind w:left="1418"/>
        <w:jc w:val="both"/>
        <w:rPr>
          <w:rFonts w:ascii="Baskerville Old Face" w:hAnsi="Baskerville Old Face"/>
          <w:sz w:val="20"/>
          <w:szCs w:val="20"/>
        </w:rPr>
      </w:pPr>
      <w:r>
        <w:rPr>
          <w:rFonts w:ascii="Baskerville Old Face" w:hAnsi="Baskerville Old Face"/>
          <w:sz w:val="20"/>
          <w:szCs w:val="20"/>
        </w:rPr>
        <w:t xml:space="preserve">Based on equations </w:t>
      </w:r>
      <w:r w:rsidRPr="00042689">
        <w:rPr>
          <w:rFonts w:ascii="Baskerville Old Face" w:hAnsi="Baskerville Old Face"/>
          <w:position w:val="-14"/>
          <w:sz w:val="20"/>
          <w:szCs w:val="20"/>
        </w:rPr>
        <w:object w:dxaOrig="560" w:dyaOrig="400" w14:anchorId="52EFDB63">
          <v:shape id="_x0000_i1149" type="#_x0000_t75" style="width:24.7pt;height:18.25pt" o:ole="">
            <v:imagedata r:id="rId240" o:title=""/>
          </v:shape>
          <o:OLEObject Type="Embed" ProgID="Equation.DSMT4" ShapeID="_x0000_i1149" DrawAspect="Content" ObjectID="_1719834324" r:id="rId241"/>
        </w:object>
      </w:r>
      <w:r>
        <w:rPr>
          <w:rFonts w:ascii="Baskerville Old Face" w:hAnsi="Baskerville Old Face"/>
          <w:sz w:val="20"/>
          <w:szCs w:val="20"/>
        </w:rPr>
        <w:t xml:space="preserve"> and </w:t>
      </w:r>
      <w:r w:rsidRPr="00042689">
        <w:rPr>
          <w:rFonts w:ascii="Baskerville Old Face" w:hAnsi="Baskerville Old Face"/>
          <w:position w:val="-14"/>
          <w:sz w:val="20"/>
          <w:szCs w:val="20"/>
        </w:rPr>
        <w:object w:dxaOrig="680" w:dyaOrig="400" w14:anchorId="56C04A57">
          <v:shape id="_x0000_i1150" type="#_x0000_t75" style="width:26.85pt;height:15.6pt" o:ole="">
            <v:imagedata r:id="rId242" o:title=""/>
          </v:shape>
          <o:OLEObject Type="Embed" ProgID="Equation.DSMT4" ShapeID="_x0000_i1150" DrawAspect="Content" ObjectID="_1719834325" r:id="rId243"/>
        </w:object>
      </w:r>
      <w:r w:rsidRPr="00042689">
        <w:rPr>
          <w:rFonts w:ascii="Baskerville Old Face" w:hAnsi="Baskerville Old Face"/>
          <w:sz w:val="20"/>
          <w:szCs w:val="20"/>
        </w:rPr>
        <w:t>obtained as follows:</w:t>
      </w: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3"/>
        <w:gridCol w:w="1736"/>
      </w:tblGrid>
      <w:tr w:rsidR="00042689" w14:paraId="2609B1A5" w14:textId="77777777" w:rsidTr="0018250C">
        <w:tc>
          <w:tcPr>
            <w:tcW w:w="6237" w:type="dxa"/>
          </w:tcPr>
          <w:p w14:paraId="595AEE14" w14:textId="77777777" w:rsidR="00042689" w:rsidRDefault="005574B5" w:rsidP="006B7434">
            <w:pPr>
              <w:pStyle w:val="ListParagraph"/>
              <w:tabs>
                <w:tab w:val="left" w:pos="426"/>
              </w:tabs>
              <w:ind w:left="0"/>
              <w:jc w:val="both"/>
              <w:rPr>
                <w:rFonts w:ascii="Baskerville Old Face" w:hAnsi="Baskerville Old Face"/>
                <w:sz w:val="20"/>
                <w:szCs w:val="20"/>
              </w:rPr>
            </w:pPr>
            <w:r w:rsidRPr="007519B3">
              <w:rPr>
                <w:position w:val="-18"/>
              </w:rPr>
              <w:object w:dxaOrig="1700" w:dyaOrig="480" w14:anchorId="29F0E298">
                <v:shape id="_x0000_i1151" type="#_x0000_t75" style="width:84.9pt;height:24.2pt" o:ole="">
                  <v:imagedata r:id="rId244" o:title=""/>
                </v:shape>
                <o:OLEObject Type="Embed" ProgID="Equation.DSMT4" ShapeID="_x0000_i1151" DrawAspect="Content" ObjectID="_1719834326" r:id="rId245"/>
              </w:object>
            </w:r>
          </w:p>
        </w:tc>
        <w:tc>
          <w:tcPr>
            <w:tcW w:w="1808" w:type="dxa"/>
          </w:tcPr>
          <w:p w14:paraId="106C4E6F" w14:textId="77777777" w:rsidR="00042689" w:rsidRDefault="00042689" w:rsidP="006B7434">
            <w:pPr>
              <w:pStyle w:val="ListParagraph"/>
              <w:tabs>
                <w:tab w:val="left" w:pos="426"/>
              </w:tabs>
              <w:ind w:left="0"/>
              <w:jc w:val="both"/>
              <w:rPr>
                <w:rFonts w:ascii="Baskerville Old Face" w:hAnsi="Baskerville Old Face"/>
                <w:sz w:val="20"/>
                <w:szCs w:val="20"/>
              </w:rPr>
            </w:pPr>
          </w:p>
        </w:tc>
      </w:tr>
      <w:tr w:rsidR="00042689" w:rsidRPr="00797882" w14:paraId="59CD2E6B" w14:textId="77777777" w:rsidTr="0018250C">
        <w:tc>
          <w:tcPr>
            <w:tcW w:w="6237" w:type="dxa"/>
          </w:tcPr>
          <w:p w14:paraId="5CF0DF0E" w14:textId="77777777" w:rsidR="00042689" w:rsidRPr="00797882" w:rsidRDefault="0083613E" w:rsidP="006B7434">
            <w:pPr>
              <w:pStyle w:val="ListParagraph"/>
              <w:tabs>
                <w:tab w:val="left" w:pos="426"/>
              </w:tabs>
              <w:ind w:left="0"/>
              <w:jc w:val="both"/>
              <w:rPr>
                <w:rFonts w:ascii="Baskerville Old Face" w:hAnsi="Baskerville Old Face"/>
                <w:sz w:val="20"/>
                <w:szCs w:val="20"/>
              </w:rPr>
            </w:pPr>
            <w:r w:rsidRPr="00797882">
              <w:rPr>
                <w:rFonts w:ascii="Baskerville Old Face" w:hAnsi="Baskerville Old Face"/>
                <w:position w:val="-18"/>
                <w:sz w:val="20"/>
                <w:szCs w:val="20"/>
              </w:rPr>
              <w:object w:dxaOrig="4840" w:dyaOrig="480" w14:anchorId="1931A5C8">
                <v:shape id="_x0000_i1152" type="#_x0000_t75" style="width:208.5pt;height:20.4pt" o:ole="">
                  <v:imagedata r:id="rId246" o:title=""/>
                </v:shape>
                <o:OLEObject Type="Embed" ProgID="Equation.DSMT4" ShapeID="_x0000_i1152" DrawAspect="Content" ObjectID="_1719834327" r:id="rId247"/>
              </w:object>
            </w:r>
          </w:p>
        </w:tc>
        <w:tc>
          <w:tcPr>
            <w:tcW w:w="1808" w:type="dxa"/>
          </w:tcPr>
          <w:p w14:paraId="1FAA0D4E" w14:textId="77777777" w:rsidR="00042689" w:rsidRPr="00797882" w:rsidRDefault="00042689" w:rsidP="00042689">
            <w:pPr>
              <w:pStyle w:val="ListParagraph"/>
              <w:tabs>
                <w:tab w:val="left" w:pos="426"/>
              </w:tabs>
              <w:bidi/>
              <w:ind w:left="0"/>
              <w:jc w:val="both"/>
              <w:rPr>
                <w:rFonts w:ascii="Baskerville Old Face" w:hAnsi="Baskerville Old Face"/>
                <w:sz w:val="20"/>
                <w:szCs w:val="20"/>
              </w:rPr>
            </w:pPr>
            <w:r w:rsidRPr="00797882">
              <w:rPr>
                <w:rFonts w:ascii="Baskerville Old Face" w:hAnsi="Baskerville Old Face"/>
                <w:position w:val="-14"/>
                <w:sz w:val="20"/>
                <w:szCs w:val="20"/>
              </w:rPr>
              <w:object w:dxaOrig="680" w:dyaOrig="400" w14:anchorId="20B1A4DA">
                <v:shape id="_x0000_i1153" type="#_x0000_t75" style="width:33.85pt;height:20.4pt" o:ole="">
                  <v:imagedata r:id="rId248" o:title=""/>
                </v:shape>
                <o:OLEObject Type="Embed" ProgID="Equation.DSMT4" ShapeID="_x0000_i1153" DrawAspect="Content" ObjectID="_1719834328" r:id="rId249"/>
              </w:object>
            </w:r>
          </w:p>
        </w:tc>
      </w:tr>
    </w:tbl>
    <w:p w14:paraId="2F7AAAD8" w14:textId="77777777" w:rsidR="00042689" w:rsidRPr="00797882" w:rsidRDefault="00042689" w:rsidP="006B7434">
      <w:pPr>
        <w:pStyle w:val="ListParagraph"/>
        <w:tabs>
          <w:tab w:val="left" w:pos="426"/>
        </w:tabs>
        <w:ind w:left="1418"/>
        <w:jc w:val="both"/>
        <w:rPr>
          <w:rFonts w:ascii="Baskerville Old Face" w:hAnsi="Baskerville Old Face"/>
          <w:sz w:val="20"/>
          <w:szCs w:val="20"/>
        </w:rPr>
      </w:pPr>
      <w:r w:rsidRPr="00797882">
        <w:rPr>
          <w:rFonts w:ascii="Baskerville Old Face" w:hAnsi="Baskerville Old Face"/>
          <w:sz w:val="20"/>
          <w:szCs w:val="20"/>
        </w:rPr>
        <w:t xml:space="preserve">From equation </w:t>
      </w:r>
      <w:r w:rsidRPr="00797882">
        <w:rPr>
          <w:rFonts w:ascii="Baskerville Old Face" w:hAnsi="Baskerville Old Face"/>
          <w:position w:val="-14"/>
          <w:sz w:val="20"/>
          <w:szCs w:val="20"/>
        </w:rPr>
        <w:object w:dxaOrig="560" w:dyaOrig="400" w14:anchorId="5A0E05B4">
          <v:shape id="_x0000_i1154" type="#_x0000_t75" style="width:24.7pt;height:18.25pt" o:ole="">
            <v:imagedata r:id="rId240" o:title=""/>
          </v:shape>
          <o:OLEObject Type="Embed" ProgID="Equation.DSMT4" ShapeID="_x0000_i1154" DrawAspect="Content" ObjectID="_1719834329" r:id="rId250"/>
        </w:object>
      </w:r>
      <w:r w:rsidRPr="00797882">
        <w:rPr>
          <w:rFonts w:ascii="Baskerville Old Face" w:hAnsi="Baskerville Old Face"/>
          <w:sz w:val="20"/>
          <w:szCs w:val="20"/>
        </w:rPr>
        <w:t xml:space="preserve"> substituted into equation </w:t>
      </w:r>
      <w:r w:rsidRPr="00797882">
        <w:rPr>
          <w:rFonts w:ascii="Baskerville Old Face" w:hAnsi="Baskerville Old Face"/>
          <w:position w:val="-14"/>
          <w:sz w:val="20"/>
          <w:szCs w:val="20"/>
        </w:rPr>
        <w:object w:dxaOrig="680" w:dyaOrig="400" w14:anchorId="66FDA14E">
          <v:shape id="_x0000_i1155" type="#_x0000_t75" style="width:26.35pt;height:15.6pt" o:ole="">
            <v:imagedata r:id="rId248" o:title=""/>
          </v:shape>
          <o:OLEObject Type="Embed" ProgID="Equation.DSMT4" ShapeID="_x0000_i1155" DrawAspect="Content" ObjectID="_1719834330" r:id="rId251"/>
        </w:object>
      </w:r>
      <w:r w:rsidRPr="00797882">
        <w:rPr>
          <w:rFonts w:ascii="Baskerville Old Face" w:hAnsi="Baskerville Old Face"/>
          <w:sz w:val="20"/>
          <w:szCs w:val="20"/>
        </w:rPr>
        <w:t xml:space="preserve"> it is obtained as follows:</w:t>
      </w: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53"/>
        <w:gridCol w:w="1676"/>
      </w:tblGrid>
      <w:tr w:rsidR="00042689" w:rsidRPr="00797882" w14:paraId="0F06383A" w14:textId="77777777" w:rsidTr="0018250C">
        <w:tc>
          <w:tcPr>
            <w:tcW w:w="6237" w:type="dxa"/>
          </w:tcPr>
          <w:p w14:paraId="0FF8F07F" w14:textId="77777777" w:rsidR="00042689" w:rsidRPr="00797882" w:rsidRDefault="0083613E" w:rsidP="006B7434">
            <w:pPr>
              <w:pStyle w:val="ListParagraph"/>
              <w:tabs>
                <w:tab w:val="left" w:pos="426"/>
              </w:tabs>
              <w:ind w:left="0"/>
              <w:jc w:val="both"/>
              <w:rPr>
                <w:rFonts w:ascii="Baskerville Old Face" w:hAnsi="Baskerville Old Face"/>
                <w:sz w:val="20"/>
                <w:szCs w:val="20"/>
              </w:rPr>
            </w:pPr>
            <w:r w:rsidRPr="00797882">
              <w:rPr>
                <w:rFonts w:ascii="Baskerville Old Face" w:hAnsi="Baskerville Old Face"/>
                <w:position w:val="-18"/>
                <w:sz w:val="20"/>
                <w:szCs w:val="20"/>
              </w:rPr>
              <w:object w:dxaOrig="6160" w:dyaOrig="480" w14:anchorId="2B222227">
                <v:shape id="_x0000_i1156" type="#_x0000_t75" style="width:271.35pt;height:20.95pt" o:ole="">
                  <v:imagedata r:id="rId252" o:title=""/>
                </v:shape>
                <o:OLEObject Type="Embed" ProgID="Equation.DSMT4" ShapeID="_x0000_i1156" DrawAspect="Content" ObjectID="_1719834331" r:id="rId253"/>
              </w:object>
            </w:r>
          </w:p>
        </w:tc>
        <w:tc>
          <w:tcPr>
            <w:tcW w:w="1808" w:type="dxa"/>
          </w:tcPr>
          <w:p w14:paraId="5C2EEB50" w14:textId="77777777" w:rsidR="00042689" w:rsidRPr="00797882" w:rsidRDefault="00797882" w:rsidP="00042689">
            <w:pPr>
              <w:pStyle w:val="ListParagraph"/>
              <w:tabs>
                <w:tab w:val="left" w:pos="426"/>
              </w:tabs>
              <w:bidi/>
              <w:ind w:left="0"/>
              <w:jc w:val="both"/>
              <w:rPr>
                <w:rFonts w:ascii="Baskerville Old Face" w:hAnsi="Baskerville Old Face"/>
                <w:sz w:val="20"/>
                <w:szCs w:val="20"/>
              </w:rPr>
            </w:pPr>
            <w:r w:rsidRPr="00797882">
              <w:rPr>
                <w:rFonts w:ascii="Baskerville Old Face" w:hAnsi="Baskerville Old Face"/>
                <w:position w:val="-14"/>
                <w:sz w:val="20"/>
                <w:szCs w:val="20"/>
              </w:rPr>
              <w:object w:dxaOrig="660" w:dyaOrig="400" w14:anchorId="5784EC76">
                <v:shape id="_x0000_i1157" type="#_x0000_t75" style="width:32.8pt;height:20.4pt" o:ole="">
                  <v:imagedata r:id="rId254" o:title=""/>
                </v:shape>
                <o:OLEObject Type="Embed" ProgID="Equation.DSMT4" ShapeID="_x0000_i1157" DrawAspect="Content" ObjectID="_1719834332" r:id="rId255"/>
              </w:object>
            </w:r>
          </w:p>
        </w:tc>
      </w:tr>
    </w:tbl>
    <w:p w14:paraId="7CA7CC94" w14:textId="77777777" w:rsidR="00042689" w:rsidRDefault="00797882" w:rsidP="0018250C">
      <w:pPr>
        <w:pStyle w:val="ListParagraph"/>
        <w:numPr>
          <w:ilvl w:val="0"/>
          <w:numId w:val="29"/>
        </w:numPr>
        <w:tabs>
          <w:tab w:val="left" w:pos="426"/>
        </w:tabs>
        <w:ind w:left="1134" w:hanging="283"/>
        <w:jc w:val="both"/>
        <w:rPr>
          <w:rFonts w:ascii="Baskerville Old Face" w:hAnsi="Baskerville Old Face"/>
          <w:sz w:val="20"/>
          <w:szCs w:val="20"/>
        </w:rPr>
      </w:pPr>
      <w:r w:rsidRPr="00797882">
        <w:rPr>
          <w:rFonts w:ascii="Baskerville Old Face" w:hAnsi="Baskerville Old Face"/>
          <w:sz w:val="20"/>
          <w:szCs w:val="20"/>
        </w:rPr>
        <w:t xml:space="preserve">The function </w:t>
      </w:r>
      <w:r w:rsidR="005574B5" w:rsidRPr="00797882">
        <w:rPr>
          <w:rFonts w:ascii="Baskerville Old Face" w:hAnsi="Baskerville Old Face"/>
          <w:position w:val="-24"/>
          <w:sz w:val="20"/>
          <w:szCs w:val="20"/>
        </w:rPr>
        <w:object w:dxaOrig="960" w:dyaOrig="620" w14:anchorId="217050D9">
          <v:shape id="_x0000_i1158" type="#_x0000_t75" style="width:47.8pt;height:30.65pt" o:ole="">
            <v:imagedata r:id="rId256" o:title=""/>
          </v:shape>
          <o:OLEObject Type="Embed" ProgID="Equation.DSMT4" ShapeID="_x0000_i1158" DrawAspect="Content" ObjectID="_1719834333" r:id="rId257"/>
        </w:object>
      </w:r>
      <w:r w:rsidRPr="00797882">
        <w:rPr>
          <w:rFonts w:ascii="Baskerville Old Face" w:hAnsi="Baskerville Old Face"/>
          <w:sz w:val="20"/>
          <w:szCs w:val="20"/>
        </w:rPr>
        <w:t xml:space="preserve"> is a constant</w:t>
      </w: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7"/>
        <w:gridCol w:w="1772"/>
      </w:tblGrid>
      <w:tr w:rsidR="00797882" w14:paraId="09F055BB" w14:textId="77777777" w:rsidTr="0018250C">
        <w:tc>
          <w:tcPr>
            <w:tcW w:w="6237" w:type="dxa"/>
          </w:tcPr>
          <w:p w14:paraId="4C603CDB" w14:textId="77777777" w:rsidR="00797882" w:rsidRDefault="00797882" w:rsidP="00797882">
            <w:pPr>
              <w:pStyle w:val="ListParagraph"/>
              <w:tabs>
                <w:tab w:val="left" w:pos="426"/>
              </w:tabs>
              <w:ind w:left="0"/>
              <w:jc w:val="both"/>
              <w:rPr>
                <w:rFonts w:ascii="Baskerville Old Face" w:hAnsi="Baskerville Old Face"/>
                <w:sz w:val="20"/>
                <w:szCs w:val="20"/>
              </w:rPr>
            </w:pPr>
            <w:r w:rsidRPr="00797882">
              <w:rPr>
                <w:rFonts w:ascii="Baskerville Old Face" w:hAnsi="Baskerville Old Face"/>
                <w:sz w:val="20"/>
                <w:szCs w:val="20"/>
              </w:rPr>
              <w:t>Assumed</w:t>
            </w:r>
            <w:r>
              <w:rPr>
                <w:rFonts w:ascii="Baskerville Old Face" w:hAnsi="Baskerville Old Face"/>
                <w:sz w:val="20"/>
                <w:szCs w:val="20"/>
              </w:rPr>
              <w:t xml:space="preserve"> </w:t>
            </w:r>
            <w:r w:rsidR="005574B5" w:rsidRPr="007519B3">
              <w:rPr>
                <w:position w:val="-24"/>
              </w:rPr>
              <w:object w:dxaOrig="1440" w:dyaOrig="620" w14:anchorId="6CDA5079">
                <v:shape id="_x0000_i1159" type="#_x0000_t75" style="width:1in;height:30.65pt" o:ole="">
                  <v:imagedata r:id="rId258" o:title=""/>
                </v:shape>
                <o:OLEObject Type="Embed" ProgID="Equation.DSMT4" ShapeID="_x0000_i1159" DrawAspect="Content" ObjectID="_1719834334" r:id="rId259"/>
              </w:object>
            </w:r>
          </w:p>
        </w:tc>
        <w:tc>
          <w:tcPr>
            <w:tcW w:w="1808" w:type="dxa"/>
          </w:tcPr>
          <w:p w14:paraId="230B7766" w14:textId="77777777" w:rsidR="00797882" w:rsidRDefault="00797882" w:rsidP="00797882">
            <w:pPr>
              <w:pStyle w:val="ListParagraph"/>
              <w:tabs>
                <w:tab w:val="left" w:pos="426"/>
              </w:tabs>
              <w:bidi/>
              <w:ind w:left="0"/>
              <w:jc w:val="both"/>
              <w:rPr>
                <w:rFonts w:ascii="Baskerville Old Face" w:hAnsi="Baskerville Old Face"/>
                <w:sz w:val="20"/>
                <w:szCs w:val="20"/>
              </w:rPr>
            </w:pPr>
            <w:r w:rsidRPr="00797882">
              <w:rPr>
                <w:rFonts w:ascii="Baskerville Old Face" w:hAnsi="Baskerville Old Face"/>
                <w:position w:val="-14"/>
                <w:sz w:val="20"/>
                <w:szCs w:val="20"/>
              </w:rPr>
              <w:object w:dxaOrig="680" w:dyaOrig="400" w14:anchorId="0E4E2247">
                <v:shape id="_x0000_i1160" type="#_x0000_t75" style="width:33.85pt;height:20.4pt" o:ole="">
                  <v:imagedata r:id="rId260" o:title=""/>
                </v:shape>
                <o:OLEObject Type="Embed" ProgID="Equation.DSMT4" ShapeID="_x0000_i1160" DrawAspect="Content" ObjectID="_1719834335" r:id="rId261"/>
              </w:object>
            </w:r>
          </w:p>
        </w:tc>
      </w:tr>
    </w:tbl>
    <w:p w14:paraId="641599F5" w14:textId="77777777" w:rsidR="00797882" w:rsidRDefault="00797882" w:rsidP="00797882">
      <w:pPr>
        <w:pStyle w:val="ListParagraph"/>
        <w:tabs>
          <w:tab w:val="left" w:pos="426"/>
        </w:tabs>
        <w:ind w:left="1418"/>
        <w:jc w:val="both"/>
        <w:rPr>
          <w:rFonts w:ascii="Baskerville Old Face" w:hAnsi="Baskerville Old Face"/>
          <w:sz w:val="20"/>
          <w:szCs w:val="20"/>
        </w:rPr>
      </w:pPr>
      <w:r>
        <w:rPr>
          <w:rFonts w:ascii="Baskerville Old Face" w:hAnsi="Baskerville Old Face"/>
          <w:sz w:val="20"/>
          <w:szCs w:val="20"/>
        </w:rPr>
        <w:t xml:space="preserve"> So, that the equation </w:t>
      </w:r>
      <w:r w:rsidRPr="00797882">
        <w:rPr>
          <w:rFonts w:ascii="Baskerville Old Face" w:hAnsi="Baskerville Old Face"/>
          <w:position w:val="-14"/>
          <w:sz w:val="20"/>
          <w:szCs w:val="20"/>
        </w:rPr>
        <w:object w:dxaOrig="680" w:dyaOrig="400" w14:anchorId="6685BC0E">
          <v:shape id="_x0000_i1161" type="#_x0000_t75" style="width:27.95pt;height:16.65pt" o:ole="">
            <v:imagedata r:id="rId262" o:title=""/>
          </v:shape>
          <o:OLEObject Type="Embed" ProgID="Equation.DSMT4" ShapeID="_x0000_i1161" DrawAspect="Content" ObjectID="_1719834336" r:id="rId263"/>
        </w:object>
      </w:r>
      <w:r w:rsidRPr="00797882">
        <w:rPr>
          <w:rFonts w:ascii="Baskerville Old Face" w:hAnsi="Baskerville Old Face"/>
          <w:sz w:val="20"/>
          <w:szCs w:val="20"/>
        </w:rPr>
        <w:t xml:space="preserve"> is obtained:</w:t>
      </w: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0"/>
        <w:gridCol w:w="1769"/>
      </w:tblGrid>
      <w:tr w:rsidR="00797882" w14:paraId="47FC666F" w14:textId="77777777" w:rsidTr="0018250C">
        <w:tc>
          <w:tcPr>
            <w:tcW w:w="6237" w:type="dxa"/>
          </w:tcPr>
          <w:p w14:paraId="2BC04098" w14:textId="77777777" w:rsidR="00797882" w:rsidRDefault="0083613E" w:rsidP="00797882">
            <w:pPr>
              <w:pStyle w:val="ListParagraph"/>
              <w:tabs>
                <w:tab w:val="left" w:pos="426"/>
              </w:tabs>
              <w:ind w:left="0"/>
              <w:jc w:val="both"/>
              <w:rPr>
                <w:rFonts w:ascii="Baskerville Old Face" w:hAnsi="Baskerville Old Face"/>
                <w:sz w:val="20"/>
                <w:szCs w:val="20"/>
              </w:rPr>
            </w:pPr>
            <w:r w:rsidRPr="007519B3">
              <w:rPr>
                <w:position w:val="-24"/>
              </w:rPr>
              <w:object w:dxaOrig="2120" w:dyaOrig="680" w14:anchorId="338C631E">
                <v:shape id="_x0000_i1162" type="#_x0000_t75" style="width:89.75pt;height:28.5pt" o:ole="">
                  <v:imagedata r:id="rId264" o:title=""/>
                </v:shape>
                <o:OLEObject Type="Embed" ProgID="Equation.DSMT4" ShapeID="_x0000_i1162" DrawAspect="Content" ObjectID="_1719834337" r:id="rId265"/>
              </w:object>
            </w:r>
            <w:r w:rsidR="00797882">
              <w:t xml:space="preserve">                     </w:t>
            </w:r>
            <w:r w:rsidR="00797882" w:rsidRPr="007519B3">
              <w:rPr>
                <w:position w:val="-14"/>
              </w:rPr>
              <w:object w:dxaOrig="859" w:dyaOrig="400" w14:anchorId="2BC33D4F">
                <v:shape id="_x0000_i1163" type="#_x0000_t75" style="width:43pt;height:20.4pt" o:ole="">
                  <v:imagedata r:id="rId266" o:title=""/>
                </v:shape>
                <o:OLEObject Type="Embed" ProgID="Equation.DSMT4" ShapeID="_x0000_i1163" DrawAspect="Content" ObjectID="_1719834338" r:id="rId267"/>
              </w:object>
            </w:r>
          </w:p>
        </w:tc>
        <w:tc>
          <w:tcPr>
            <w:tcW w:w="1808" w:type="dxa"/>
          </w:tcPr>
          <w:p w14:paraId="097AD2FA" w14:textId="77777777" w:rsidR="00797882" w:rsidRDefault="00797882" w:rsidP="00797882">
            <w:pPr>
              <w:pStyle w:val="ListParagraph"/>
              <w:tabs>
                <w:tab w:val="left" w:pos="426"/>
              </w:tabs>
              <w:bidi/>
              <w:ind w:left="0"/>
              <w:jc w:val="both"/>
              <w:rPr>
                <w:rFonts w:ascii="Baskerville Old Face" w:hAnsi="Baskerville Old Face"/>
                <w:sz w:val="20"/>
                <w:szCs w:val="20"/>
              </w:rPr>
            </w:pPr>
            <w:r w:rsidRPr="00797882">
              <w:rPr>
                <w:rFonts w:ascii="Baskerville Old Face" w:hAnsi="Baskerville Old Face"/>
                <w:position w:val="-14"/>
                <w:sz w:val="20"/>
                <w:szCs w:val="20"/>
              </w:rPr>
              <w:object w:dxaOrig="680" w:dyaOrig="400" w14:anchorId="7C13B725">
                <v:shape id="_x0000_i1164" type="#_x0000_t75" style="width:33.85pt;height:20.4pt" o:ole="">
                  <v:imagedata r:id="rId268" o:title=""/>
                </v:shape>
                <o:OLEObject Type="Embed" ProgID="Equation.DSMT4" ShapeID="_x0000_i1164" DrawAspect="Content" ObjectID="_1719834339" r:id="rId269"/>
              </w:object>
            </w:r>
          </w:p>
        </w:tc>
      </w:tr>
    </w:tbl>
    <w:p w14:paraId="38F29135" w14:textId="77777777" w:rsidR="00797882" w:rsidRPr="00797882" w:rsidRDefault="00797882" w:rsidP="00797882">
      <w:pPr>
        <w:pStyle w:val="ListParagraph"/>
        <w:tabs>
          <w:tab w:val="left" w:pos="426"/>
        </w:tabs>
        <w:ind w:left="1134" w:firstLine="284"/>
        <w:jc w:val="both"/>
        <w:rPr>
          <w:rFonts w:ascii="Baskerville Old Face" w:hAnsi="Baskerville Old Face"/>
          <w:sz w:val="20"/>
          <w:szCs w:val="20"/>
        </w:rPr>
      </w:pPr>
      <w:r w:rsidRPr="00797882">
        <w:rPr>
          <w:rFonts w:ascii="Baskerville Old Face" w:hAnsi="Baskerville Old Face"/>
          <w:sz w:val="20"/>
          <w:szCs w:val="20"/>
        </w:rPr>
        <w:lastRenderedPageBreak/>
        <w:t>To obtain a second-order differential equation that is not homogeneous</w:t>
      </w:r>
      <w:r>
        <w:rPr>
          <w:rFonts w:ascii="Baskerville Old Face" w:hAnsi="Baskerville Old Face"/>
          <w:sz w:val="20"/>
          <w:szCs w:val="20"/>
        </w:rPr>
        <w:t xml:space="preserve">, the solution to equation </w:t>
      </w:r>
      <w:r w:rsidRPr="00797882">
        <w:rPr>
          <w:rFonts w:ascii="Baskerville Old Face" w:hAnsi="Baskerville Old Face"/>
          <w:position w:val="-14"/>
          <w:sz w:val="20"/>
          <w:szCs w:val="20"/>
        </w:rPr>
        <w:object w:dxaOrig="680" w:dyaOrig="400" w14:anchorId="1B65F02B">
          <v:shape id="_x0000_i1165" type="#_x0000_t75" style="width:28.5pt;height:16.65pt" o:ole="">
            <v:imagedata r:id="rId260" o:title=""/>
          </v:shape>
          <o:OLEObject Type="Embed" ProgID="Equation.DSMT4" ShapeID="_x0000_i1165" DrawAspect="Content" ObjectID="_1719834340" r:id="rId270"/>
        </w:object>
      </w:r>
      <w:r>
        <w:rPr>
          <w:rFonts w:ascii="Baskerville Old Face" w:hAnsi="Baskerville Old Face"/>
          <w:sz w:val="20"/>
          <w:szCs w:val="20"/>
        </w:rPr>
        <w:t xml:space="preserve"> </w:t>
      </w:r>
      <w:r w:rsidRPr="00797882">
        <w:rPr>
          <w:rFonts w:ascii="Baskerville Old Face" w:hAnsi="Baskerville Old Face"/>
          <w:sz w:val="20"/>
          <w:szCs w:val="20"/>
        </w:rPr>
        <w:t xml:space="preserve"> is done by </w:t>
      </w:r>
      <w:r w:rsidR="005574B5">
        <w:rPr>
          <w:rFonts w:ascii="Baskerville Old Face" w:hAnsi="Baskerville Old Face"/>
          <w:sz w:val="20"/>
          <w:szCs w:val="20"/>
        </w:rPr>
        <w:t xml:space="preserve">first calculating the value of </w:t>
      </w:r>
      <w:r w:rsidR="005574B5" w:rsidRPr="005574B5">
        <w:rPr>
          <w:rFonts w:ascii="Baskerville Old Face" w:hAnsi="Baskerville Old Face"/>
          <w:position w:val="-6"/>
          <w:sz w:val="20"/>
          <w:szCs w:val="20"/>
        </w:rPr>
        <w:object w:dxaOrig="180" w:dyaOrig="220" w14:anchorId="30BB607D">
          <v:shape id="_x0000_i1166" type="#_x0000_t75" style="width:9.15pt;height:11.3pt" o:ole="">
            <v:imagedata r:id="rId271" o:title=""/>
          </v:shape>
          <o:OLEObject Type="Embed" ProgID="Equation.DSMT4" ShapeID="_x0000_i1166" DrawAspect="Content" ObjectID="_1719834341" r:id="rId272"/>
        </w:object>
      </w:r>
      <w:r w:rsidRPr="00797882">
        <w:rPr>
          <w:rFonts w:ascii="Baskerville Old Face" w:hAnsi="Baskerville Old Face"/>
          <w:sz w:val="20"/>
          <w:szCs w:val="20"/>
        </w:rPr>
        <w:t xml:space="preserve"> to obtain equ</w:t>
      </w:r>
      <w:r>
        <w:rPr>
          <w:rFonts w:ascii="Baskerville Old Face" w:hAnsi="Baskerville Old Face"/>
          <w:sz w:val="20"/>
          <w:szCs w:val="20"/>
        </w:rPr>
        <w:t xml:space="preserve">ation </w:t>
      </w:r>
      <w:r w:rsidRPr="00797882">
        <w:rPr>
          <w:rFonts w:ascii="Baskerville Old Face" w:hAnsi="Baskerville Old Face"/>
          <w:position w:val="-14"/>
          <w:sz w:val="20"/>
          <w:szCs w:val="20"/>
        </w:rPr>
        <w:object w:dxaOrig="680" w:dyaOrig="400" w14:anchorId="1F715E19">
          <v:shape id="_x0000_i1167" type="#_x0000_t75" style="width:26.85pt;height:16.65pt" o:ole="">
            <v:imagedata r:id="rId268" o:title=""/>
          </v:shape>
          <o:OLEObject Type="Embed" ProgID="Equation.DSMT4" ShapeID="_x0000_i1167" DrawAspect="Content" ObjectID="_1719834342" r:id="rId273"/>
        </w:object>
      </w:r>
      <w:r>
        <w:rPr>
          <w:rFonts w:ascii="Baskerville Old Face" w:hAnsi="Baskerville Old Face"/>
          <w:sz w:val="20"/>
          <w:szCs w:val="20"/>
        </w:rPr>
        <w:t xml:space="preserve"> . in equation </w:t>
      </w:r>
      <w:r w:rsidRPr="00797882">
        <w:rPr>
          <w:rFonts w:ascii="Baskerville Old Face" w:hAnsi="Baskerville Old Face"/>
          <w:position w:val="-14"/>
          <w:sz w:val="20"/>
          <w:szCs w:val="20"/>
        </w:rPr>
        <w:object w:dxaOrig="680" w:dyaOrig="400" w14:anchorId="5B33B1E2">
          <v:shape id="_x0000_i1168" type="#_x0000_t75" style="width:29pt;height:17.2pt" o:ole="">
            <v:imagedata r:id="rId260" o:title=""/>
          </v:shape>
          <o:OLEObject Type="Embed" ProgID="Equation.DSMT4" ShapeID="_x0000_i1168" DrawAspect="Content" ObjectID="_1719834343" r:id="rId274"/>
        </w:object>
      </w:r>
      <w:r w:rsidRPr="00797882">
        <w:rPr>
          <w:rFonts w:ascii="Baskerville Old Face" w:hAnsi="Baskerville Old Face"/>
          <w:sz w:val="20"/>
          <w:szCs w:val="20"/>
        </w:rPr>
        <w:t xml:space="preserve"> it is assumed: </w:t>
      </w:r>
    </w:p>
    <w:p w14:paraId="4CB972C6" w14:textId="77777777" w:rsidR="00797882" w:rsidRDefault="005574B5" w:rsidP="00797882">
      <w:pPr>
        <w:pStyle w:val="ListParagraph"/>
        <w:tabs>
          <w:tab w:val="left" w:pos="426"/>
        </w:tabs>
        <w:ind w:left="1134" w:firstLine="284"/>
        <w:jc w:val="both"/>
      </w:pPr>
      <w:r w:rsidRPr="00797882">
        <w:rPr>
          <w:rFonts w:ascii="Baskerville Old Face" w:hAnsi="Baskerville Old Face"/>
          <w:position w:val="-24"/>
          <w:sz w:val="20"/>
          <w:szCs w:val="20"/>
        </w:rPr>
        <w:object w:dxaOrig="1120" w:dyaOrig="620" w14:anchorId="693C0BE8">
          <v:shape id="_x0000_i1169" type="#_x0000_t75" style="width:56.4pt;height:30.65pt" o:ole="">
            <v:imagedata r:id="rId275" o:title=""/>
          </v:shape>
          <o:OLEObject Type="Embed" ProgID="Equation.DSMT4" ShapeID="_x0000_i1169" DrawAspect="Content" ObjectID="_1719834344" r:id="rId276"/>
        </w:object>
      </w:r>
      <w:r w:rsidR="00797882" w:rsidRPr="00797882">
        <w:rPr>
          <w:rFonts w:ascii="Baskerville Old Face" w:hAnsi="Baskerville Old Face"/>
          <w:sz w:val="20"/>
          <w:szCs w:val="20"/>
        </w:rPr>
        <w:t>, so that the following equation is formed:</w:t>
      </w:r>
      <w:r w:rsidR="00797882">
        <w:rPr>
          <w:rFonts w:ascii="Baskerville Old Face" w:hAnsi="Baskerville Old Face"/>
          <w:sz w:val="20"/>
          <w:szCs w:val="20"/>
        </w:rPr>
        <w:t xml:space="preserve"> </w:t>
      </w:r>
      <w:r w:rsidRPr="007519B3">
        <w:rPr>
          <w:position w:val="-24"/>
        </w:rPr>
        <w:object w:dxaOrig="1200" w:dyaOrig="620" w14:anchorId="3FA1B732">
          <v:shape id="_x0000_i1170" type="#_x0000_t75" style="width:60.2pt;height:30.65pt" o:ole="">
            <v:imagedata r:id="rId277" o:title=""/>
          </v:shape>
          <o:OLEObject Type="Embed" ProgID="Equation.DSMT4" ShapeID="_x0000_i1170" DrawAspect="Content" ObjectID="_1719834345" r:id="rId278"/>
        </w:object>
      </w:r>
    </w:p>
    <w:p w14:paraId="0174EB94" w14:textId="77777777" w:rsidR="00797882" w:rsidRDefault="00E67E1D" w:rsidP="00797882">
      <w:pPr>
        <w:pStyle w:val="ListParagraph"/>
        <w:tabs>
          <w:tab w:val="left" w:pos="426"/>
        </w:tabs>
        <w:ind w:left="1134" w:firstLine="284"/>
        <w:jc w:val="both"/>
        <w:rPr>
          <w:rFonts w:ascii="Baskerville Old Face" w:hAnsi="Baskerville Old Face"/>
          <w:sz w:val="20"/>
          <w:szCs w:val="20"/>
        </w:rPr>
      </w:pPr>
      <w:r w:rsidRPr="00E67E1D">
        <w:rPr>
          <w:rFonts w:ascii="Baskerville Old Face" w:hAnsi="Baskerville Old Face"/>
          <w:sz w:val="20"/>
          <w:szCs w:val="20"/>
        </w:rPr>
        <w:t>This form can be solved by integrating both sides, so that the following equation is formed:</w:t>
      </w:r>
    </w:p>
    <w:p w14:paraId="7D7E317A" w14:textId="77777777" w:rsidR="00E67E1D" w:rsidRDefault="0083613E" w:rsidP="00797882">
      <w:pPr>
        <w:pStyle w:val="ListParagraph"/>
        <w:tabs>
          <w:tab w:val="left" w:pos="426"/>
        </w:tabs>
        <w:ind w:left="1134" w:firstLine="284"/>
        <w:jc w:val="both"/>
      </w:pPr>
      <w:r w:rsidRPr="007519B3">
        <w:rPr>
          <w:position w:val="-36"/>
        </w:rPr>
        <w:object w:dxaOrig="1700" w:dyaOrig="840" w14:anchorId="39FDD2EE">
          <v:shape id="_x0000_i1171" type="#_x0000_t75" style="width:66.65pt;height:32.8pt" o:ole="">
            <v:imagedata r:id="rId279" o:title=""/>
          </v:shape>
          <o:OLEObject Type="Embed" ProgID="Equation.DSMT4" ShapeID="_x0000_i1171" DrawAspect="Content" ObjectID="_1719834346" r:id="rId280"/>
        </w:object>
      </w:r>
    </w:p>
    <w:p w14:paraId="6D3D15AC" w14:textId="77777777" w:rsidR="00E67E1D" w:rsidRDefault="00E67E1D" w:rsidP="00797882">
      <w:pPr>
        <w:pStyle w:val="ListParagraph"/>
        <w:tabs>
          <w:tab w:val="left" w:pos="426"/>
        </w:tabs>
        <w:ind w:left="1134" w:firstLine="284"/>
        <w:jc w:val="both"/>
        <w:rPr>
          <w:rFonts w:ascii="Baskerville Old Face" w:hAnsi="Baskerville Old Face"/>
          <w:sz w:val="20"/>
          <w:szCs w:val="20"/>
        </w:rPr>
      </w:pPr>
      <w:r w:rsidRPr="00E67E1D">
        <w:rPr>
          <w:rFonts w:ascii="Baskerville Old Face" w:hAnsi="Baskerville Old Face"/>
          <w:sz w:val="20"/>
          <w:szCs w:val="20"/>
        </w:rPr>
        <w:t xml:space="preserve">Substituting </w:t>
      </w:r>
      <w:r w:rsidR="005574B5" w:rsidRPr="00E67E1D">
        <w:rPr>
          <w:rFonts w:ascii="Baskerville Old Face" w:hAnsi="Baskerville Old Face"/>
          <w:position w:val="-14"/>
          <w:sz w:val="20"/>
          <w:szCs w:val="20"/>
        </w:rPr>
        <w:object w:dxaOrig="480" w:dyaOrig="400" w14:anchorId="5991BF2A">
          <v:shape id="_x0000_i1172" type="#_x0000_t75" style="width:24.2pt;height:20.4pt" o:ole="">
            <v:imagedata r:id="rId281" o:title=""/>
          </v:shape>
          <o:OLEObject Type="Embed" ProgID="Equation.DSMT4" ShapeID="_x0000_i1172" DrawAspect="Content" ObjectID="_1719834347" r:id="rId282"/>
        </w:object>
      </w:r>
      <w:r w:rsidRPr="00E67E1D">
        <w:rPr>
          <w:rFonts w:ascii="Baskerville Old Face" w:hAnsi="Baskerville Old Face"/>
          <w:sz w:val="20"/>
          <w:szCs w:val="20"/>
        </w:rPr>
        <w:t xml:space="preserve"> </w:t>
      </w:r>
      <w:r>
        <w:rPr>
          <w:rFonts w:ascii="Baskerville Old Face" w:hAnsi="Baskerville Old Face"/>
          <w:sz w:val="20"/>
          <w:szCs w:val="20"/>
        </w:rPr>
        <w:t xml:space="preserve">into equation </w:t>
      </w:r>
      <w:r w:rsidRPr="00797882">
        <w:rPr>
          <w:rFonts w:ascii="Baskerville Old Face" w:hAnsi="Baskerville Old Face"/>
          <w:position w:val="-14"/>
          <w:sz w:val="20"/>
          <w:szCs w:val="20"/>
        </w:rPr>
        <w:object w:dxaOrig="680" w:dyaOrig="400" w14:anchorId="475F8BC5">
          <v:shape id="_x0000_i1173" type="#_x0000_t75" style="width:28.5pt;height:16.65pt" o:ole="">
            <v:imagedata r:id="rId260" o:title=""/>
          </v:shape>
          <o:OLEObject Type="Embed" ProgID="Equation.DSMT4" ShapeID="_x0000_i1173" DrawAspect="Content" ObjectID="_1719834348" r:id="rId283"/>
        </w:object>
      </w:r>
      <w:r w:rsidRPr="00E67E1D">
        <w:rPr>
          <w:rFonts w:ascii="Baskerville Old Face" w:hAnsi="Baskerville Old Face"/>
          <w:sz w:val="20"/>
          <w:szCs w:val="20"/>
        </w:rPr>
        <w:t xml:space="preserve"> we get:</w:t>
      </w: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8"/>
        <w:gridCol w:w="1761"/>
      </w:tblGrid>
      <w:tr w:rsidR="00E67E1D" w14:paraId="01DEF48D" w14:textId="77777777" w:rsidTr="0018250C">
        <w:tc>
          <w:tcPr>
            <w:tcW w:w="6237" w:type="dxa"/>
          </w:tcPr>
          <w:p w14:paraId="5B7552B5" w14:textId="77777777" w:rsidR="00E67E1D" w:rsidRDefault="0083613E" w:rsidP="00797882">
            <w:pPr>
              <w:pStyle w:val="ListParagraph"/>
              <w:tabs>
                <w:tab w:val="left" w:pos="426"/>
              </w:tabs>
              <w:ind w:left="0"/>
              <w:jc w:val="both"/>
              <w:rPr>
                <w:rFonts w:ascii="Baskerville Old Face" w:hAnsi="Baskerville Old Face"/>
                <w:sz w:val="20"/>
                <w:szCs w:val="20"/>
              </w:rPr>
            </w:pPr>
            <w:r w:rsidRPr="007519B3">
              <w:rPr>
                <w:position w:val="-36"/>
              </w:rPr>
              <w:object w:dxaOrig="3000" w:dyaOrig="840" w14:anchorId="3781D26B">
                <v:shape id="_x0000_i1174" type="#_x0000_t75" style="width:132.7pt;height:37.6pt" o:ole="">
                  <v:imagedata r:id="rId284" o:title=""/>
                </v:shape>
                <o:OLEObject Type="Embed" ProgID="Equation.DSMT4" ShapeID="_x0000_i1174" DrawAspect="Content" ObjectID="_1719834349" r:id="rId285"/>
              </w:object>
            </w:r>
          </w:p>
        </w:tc>
        <w:tc>
          <w:tcPr>
            <w:tcW w:w="1808" w:type="dxa"/>
          </w:tcPr>
          <w:p w14:paraId="3EF2C0E5" w14:textId="77777777" w:rsidR="00E67E1D" w:rsidRDefault="00E67E1D" w:rsidP="00E67E1D">
            <w:pPr>
              <w:pStyle w:val="ListParagraph"/>
              <w:tabs>
                <w:tab w:val="left" w:pos="426"/>
              </w:tabs>
              <w:bidi/>
              <w:ind w:left="0"/>
              <w:jc w:val="both"/>
              <w:rPr>
                <w:rFonts w:ascii="Baskerville Old Face" w:hAnsi="Baskerville Old Face"/>
                <w:sz w:val="20"/>
                <w:szCs w:val="20"/>
              </w:rPr>
            </w:pPr>
            <w:r w:rsidRPr="00E67E1D">
              <w:rPr>
                <w:rFonts w:ascii="Baskerville Old Face" w:hAnsi="Baskerville Old Face"/>
                <w:position w:val="-14"/>
                <w:sz w:val="20"/>
                <w:szCs w:val="20"/>
              </w:rPr>
              <w:object w:dxaOrig="660" w:dyaOrig="400" w14:anchorId="0A722226">
                <v:shape id="_x0000_i1175" type="#_x0000_t75" style="width:32.8pt;height:20.4pt" o:ole="">
                  <v:imagedata r:id="rId286" o:title=""/>
                </v:shape>
                <o:OLEObject Type="Embed" ProgID="Equation.DSMT4" ShapeID="_x0000_i1175" DrawAspect="Content" ObjectID="_1719834350" r:id="rId287"/>
              </w:object>
            </w:r>
          </w:p>
        </w:tc>
      </w:tr>
    </w:tbl>
    <w:p w14:paraId="61587327" w14:textId="77777777" w:rsidR="002B2EA2" w:rsidRDefault="00E67E1D" w:rsidP="00E67E1D">
      <w:pPr>
        <w:tabs>
          <w:tab w:val="left" w:pos="426"/>
        </w:tabs>
        <w:ind w:left="851" w:firstLine="283"/>
        <w:jc w:val="both"/>
        <w:rPr>
          <w:rFonts w:ascii="Baskerville Old Face" w:hAnsi="Baskerville Old Face"/>
        </w:rPr>
      </w:pPr>
      <w:r>
        <w:rPr>
          <w:rFonts w:ascii="Baskerville Old Face" w:hAnsi="Baskerville Old Face"/>
        </w:rPr>
        <w:t xml:space="preserve">Equation </w:t>
      </w:r>
      <w:r w:rsidRPr="00E67E1D">
        <w:rPr>
          <w:rFonts w:ascii="Baskerville Old Face" w:hAnsi="Baskerville Old Face"/>
          <w:position w:val="-14"/>
        </w:rPr>
        <w:object w:dxaOrig="660" w:dyaOrig="400" w14:anchorId="5794C606">
          <v:shape id="_x0000_i1176" type="#_x0000_t75" style="width:29pt;height:18.25pt" o:ole="">
            <v:imagedata r:id="rId286" o:title=""/>
          </v:shape>
          <o:OLEObject Type="Embed" ProgID="Equation.DSMT4" ShapeID="_x0000_i1176" DrawAspect="Content" ObjectID="_1719834351" r:id="rId288"/>
        </w:object>
      </w:r>
      <w:r w:rsidRPr="00E67E1D">
        <w:rPr>
          <w:rFonts w:ascii="Baskerville Old Face" w:hAnsi="Baskerville Old Face"/>
        </w:rPr>
        <w:t xml:space="preserve"> is a second-order differential equation that is not homogeneous, the firs</w:t>
      </w:r>
      <w:r>
        <w:rPr>
          <w:rFonts w:ascii="Baskerville Old Face" w:hAnsi="Baskerville Old Face"/>
        </w:rPr>
        <w:t xml:space="preserve">t step to solving equation </w:t>
      </w:r>
      <w:r w:rsidRPr="00E67E1D">
        <w:rPr>
          <w:rFonts w:ascii="Baskerville Old Face" w:hAnsi="Baskerville Old Face"/>
          <w:position w:val="-14"/>
        </w:rPr>
        <w:object w:dxaOrig="660" w:dyaOrig="400" w14:anchorId="017DB331">
          <v:shape id="_x0000_i1177" type="#_x0000_t75" style="width:28.5pt;height:17.2pt" o:ole="">
            <v:imagedata r:id="rId286" o:title=""/>
          </v:shape>
          <o:OLEObject Type="Embed" ProgID="Equation.DSMT4" ShapeID="_x0000_i1177" DrawAspect="Content" ObjectID="_1719834352" r:id="rId289"/>
        </w:object>
      </w:r>
      <w:r w:rsidRPr="00E67E1D">
        <w:rPr>
          <w:rFonts w:ascii="Baskerville Old Face" w:hAnsi="Baskerville Old Face"/>
        </w:rPr>
        <w:t xml:space="preserve"> is to determine the general solution to the homogeneous equation. So, that the following characteristic equation will be formed:</w:t>
      </w:r>
    </w:p>
    <w:tbl>
      <w:tblPr>
        <w:tblStyle w:val="TableGrid"/>
        <w:tblW w:w="0" w:type="auto"/>
        <w:tblInd w:w="9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6"/>
        <w:gridCol w:w="1774"/>
      </w:tblGrid>
      <w:tr w:rsidR="00E67E1D" w14:paraId="4A1FB863" w14:textId="77777777" w:rsidTr="0018250C">
        <w:tc>
          <w:tcPr>
            <w:tcW w:w="6237" w:type="dxa"/>
          </w:tcPr>
          <w:p w14:paraId="19468646" w14:textId="77777777" w:rsidR="00E67E1D" w:rsidRPr="0083613E" w:rsidRDefault="00E67E1D" w:rsidP="0083613E">
            <w:pPr>
              <w:tabs>
                <w:tab w:val="left" w:pos="426"/>
              </w:tabs>
              <w:jc w:val="both"/>
            </w:pPr>
            <w:r w:rsidRPr="007519B3">
              <w:rPr>
                <w:position w:val="-16"/>
              </w:rPr>
              <w:object w:dxaOrig="1260" w:dyaOrig="440" w14:anchorId="4E501E90">
                <v:shape id="_x0000_i1178" type="#_x0000_t75" style="width:62.85pt;height:21.5pt" o:ole="">
                  <v:imagedata r:id="rId290" o:title=""/>
                </v:shape>
                <o:OLEObject Type="Embed" ProgID="Equation.DSMT4" ShapeID="_x0000_i1178" DrawAspect="Content" ObjectID="_1719834353" r:id="rId291"/>
              </w:object>
            </w:r>
          </w:p>
        </w:tc>
        <w:tc>
          <w:tcPr>
            <w:tcW w:w="1809" w:type="dxa"/>
          </w:tcPr>
          <w:p w14:paraId="4199F383" w14:textId="77777777" w:rsidR="00E67E1D" w:rsidRDefault="00E67E1D" w:rsidP="00E67E1D">
            <w:pPr>
              <w:tabs>
                <w:tab w:val="left" w:pos="426"/>
              </w:tabs>
              <w:bidi/>
              <w:jc w:val="both"/>
              <w:rPr>
                <w:rFonts w:ascii="Baskerville Old Face" w:hAnsi="Baskerville Old Face"/>
              </w:rPr>
            </w:pPr>
            <w:r w:rsidRPr="00E67E1D">
              <w:rPr>
                <w:rFonts w:ascii="Baskerville Old Face" w:hAnsi="Baskerville Old Face"/>
                <w:position w:val="-14"/>
              </w:rPr>
              <w:object w:dxaOrig="680" w:dyaOrig="400" w14:anchorId="72B16A41">
                <v:shape id="_x0000_i1179" type="#_x0000_t75" style="width:33.85pt;height:20.4pt" o:ole="">
                  <v:imagedata r:id="rId292" o:title=""/>
                </v:shape>
                <o:OLEObject Type="Embed" ProgID="Equation.DSMT4" ShapeID="_x0000_i1179" DrawAspect="Content" ObjectID="_1719834354" r:id="rId293"/>
              </w:object>
            </w:r>
          </w:p>
        </w:tc>
      </w:tr>
    </w:tbl>
    <w:p w14:paraId="3DF198F7" w14:textId="77777777" w:rsidR="002B2EA2" w:rsidRPr="007C27A5" w:rsidRDefault="00E67E1D" w:rsidP="00E67E1D">
      <w:pPr>
        <w:tabs>
          <w:tab w:val="left" w:pos="426"/>
        </w:tabs>
        <w:ind w:left="1134"/>
        <w:jc w:val="both"/>
        <w:rPr>
          <w:rFonts w:ascii="Baskerville Old Face" w:hAnsi="Baskerville Old Face"/>
        </w:rPr>
      </w:pPr>
      <w:r w:rsidRPr="00E67E1D">
        <w:rPr>
          <w:rFonts w:ascii="Baskerville Old Face" w:hAnsi="Baskerville Old Face"/>
        </w:rPr>
        <w:t>So that the roots of the equation are obtained, nam</w:t>
      </w:r>
      <w:r w:rsidRPr="007C27A5">
        <w:rPr>
          <w:rFonts w:ascii="Baskerville Old Face" w:hAnsi="Baskerville Old Face"/>
        </w:rPr>
        <w:t xml:space="preserve">ely </w:t>
      </w:r>
      <w:r w:rsidRPr="007C27A5">
        <w:rPr>
          <w:rFonts w:ascii="Baskerville Old Face" w:hAnsi="Baskerville Old Face"/>
          <w:position w:val="-12"/>
        </w:rPr>
        <w:object w:dxaOrig="620" w:dyaOrig="360" w14:anchorId="1B463328">
          <v:shape id="_x0000_i1180" type="#_x0000_t75" style="width:30.65pt;height:18.25pt" o:ole="">
            <v:imagedata r:id="rId294" o:title=""/>
          </v:shape>
          <o:OLEObject Type="Embed" ProgID="Equation.DSMT4" ShapeID="_x0000_i1180" DrawAspect="Content" ObjectID="_1719834355" r:id="rId295"/>
        </w:object>
      </w:r>
      <w:r w:rsidRPr="007C27A5">
        <w:rPr>
          <w:rFonts w:ascii="Baskerville Old Face" w:hAnsi="Baskerville Old Face"/>
        </w:rPr>
        <w:t xml:space="preserve">and </w:t>
      </w:r>
      <w:r w:rsidRPr="007C27A5">
        <w:rPr>
          <w:rFonts w:ascii="Baskerville Old Face" w:hAnsi="Baskerville Old Face"/>
          <w:position w:val="-12"/>
        </w:rPr>
        <w:object w:dxaOrig="780" w:dyaOrig="360" w14:anchorId="6F253C9A">
          <v:shape id="_x0000_i1181" type="#_x0000_t75" style="width:39.2pt;height:18.25pt" o:ole="">
            <v:imagedata r:id="rId296" o:title=""/>
          </v:shape>
          <o:OLEObject Type="Embed" ProgID="Equation.DSMT4" ShapeID="_x0000_i1181" DrawAspect="Content" ObjectID="_1719834356" r:id="rId297"/>
        </w:object>
      </w:r>
      <w:r w:rsidRPr="007C27A5">
        <w:rPr>
          <w:rFonts w:ascii="Baskerville Old Face" w:hAnsi="Baskerville Old Face"/>
        </w:rPr>
        <w:t xml:space="preserve"> to solve the following equation </w:t>
      </w:r>
      <w:r w:rsidRPr="007C27A5">
        <w:rPr>
          <w:rFonts w:ascii="Baskerville Old Face" w:hAnsi="Baskerville Old Face"/>
          <w:position w:val="-14"/>
        </w:rPr>
        <w:object w:dxaOrig="680" w:dyaOrig="400" w14:anchorId="0292CD32">
          <v:shape id="_x0000_i1182" type="#_x0000_t75" style="width:27.95pt;height:16.65pt" o:ole="">
            <v:imagedata r:id="rId292" o:title=""/>
          </v:shape>
          <o:OLEObject Type="Embed" ProgID="Equation.DSMT4" ShapeID="_x0000_i1182" DrawAspect="Content" ObjectID="_1719834357" r:id="rId298"/>
        </w:object>
      </w:r>
      <w:r w:rsidRPr="007C27A5">
        <w:rPr>
          <w:rFonts w:ascii="Baskerville Old Face" w:hAnsi="Baskerville Old Face"/>
        </w:rPr>
        <w:t xml:space="preserve"> : </w:t>
      </w:r>
    </w:p>
    <w:tbl>
      <w:tblPr>
        <w:tblStyle w:val="TableGrid"/>
        <w:tblW w:w="0" w:type="auto"/>
        <w:tblInd w:w="9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70"/>
        <w:gridCol w:w="1760"/>
      </w:tblGrid>
      <w:tr w:rsidR="00E67E1D" w:rsidRPr="007C27A5" w14:paraId="7ECE771E" w14:textId="77777777" w:rsidTr="0018250C">
        <w:tc>
          <w:tcPr>
            <w:tcW w:w="6237" w:type="dxa"/>
          </w:tcPr>
          <w:p w14:paraId="7885FDE4" w14:textId="77777777" w:rsidR="00E67E1D" w:rsidRPr="007C27A5" w:rsidRDefault="005574B5" w:rsidP="00E67E1D">
            <w:pPr>
              <w:tabs>
                <w:tab w:val="left" w:pos="426"/>
              </w:tabs>
              <w:jc w:val="both"/>
              <w:rPr>
                <w:rFonts w:ascii="Baskerville Old Face" w:hAnsi="Baskerville Old Face"/>
              </w:rPr>
            </w:pPr>
            <w:r w:rsidRPr="007C27A5">
              <w:rPr>
                <w:rFonts w:ascii="Baskerville Old Face" w:hAnsi="Baskerville Old Face"/>
                <w:position w:val="-14"/>
              </w:rPr>
              <w:object w:dxaOrig="2799" w:dyaOrig="400" w14:anchorId="54D6A458">
                <v:shape id="_x0000_i1183" type="#_x0000_t75" style="width:140.25pt;height:20.4pt" o:ole="">
                  <v:imagedata r:id="rId299" o:title=""/>
                </v:shape>
                <o:OLEObject Type="Embed" ProgID="Equation.DSMT4" ShapeID="_x0000_i1183" DrawAspect="Content" ObjectID="_1719834358" r:id="rId300"/>
              </w:object>
            </w:r>
          </w:p>
          <w:p w14:paraId="4769FC94" w14:textId="77777777" w:rsidR="007C27A5" w:rsidRPr="007C27A5" w:rsidRDefault="007C27A5" w:rsidP="007C27A5">
            <w:pPr>
              <w:tabs>
                <w:tab w:val="left" w:pos="284"/>
              </w:tabs>
              <w:spacing w:after="120" w:line="228" w:lineRule="auto"/>
              <w:jc w:val="both"/>
              <w:rPr>
                <w:rFonts w:ascii="Baskerville Old Face" w:hAnsi="Baskerville Old Face"/>
              </w:rPr>
            </w:pPr>
            <w:r w:rsidRPr="007C27A5">
              <w:rPr>
                <w:rFonts w:ascii="Baskerville Old Face" w:hAnsi="Baskerville Old Face"/>
              </w:rPr>
              <w:t xml:space="preserve">        </w:t>
            </w:r>
          </w:p>
        </w:tc>
        <w:tc>
          <w:tcPr>
            <w:tcW w:w="1809" w:type="dxa"/>
          </w:tcPr>
          <w:p w14:paraId="480B9135" w14:textId="77777777" w:rsidR="00E67E1D" w:rsidRPr="007C27A5" w:rsidRDefault="007C27A5" w:rsidP="007C27A5">
            <w:pPr>
              <w:tabs>
                <w:tab w:val="left" w:pos="426"/>
              </w:tabs>
              <w:bidi/>
              <w:jc w:val="both"/>
              <w:rPr>
                <w:rFonts w:ascii="Baskerville Old Face" w:hAnsi="Baskerville Old Face"/>
              </w:rPr>
            </w:pPr>
            <w:r w:rsidRPr="007C27A5">
              <w:rPr>
                <w:rFonts w:ascii="Baskerville Old Face" w:hAnsi="Baskerville Old Face"/>
                <w:position w:val="-14"/>
              </w:rPr>
              <w:object w:dxaOrig="660" w:dyaOrig="400" w14:anchorId="496BB21E">
                <v:shape id="_x0000_i1184" type="#_x0000_t75" style="width:32.8pt;height:20.4pt" o:ole="">
                  <v:imagedata r:id="rId301" o:title=""/>
                </v:shape>
                <o:OLEObject Type="Embed" ProgID="Equation.DSMT4" ShapeID="_x0000_i1184" DrawAspect="Content" ObjectID="_1719834359" r:id="rId302"/>
              </w:object>
            </w:r>
          </w:p>
        </w:tc>
      </w:tr>
    </w:tbl>
    <w:p w14:paraId="51BCA412" w14:textId="77777777" w:rsidR="00E67E1D" w:rsidRPr="00CF182A" w:rsidRDefault="007C27A5" w:rsidP="00E67E1D">
      <w:pPr>
        <w:tabs>
          <w:tab w:val="left" w:pos="426"/>
        </w:tabs>
        <w:ind w:left="1134"/>
        <w:jc w:val="both"/>
        <w:rPr>
          <w:rFonts w:ascii="Baskerville Old Face" w:hAnsi="Baskerville Old Face"/>
        </w:rPr>
      </w:pPr>
      <w:r w:rsidRPr="007C27A5">
        <w:rPr>
          <w:rFonts w:ascii="Baskerville Old Face" w:hAnsi="Baskerville Old Face"/>
        </w:rPr>
        <w:t xml:space="preserve">Where </w:t>
      </w:r>
      <w:r w:rsidRPr="007C27A5">
        <w:rPr>
          <w:rFonts w:ascii="Baskerville Old Face" w:hAnsi="Baskerville Old Face"/>
          <w:position w:val="-14"/>
        </w:rPr>
        <w:object w:dxaOrig="540" w:dyaOrig="400" w14:anchorId="439CF3D4">
          <v:shape id="_x0000_i1185" type="#_x0000_t75" style="width:23.1pt;height:17.2pt" o:ole="">
            <v:imagedata r:id="rId303" o:title=""/>
          </v:shape>
          <o:OLEObject Type="Embed" ProgID="Equation.DSMT4" ShapeID="_x0000_i1185" DrawAspect="Content" ObjectID="_1719834360" r:id="rId304"/>
        </w:object>
      </w:r>
      <w:r w:rsidRPr="007C27A5">
        <w:rPr>
          <w:rFonts w:ascii="Baskerville Old Face" w:hAnsi="Baskerville Old Face"/>
        </w:rPr>
        <w:t xml:space="preserve"> is the solution of the homogeneous equation of equation </w:t>
      </w:r>
      <w:r w:rsidRPr="007C27A5">
        <w:rPr>
          <w:rFonts w:ascii="Baskerville Old Face" w:hAnsi="Baskerville Old Face"/>
          <w:position w:val="-14"/>
        </w:rPr>
        <w:object w:dxaOrig="660" w:dyaOrig="400" w14:anchorId="7742D811">
          <v:shape id="_x0000_i1186" type="#_x0000_t75" style="width:29pt;height:18.25pt" o:ole="">
            <v:imagedata r:id="rId305" o:title=""/>
          </v:shape>
          <o:OLEObject Type="Embed" ProgID="Equation.DSMT4" ShapeID="_x0000_i1186" DrawAspect="Content" ObjectID="_1719834361" r:id="rId306"/>
        </w:object>
      </w:r>
      <w:r w:rsidRPr="007C27A5">
        <w:rPr>
          <w:rFonts w:ascii="Baskerville Old Face" w:hAnsi="Baskerville Old Face"/>
        </w:rPr>
        <w:t xml:space="preserve">, so we </w:t>
      </w:r>
      <w:proofErr w:type="gramStart"/>
      <w:r w:rsidRPr="007C27A5">
        <w:rPr>
          <w:rFonts w:ascii="Baskerville Old Face" w:hAnsi="Baskerville Old Face"/>
        </w:rPr>
        <w:t>get:</w:t>
      </w:r>
      <w:proofErr w:type="gramEnd"/>
      <w:r w:rsidRPr="007C27A5">
        <w:rPr>
          <w:rFonts w:ascii="Baskerville Old Face" w:hAnsi="Baskerville Old Face"/>
        </w:rPr>
        <w:t xml:space="preserve"> </w:t>
      </w:r>
      <w:r w:rsidR="005574B5" w:rsidRPr="007C27A5">
        <w:rPr>
          <w:rFonts w:ascii="Baskerville Old Face" w:hAnsi="Baskerville Old Face"/>
          <w:position w:val="-30"/>
        </w:rPr>
        <w:object w:dxaOrig="2540" w:dyaOrig="740" w14:anchorId="5A67EC06">
          <v:shape id="_x0000_i1187" type="#_x0000_t75" style="width:115.5pt;height:32.8pt" o:ole="">
            <v:imagedata r:id="rId307" o:title=""/>
          </v:shape>
          <o:OLEObject Type="Embed" ProgID="Equation.DSMT4" ShapeID="_x0000_i1187" DrawAspect="Content" ObjectID="_1719834362" r:id="rId308"/>
        </w:object>
      </w:r>
    </w:p>
    <w:p w14:paraId="4CEF2F37" w14:textId="77777777" w:rsidR="007C27A5" w:rsidRPr="00CF182A" w:rsidRDefault="007C27A5" w:rsidP="007C27A5">
      <w:pPr>
        <w:tabs>
          <w:tab w:val="left" w:pos="426"/>
        </w:tabs>
        <w:ind w:left="1134"/>
        <w:jc w:val="both"/>
        <w:rPr>
          <w:rFonts w:ascii="Baskerville Old Face" w:hAnsi="Baskerville Old Face"/>
        </w:rPr>
      </w:pPr>
      <w:r w:rsidRPr="00CF182A">
        <w:rPr>
          <w:rFonts w:ascii="Baskerville Old Face" w:hAnsi="Baskerville Old Face"/>
        </w:rPr>
        <w:t xml:space="preserve">With </w:t>
      </w:r>
      <w:r w:rsidR="005574B5" w:rsidRPr="00CF182A">
        <w:rPr>
          <w:rFonts w:ascii="Baskerville Old Face" w:hAnsi="Baskerville Old Face"/>
          <w:position w:val="-12"/>
        </w:rPr>
        <w:object w:dxaOrig="220" w:dyaOrig="360" w14:anchorId="5FD69917">
          <v:shape id="_x0000_i1188" type="#_x0000_t75" style="width:11.3pt;height:18.25pt" o:ole="">
            <v:imagedata r:id="rId309" o:title=""/>
          </v:shape>
          <o:OLEObject Type="Embed" ProgID="Equation.DSMT4" ShapeID="_x0000_i1188" DrawAspect="Content" ObjectID="_1719834363" r:id="rId310"/>
        </w:object>
      </w:r>
      <w:r w:rsidRPr="00CF182A">
        <w:rPr>
          <w:rFonts w:ascii="Baskerville Old Face" w:hAnsi="Baskerville Old Face"/>
        </w:rPr>
        <w:t xml:space="preserve">and </w:t>
      </w:r>
      <w:r w:rsidR="005574B5" w:rsidRPr="00CF182A">
        <w:rPr>
          <w:rFonts w:ascii="Baskerville Old Face" w:hAnsi="Baskerville Old Face"/>
          <w:position w:val="-12"/>
        </w:rPr>
        <w:object w:dxaOrig="240" w:dyaOrig="360" w14:anchorId="46BBEB4F">
          <v:shape id="_x0000_i1189" type="#_x0000_t75" style="width:11.8pt;height:18.25pt" o:ole="">
            <v:imagedata r:id="rId311" o:title=""/>
          </v:shape>
          <o:OLEObject Type="Embed" ProgID="Equation.DSMT4" ShapeID="_x0000_i1189" DrawAspect="Content" ObjectID="_1719834364" r:id="rId312"/>
        </w:object>
      </w:r>
      <w:r w:rsidRPr="00CF182A">
        <w:rPr>
          <w:rFonts w:ascii="Baskerville Old Face" w:hAnsi="Baskerville Old Face"/>
        </w:rPr>
        <w:t xml:space="preserve"> is the antiderivative of  </w:t>
      </w:r>
      <w:r w:rsidR="005574B5" w:rsidRPr="00CF182A">
        <w:rPr>
          <w:rFonts w:ascii="Baskerville Old Face" w:hAnsi="Baskerville Old Face"/>
          <w:position w:val="-12"/>
        </w:rPr>
        <w:object w:dxaOrig="220" w:dyaOrig="360" w14:anchorId="323F1B61">
          <v:shape id="_x0000_i1190" type="#_x0000_t75" style="width:11.3pt;height:18.25pt" o:ole="">
            <v:imagedata r:id="rId313" o:title=""/>
          </v:shape>
          <o:OLEObject Type="Embed" ProgID="Equation.DSMT4" ShapeID="_x0000_i1190" DrawAspect="Content" ObjectID="_1719834365" r:id="rId314"/>
        </w:object>
      </w:r>
      <w:r w:rsidRPr="00CF182A">
        <w:rPr>
          <w:rFonts w:ascii="Baskerville Old Face" w:hAnsi="Baskerville Old Face"/>
        </w:rPr>
        <w:t xml:space="preserve"> </w:t>
      </w:r>
      <w:proofErr w:type="spellStart"/>
      <w:r w:rsidRPr="00CF182A">
        <w:rPr>
          <w:rFonts w:ascii="Baskerville Old Face" w:hAnsi="Baskerville Old Face"/>
        </w:rPr>
        <w:t>and</w:t>
      </w:r>
      <w:proofErr w:type="spellEnd"/>
      <w:r w:rsidRPr="00CF182A">
        <w:rPr>
          <w:rFonts w:ascii="Baskerville Old Face" w:hAnsi="Baskerville Old Face"/>
        </w:rPr>
        <w:t xml:space="preserve"> </w:t>
      </w:r>
      <w:r w:rsidR="005574B5" w:rsidRPr="00CF182A">
        <w:rPr>
          <w:rFonts w:ascii="Baskerville Old Face" w:hAnsi="Baskerville Old Face"/>
          <w:position w:val="-12"/>
        </w:rPr>
        <w:object w:dxaOrig="240" w:dyaOrig="360" w14:anchorId="3A0A1E5F">
          <v:shape id="_x0000_i1191" type="#_x0000_t75" style="width:11.8pt;height:18.25pt" o:ole="">
            <v:imagedata r:id="rId315" o:title=""/>
          </v:shape>
          <o:OLEObject Type="Embed" ProgID="Equation.DSMT4" ShapeID="_x0000_i1191" DrawAspect="Content" ObjectID="_1719834366" r:id="rId316"/>
        </w:object>
      </w:r>
      <w:r w:rsidRPr="00CF182A">
        <w:rPr>
          <w:rFonts w:ascii="Baskerville Old Face" w:hAnsi="Baskerville Old Face"/>
        </w:rPr>
        <w:t>.</w:t>
      </w:r>
    </w:p>
    <w:p w14:paraId="0EF3214F" w14:textId="77777777" w:rsidR="007C27A5" w:rsidRPr="00CF182A" w:rsidRDefault="007C27A5" w:rsidP="007C27A5">
      <w:pPr>
        <w:tabs>
          <w:tab w:val="left" w:pos="426"/>
        </w:tabs>
        <w:ind w:left="1134"/>
        <w:jc w:val="both"/>
        <w:rPr>
          <w:rFonts w:ascii="Baskerville Old Face" w:hAnsi="Baskerville Old Face"/>
        </w:rPr>
      </w:pPr>
      <w:r w:rsidRPr="00CF182A">
        <w:rPr>
          <w:rFonts w:ascii="Baskerville Old Face" w:hAnsi="Baskerville Old Face"/>
        </w:rPr>
        <w:t xml:space="preserve">Furthermore, to determine </w:t>
      </w:r>
      <w:r w:rsidR="005574B5" w:rsidRPr="00CF182A">
        <w:rPr>
          <w:rFonts w:ascii="Baskerville Old Face" w:hAnsi="Baskerville Old Face"/>
          <w:position w:val="-14"/>
        </w:rPr>
        <w:object w:dxaOrig="700" w:dyaOrig="400" w14:anchorId="313BFCF4">
          <v:shape id="_x0000_i1192" type="#_x0000_t75" style="width:28.5pt;height:16.65pt" o:ole="">
            <v:imagedata r:id="rId317" o:title=""/>
          </v:shape>
          <o:OLEObject Type="Embed" ProgID="Equation.DSMT4" ShapeID="_x0000_i1192" DrawAspect="Content" ObjectID="_1719834367" r:id="rId318"/>
        </w:object>
      </w:r>
      <w:r w:rsidRPr="00CF182A">
        <w:rPr>
          <w:rFonts w:ascii="Baskerville Old Face" w:hAnsi="Baskerville Old Face"/>
        </w:rPr>
        <w:t xml:space="preserve"> using the condition </w:t>
      </w:r>
      <w:r w:rsidR="005574B5" w:rsidRPr="00CF182A">
        <w:rPr>
          <w:rFonts w:ascii="Baskerville Old Face" w:hAnsi="Baskerville Old Face"/>
          <w:position w:val="-14"/>
        </w:rPr>
        <w:object w:dxaOrig="940" w:dyaOrig="400" w14:anchorId="6563D955">
          <v:shape id="_x0000_i1193" type="#_x0000_t75" style="width:41.9pt;height:18.25pt" o:ole="">
            <v:imagedata r:id="rId319" o:title=""/>
          </v:shape>
          <o:OLEObject Type="Embed" ProgID="Equation.DSMT4" ShapeID="_x0000_i1193" DrawAspect="Content" ObjectID="_1719834368" r:id="rId320"/>
        </w:object>
      </w:r>
      <w:r w:rsidRPr="00CF182A">
        <w:rPr>
          <w:rFonts w:ascii="Baskerville Old Face" w:hAnsi="Baskerville Old Face"/>
        </w:rPr>
        <w:t xml:space="preserve"> and </w:t>
      </w:r>
      <w:r w:rsidR="003044C1" w:rsidRPr="00CF182A">
        <w:rPr>
          <w:rFonts w:ascii="Baskerville Old Face" w:hAnsi="Baskerville Old Face"/>
          <w:position w:val="-14"/>
        </w:rPr>
        <w:object w:dxaOrig="1020" w:dyaOrig="400" w14:anchorId="429570AA">
          <v:shape id="_x0000_i1194" type="#_x0000_t75" style="width:41.9pt;height:16.65pt" o:ole="">
            <v:imagedata r:id="rId321" o:title=""/>
          </v:shape>
          <o:OLEObject Type="Embed" ProgID="Equation.DSMT4" ShapeID="_x0000_i1194" DrawAspect="Content" ObjectID="_1719834369" r:id="rId322"/>
        </w:object>
      </w:r>
      <w:r w:rsidRPr="00CF182A">
        <w:rPr>
          <w:rFonts w:ascii="Baskerville Old Face" w:hAnsi="Baskerville Old Face"/>
        </w:rPr>
        <w:t xml:space="preserve"> the following equation will be obtained:</w:t>
      </w:r>
    </w:p>
    <w:p w14:paraId="20517C63" w14:textId="77777777" w:rsidR="007C27A5" w:rsidRPr="00CF182A" w:rsidRDefault="007C27A5" w:rsidP="007C27A5">
      <w:pPr>
        <w:pStyle w:val="ListParagraph"/>
        <w:numPr>
          <w:ilvl w:val="0"/>
          <w:numId w:val="31"/>
        </w:numPr>
        <w:tabs>
          <w:tab w:val="left" w:pos="426"/>
        </w:tabs>
        <w:jc w:val="both"/>
        <w:rPr>
          <w:rFonts w:ascii="Baskerville Old Face" w:hAnsi="Baskerville Old Face"/>
          <w:sz w:val="20"/>
          <w:szCs w:val="20"/>
        </w:rPr>
      </w:pPr>
      <w:r w:rsidRPr="00CF182A">
        <w:rPr>
          <w:rFonts w:ascii="Baskerville Old Face" w:hAnsi="Baskerville Old Face"/>
          <w:sz w:val="20"/>
          <w:szCs w:val="20"/>
        </w:rPr>
        <w:t xml:space="preserve">For </w:t>
      </w:r>
      <w:r w:rsidRPr="00CF182A">
        <w:rPr>
          <w:rFonts w:ascii="Baskerville Old Face" w:hAnsi="Baskerville Old Face"/>
          <w:position w:val="-6"/>
          <w:sz w:val="20"/>
          <w:szCs w:val="20"/>
        </w:rPr>
        <w:object w:dxaOrig="499" w:dyaOrig="279" w14:anchorId="7A0FFAFA">
          <v:shape id="_x0000_i1195" type="#_x0000_t75" style="width:24.7pt;height:14.5pt" o:ole="">
            <v:imagedata r:id="rId323" o:title=""/>
          </v:shape>
          <o:OLEObject Type="Embed" ProgID="Equation.DSMT4" ShapeID="_x0000_i1195" DrawAspect="Content" ObjectID="_1719834370" r:id="rId324"/>
        </w:object>
      </w:r>
      <w:r w:rsidRPr="00CF182A">
        <w:rPr>
          <w:rFonts w:ascii="Baskerville Old Face" w:hAnsi="Baskerville Old Face"/>
          <w:sz w:val="20"/>
          <w:szCs w:val="20"/>
        </w:rPr>
        <w:t xml:space="preserve"> obtained </w:t>
      </w:r>
      <w:r w:rsidR="003044C1" w:rsidRPr="00CF182A">
        <w:rPr>
          <w:rFonts w:ascii="Baskerville Old Face" w:hAnsi="Baskerville Old Face"/>
          <w:position w:val="-30"/>
          <w:sz w:val="20"/>
          <w:szCs w:val="20"/>
        </w:rPr>
        <w:object w:dxaOrig="1880" w:dyaOrig="740" w14:anchorId="521C4520">
          <v:shape id="_x0000_i1196" type="#_x0000_t75" style="width:88.65pt;height:34.4pt" o:ole="">
            <v:imagedata r:id="rId325" o:title=""/>
          </v:shape>
          <o:OLEObject Type="Embed" ProgID="Equation.DSMT4" ShapeID="_x0000_i1196" DrawAspect="Content" ObjectID="_1719834371" r:id="rId326"/>
        </w:object>
      </w:r>
    </w:p>
    <w:p w14:paraId="711DADA4" w14:textId="77777777" w:rsidR="00CF182A" w:rsidRDefault="00CF182A" w:rsidP="007C27A5">
      <w:pPr>
        <w:pStyle w:val="ListParagraph"/>
        <w:numPr>
          <w:ilvl w:val="0"/>
          <w:numId w:val="31"/>
        </w:numPr>
        <w:tabs>
          <w:tab w:val="left" w:pos="426"/>
        </w:tabs>
        <w:jc w:val="both"/>
        <w:rPr>
          <w:rFonts w:ascii="Baskerville Old Face" w:hAnsi="Baskerville Old Face"/>
          <w:sz w:val="20"/>
          <w:szCs w:val="20"/>
        </w:rPr>
      </w:pPr>
      <w:r w:rsidRPr="00CF182A">
        <w:rPr>
          <w:rFonts w:ascii="Baskerville Old Face" w:hAnsi="Baskerville Old Face"/>
          <w:sz w:val="20"/>
          <w:szCs w:val="20"/>
        </w:rPr>
        <w:t xml:space="preserve">For </w:t>
      </w:r>
      <w:r w:rsidRPr="00CF182A">
        <w:rPr>
          <w:rFonts w:ascii="Baskerville Old Face" w:hAnsi="Baskerville Old Face"/>
          <w:position w:val="-12"/>
          <w:sz w:val="20"/>
          <w:szCs w:val="20"/>
        </w:rPr>
        <w:object w:dxaOrig="499" w:dyaOrig="360" w14:anchorId="2194C3A7">
          <v:shape id="_x0000_i1197" type="#_x0000_t75" style="width:24.7pt;height:18.25pt" o:ole="">
            <v:imagedata r:id="rId327" o:title=""/>
          </v:shape>
          <o:OLEObject Type="Embed" ProgID="Equation.DSMT4" ShapeID="_x0000_i1197" DrawAspect="Content" ObjectID="_1719834372" r:id="rId328"/>
        </w:object>
      </w:r>
      <w:r w:rsidRPr="00CF182A">
        <w:rPr>
          <w:rFonts w:ascii="Baskerville Old Face" w:hAnsi="Baskerville Old Face"/>
          <w:sz w:val="20"/>
          <w:szCs w:val="20"/>
        </w:rPr>
        <w:t xml:space="preserve"> obtained </w:t>
      </w:r>
      <w:r w:rsidR="003044C1" w:rsidRPr="00CF182A">
        <w:rPr>
          <w:rFonts w:ascii="Baskerville Old Face" w:hAnsi="Baskerville Old Face"/>
          <w:position w:val="-30"/>
          <w:sz w:val="20"/>
          <w:szCs w:val="20"/>
        </w:rPr>
        <w:object w:dxaOrig="4340" w:dyaOrig="740" w14:anchorId="6322AE24">
          <v:shape id="_x0000_i1198" type="#_x0000_t75" style="width:204.2pt;height:34.4pt" o:ole="">
            <v:imagedata r:id="rId329" o:title=""/>
          </v:shape>
          <o:OLEObject Type="Embed" ProgID="Equation.DSMT4" ShapeID="_x0000_i1198" DrawAspect="Content" ObjectID="_1719834373" r:id="rId330"/>
        </w:object>
      </w:r>
    </w:p>
    <w:p w14:paraId="1A9B57F4" w14:textId="77777777" w:rsidR="00CF182A" w:rsidRDefault="00CF182A" w:rsidP="00CF182A">
      <w:pPr>
        <w:tabs>
          <w:tab w:val="left" w:pos="426"/>
        </w:tabs>
        <w:ind w:left="1134"/>
        <w:jc w:val="both"/>
      </w:pPr>
      <w:r w:rsidRPr="00CF182A">
        <w:rPr>
          <w:rFonts w:ascii="Baskerville Old Face" w:hAnsi="Baskerville Old Face"/>
        </w:rPr>
        <w:t>Value</w:t>
      </w:r>
      <w:r>
        <w:rPr>
          <w:rFonts w:ascii="Baskerville Old Face" w:hAnsi="Baskerville Old Face"/>
        </w:rPr>
        <w:t xml:space="preserve"> </w:t>
      </w:r>
      <w:r w:rsidRPr="007519B3">
        <w:rPr>
          <w:position w:val="-12"/>
        </w:rPr>
        <w:object w:dxaOrig="320" w:dyaOrig="360" w14:anchorId="447F7810">
          <v:shape id="_x0000_i1199" type="#_x0000_t75" style="width:15.6pt;height:18.25pt" o:ole="">
            <v:imagedata r:id="rId331" o:title=""/>
          </v:shape>
          <o:OLEObject Type="Embed" ProgID="Equation.DSMT4" ShapeID="_x0000_i1199" DrawAspect="Content" ObjectID="_1719834374" r:id="rId332"/>
        </w:object>
      </w:r>
      <w:r>
        <w:t xml:space="preserve"> and </w:t>
      </w:r>
      <w:r w:rsidRPr="007519B3">
        <w:rPr>
          <w:position w:val="-12"/>
        </w:rPr>
        <w:object w:dxaOrig="340" w:dyaOrig="360" w14:anchorId="692DE79C">
          <v:shape id="_x0000_i1200" type="#_x0000_t75" style="width:17.2pt;height:18.25pt" o:ole="">
            <v:imagedata r:id="rId333" o:title=""/>
          </v:shape>
          <o:OLEObject Type="Embed" ProgID="Equation.DSMT4" ShapeID="_x0000_i1200" DrawAspect="Content" ObjectID="_1719834375" r:id="rId334"/>
        </w:object>
      </w:r>
      <w:r>
        <w:t xml:space="preserve"> </w:t>
      </w:r>
      <w:r w:rsidRPr="00CF182A">
        <w:t>can be solved as follows:</w:t>
      </w:r>
    </w:p>
    <w:p w14:paraId="5489EA5B" w14:textId="77777777" w:rsidR="00CF182A" w:rsidRDefault="00CF182A" w:rsidP="00CF182A">
      <w:pPr>
        <w:tabs>
          <w:tab w:val="left" w:pos="426"/>
        </w:tabs>
        <w:ind w:left="1134"/>
        <w:jc w:val="both"/>
      </w:pPr>
      <w:r w:rsidRPr="007519B3">
        <w:rPr>
          <w:position w:val="-6"/>
        </w:rPr>
        <w:object w:dxaOrig="1120" w:dyaOrig="279" w14:anchorId="211B37CC">
          <v:shape id="_x0000_i1201" type="#_x0000_t75" style="width:56.4pt;height:14.5pt" o:ole="">
            <v:imagedata r:id="rId335" o:title=""/>
          </v:shape>
          <o:OLEObject Type="Embed" ProgID="Equation.DSMT4" ShapeID="_x0000_i1201" DrawAspect="Content" ObjectID="_1719834376" r:id="rId336"/>
        </w:object>
      </w:r>
    </w:p>
    <w:p w14:paraId="49F0802C" w14:textId="77777777" w:rsidR="00CF182A" w:rsidRDefault="003044C1" w:rsidP="00CF182A">
      <w:pPr>
        <w:tabs>
          <w:tab w:val="left" w:pos="426"/>
        </w:tabs>
        <w:ind w:left="1134"/>
        <w:jc w:val="both"/>
      </w:pPr>
      <w:r w:rsidRPr="007519B3">
        <w:rPr>
          <w:position w:val="-70"/>
        </w:rPr>
        <w:object w:dxaOrig="5660" w:dyaOrig="1520" w14:anchorId="2C3844B5">
          <v:shape id="_x0000_i1202" type="#_x0000_t75" style="width:251.45pt;height:66.65pt" o:ole="">
            <v:imagedata r:id="rId337" o:title=""/>
          </v:shape>
          <o:OLEObject Type="Embed" ProgID="Equation.DSMT4" ShapeID="_x0000_i1202" DrawAspect="Content" ObjectID="_1719834377" r:id="rId338"/>
        </w:object>
      </w:r>
    </w:p>
    <w:p w14:paraId="2A71ED08" w14:textId="77777777" w:rsidR="00CF182A" w:rsidRDefault="00CF182A" w:rsidP="00CF182A">
      <w:pPr>
        <w:tabs>
          <w:tab w:val="left" w:pos="426"/>
        </w:tabs>
        <w:ind w:left="1134"/>
        <w:jc w:val="both"/>
      </w:pPr>
      <w:r>
        <w:rPr>
          <w:rFonts w:ascii="Baskerville Old Face" w:hAnsi="Baskerville Old Face"/>
        </w:rPr>
        <w:t xml:space="preserve">So </w:t>
      </w:r>
      <w:r w:rsidRPr="007519B3">
        <w:rPr>
          <w:position w:val="-14"/>
        </w:rPr>
        <w:object w:dxaOrig="1520" w:dyaOrig="400" w14:anchorId="05B0A50E">
          <v:shape id="_x0000_i1203" type="#_x0000_t75" style="width:75.75pt;height:20.4pt" o:ole="">
            <v:imagedata r:id="rId339" o:title=""/>
          </v:shape>
          <o:OLEObject Type="Embed" ProgID="Equation.DSMT4" ShapeID="_x0000_i1203" DrawAspect="Content" ObjectID="_1719834378" r:id="rId340"/>
        </w:object>
      </w:r>
      <w:r>
        <w:t>obtained:</w:t>
      </w:r>
    </w:p>
    <w:tbl>
      <w:tblPr>
        <w:tblStyle w:val="TableGrid"/>
        <w:tblW w:w="8286" w:type="dxa"/>
        <w:tblInd w:w="9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9"/>
        <w:gridCol w:w="4087"/>
      </w:tblGrid>
      <w:tr w:rsidR="00CF182A" w14:paraId="1128BFD3" w14:textId="77777777" w:rsidTr="0018250C">
        <w:trPr>
          <w:trHeight w:val="1110"/>
        </w:trPr>
        <w:tc>
          <w:tcPr>
            <w:tcW w:w="4277" w:type="dxa"/>
          </w:tcPr>
          <w:p w14:paraId="6F9F0599" w14:textId="77777777" w:rsidR="00CF182A" w:rsidRDefault="003044C1" w:rsidP="00CF182A">
            <w:pPr>
              <w:tabs>
                <w:tab w:val="left" w:pos="426"/>
              </w:tabs>
              <w:jc w:val="both"/>
            </w:pPr>
            <w:r w:rsidRPr="007519B3">
              <w:rPr>
                <w:position w:val="-28"/>
              </w:rPr>
              <w:object w:dxaOrig="5700" w:dyaOrig="1140" w14:anchorId="64B8C0A2">
                <v:shape id="_x0000_i1204" type="#_x0000_t75" style="width:198.8pt;height:39.75pt" o:ole="">
                  <v:imagedata r:id="rId341" o:title=""/>
                </v:shape>
                <o:OLEObject Type="Embed" ProgID="Equation.DSMT4" ShapeID="_x0000_i1204" DrawAspect="Content" ObjectID="_1719834379" r:id="rId342"/>
              </w:object>
            </w:r>
          </w:p>
        </w:tc>
        <w:tc>
          <w:tcPr>
            <w:tcW w:w="4009" w:type="dxa"/>
          </w:tcPr>
          <w:p w14:paraId="42A6B98A" w14:textId="77777777" w:rsidR="00CF182A" w:rsidRDefault="003044C1" w:rsidP="00CF182A">
            <w:pPr>
              <w:tabs>
                <w:tab w:val="left" w:pos="426"/>
              </w:tabs>
              <w:jc w:val="both"/>
            </w:pPr>
            <w:r w:rsidRPr="007519B3">
              <w:rPr>
                <w:position w:val="-24"/>
              </w:rPr>
              <w:object w:dxaOrig="5760" w:dyaOrig="1100" w14:anchorId="1EC2E9AF">
                <v:shape id="_x0000_i1205" type="#_x0000_t75" style="width:193.45pt;height:36.55pt" o:ole="">
                  <v:imagedata r:id="rId343" o:title=""/>
                </v:shape>
                <o:OLEObject Type="Embed" ProgID="Equation.DSMT4" ShapeID="_x0000_i1205" DrawAspect="Content" ObjectID="_1719834380" r:id="rId344"/>
              </w:object>
            </w:r>
          </w:p>
        </w:tc>
      </w:tr>
    </w:tbl>
    <w:p w14:paraId="6353A936" w14:textId="77777777" w:rsidR="00CF182A" w:rsidRDefault="00CF182A" w:rsidP="00CF182A">
      <w:pPr>
        <w:tabs>
          <w:tab w:val="left" w:pos="426"/>
        </w:tabs>
        <w:ind w:left="1134"/>
        <w:jc w:val="both"/>
      </w:pPr>
      <w:r>
        <w:lastRenderedPageBreak/>
        <w:t xml:space="preserve"> Based on equation </w:t>
      </w:r>
      <w:r w:rsidRPr="00CF182A">
        <w:rPr>
          <w:position w:val="-14"/>
        </w:rPr>
        <w:object w:dxaOrig="560" w:dyaOrig="400" w14:anchorId="368BA874">
          <v:shape id="_x0000_i1206" type="#_x0000_t75" style="width:22.55pt;height:16.65pt" o:ole="">
            <v:imagedata r:id="rId345" o:title=""/>
          </v:shape>
          <o:OLEObject Type="Embed" ProgID="Equation.DSMT4" ShapeID="_x0000_i1206" DrawAspect="Content" ObjectID="_1719834381" r:id="rId346"/>
        </w:object>
      </w:r>
      <w:r>
        <w:t xml:space="preserve"> and equation </w:t>
      </w:r>
      <w:r w:rsidRPr="00CF182A">
        <w:rPr>
          <w:position w:val="-14"/>
        </w:rPr>
        <w:object w:dxaOrig="660" w:dyaOrig="400" w14:anchorId="26CA47BA">
          <v:shape id="_x0000_i1207" type="#_x0000_t75" style="width:27.95pt;height:17.2pt" o:ole="">
            <v:imagedata r:id="rId347" o:title=""/>
          </v:shape>
          <o:OLEObject Type="Embed" ProgID="Equation.DSMT4" ShapeID="_x0000_i1207" DrawAspect="Content" ObjectID="_1719834382" r:id="rId348"/>
        </w:object>
      </w:r>
      <w:r w:rsidRPr="00CF182A">
        <w:t xml:space="preserve"> obtained as follows:</w:t>
      </w:r>
    </w:p>
    <w:p w14:paraId="1B8F793A" w14:textId="77777777" w:rsidR="00CF182A" w:rsidRDefault="003044C1" w:rsidP="00CF182A">
      <w:pPr>
        <w:tabs>
          <w:tab w:val="left" w:pos="426"/>
        </w:tabs>
        <w:ind w:left="1134"/>
        <w:jc w:val="both"/>
      </w:pPr>
      <w:r w:rsidRPr="007519B3">
        <w:rPr>
          <w:position w:val="-18"/>
        </w:rPr>
        <w:object w:dxaOrig="1700" w:dyaOrig="480" w14:anchorId="392E7F64">
          <v:shape id="_x0000_i1208" type="#_x0000_t75" style="width:77.9pt;height:21.5pt" o:ole="">
            <v:imagedata r:id="rId349" o:title=""/>
          </v:shape>
          <o:OLEObject Type="Embed" ProgID="Equation.DSMT4" ShapeID="_x0000_i1208" DrawAspect="Content" ObjectID="_1719834383" r:id="rId350"/>
        </w:object>
      </w:r>
    </w:p>
    <w:p w14:paraId="6A2A5C2B" w14:textId="77777777" w:rsidR="00CF182A" w:rsidRDefault="00CF182A" w:rsidP="00CF182A">
      <w:pPr>
        <w:tabs>
          <w:tab w:val="left" w:pos="426"/>
        </w:tabs>
        <w:ind w:left="1134"/>
        <w:jc w:val="both"/>
      </w:pPr>
      <w:r>
        <w:t xml:space="preserve">    </w:t>
      </w:r>
      <w:r w:rsidR="003044C1" w:rsidRPr="007519B3">
        <w:rPr>
          <w:position w:val="-34"/>
        </w:rPr>
        <w:object w:dxaOrig="7020" w:dyaOrig="800" w14:anchorId="47D9EA7B">
          <v:shape id="_x0000_i1209" type="#_x0000_t75" style="width:324.55pt;height:36.55pt" o:ole="">
            <v:imagedata r:id="rId351" o:title=""/>
          </v:shape>
          <o:OLEObject Type="Embed" ProgID="Equation.DSMT4" ShapeID="_x0000_i1209" DrawAspect="Content" ObjectID="_1719834384" r:id="rId352"/>
        </w:object>
      </w:r>
    </w:p>
    <w:p w14:paraId="761EBD00" w14:textId="77777777" w:rsidR="00CF182A" w:rsidRDefault="00CF182A" w:rsidP="00CF182A">
      <w:pPr>
        <w:tabs>
          <w:tab w:val="left" w:pos="426"/>
        </w:tabs>
        <w:ind w:left="1134"/>
        <w:jc w:val="both"/>
        <w:rPr>
          <w:rFonts w:ascii="Baskerville Old Face" w:hAnsi="Baskerville Old Face"/>
        </w:rPr>
      </w:pPr>
      <w:r>
        <w:rPr>
          <w:rFonts w:ascii="Baskerville Old Face" w:hAnsi="Baskerville Old Face"/>
        </w:rPr>
        <w:t xml:space="preserve">So that from equation </w:t>
      </w:r>
      <w:r w:rsidRPr="00CF182A">
        <w:rPr>
          <w:rFonts w:ascii="Baskerville Old Face" w:hAnsi="Baskerville Old Face"/>
          <w:position w:val="-14"/>
        </w:rPr>
        <w:object w:dxaOrig="660" w:dyaOrig="400" w14:anchorId="0E0551A5">
          <v:shape id="_x0000_i1210" type="#_x0000_t75" style="width:24.7pt;height:15.05pt" o:ole="">
            <v:imagedata r:id="rId353" o:title=""/>
          </v:shape>
          <o:OLEObject Type="Embed" ProgID="Equation.DSMT4" ShapeID="_x0000_i1210" DrawAspect="Content" ObjectID="_1719834385" r:id="rId354"/>
        </w:object>
      </w:r>
      <w:r w:rsidRPr="00CF182A">
        <w:rPr>
          <w:rFonts w:ascii="Baskerville Old Face" w:hAnsi="Baskerville Old Face"/>
        </w:rPr>
        <w:t xml:space="preserve"> can be</w:t>
      </w:r>
      <w:r>
        <w:rPr>
          <w:rFonts w:ascii="Baskerville Old Face" w:hAnsi="Baskerville Old Face"/>
        </w:rPr>
        <w:t xml:space="preserve"> substituted into equation </w:t>
      </w:r>
      <w:r w:rsidRPr="00CF182A">
        <w:rPr>
          <w:rFonts w:ascii="Baskerville Old Face" w:hAnsi="Baskerville Old Face"/>
          <w:position w:val="-14"/>
        </w:rPr>
        <w:object w:dxaOrig="540" w:dyaOrig="400" w14:anchorId="7D19DC10">
          <v:shape id="_x0000_i1211" type="#_x0000_t75" style="width:20.95pt;height:15.6pt" o:ole="">
            <v:imagedata r:id="rId355" o:title=""/>
          </v:shape>
          <o:OLEObject Type="Embed" ProgID="Equation.DSMT4" ShapeID="_x0000_i1211" DrawAspect="Content" ObjectID="_1719834386" r:id="rId356"/>
        </w:object>
      </w:r>
      <w:r w:rsidRPr="00CF182A">
        <w:rPr>
          <w:rFonts w:ascii="Baskerville Old Face" w:hAnsi="Baskerville Old Face"/>
        </w:rPr>
        <w:t xml:space="preserve"> and we get:</w:t>
      </w:r>
    </w:p>
    <w:tbl>
      <w:tblPr>
        <w:tblStyle w:val="TableGrid"/>
        <w:tblW w:w="0" w:type="auto"/>
        <w:tblInd w:w="9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94"/>
        <w:gridCol w:w="1236"/>
      </w:tblGrid>
      <w:tr w:rsidR="00CF182A" w14:paraId="566C2FE9" w14:textId="77777777" w:rsidTr="003E60A1">
        <w:tc>
          <w:tcPr>
            <w:tcW w:w="6237" w:type="dxa"/>
          </w:tcPr>
          <w:p w14:paraId="1445B1F9" w14:textId="77777777" w:rsidR="00CF182A" w:rsidRDefault="003044C1" w:rsidP="00CF182A">
            <w:pPr>
              <w:tabs>
                <w:tab w:val="left" w:pos="426"/>
              </w:tabs>
              <w:jc w:val="both"/>
              <w:rPr>
                <w:rFonts w:ascii="Baskerville Old Face" w:hAnsi="Baskerville Old Face"/>
              </w:rPr>
            </w:pPr>
            <w:r w:rsidRPr="007519B3">
              <w:rPr>
                <w:position w:val="-30"/>
              </w:rPr>
              <w:object w:dxaOrig="7620" w:dyaOrig="740" w14:anchorId="641C49B2">
                <v:shape id="_x0000_i1212" type="#_x0000_t75" style="width:319.15pt;height:30.65pt" o:ole="">
                  <v:imagedata r:id="rId357" o:title=""/>
                </v:shape>
                <o:OLEObject Type="Embed" ProgID="Equation.DSMT4" ShapeID="_x0000_i1212" DrawAspect="Content" ObjectID="_1719834387" r:id="rId358"/>
              </w:object>
            </w:r>
          </w:p>
        </w:tc>
        <w:tc>
          <w:tcPr>
            <w:tcW w:w="1809" w:type="dxa"/>
          </w:tcPr>
          <w:p w14:paraId="50C9526E" w14:textId="77777777" w:rsidR="00CF182A" w:rsidRDefault="00E622F9" w:rsidP="00E622F9">
            <w:pPr>
              <w:tabs>
                <w:tab w:val="left" w:pos="426"/>
              </w:tabs>
              <w:bidi/>
              <w:jc w:val="both"/>
              <w:rPr>
                <w:rFonts w:ascii="Baskerville Old Face" w:hAnsi="Baskerville Old Face"/>
              </w:rPr>
            </w:pPr>
            <w:r w:rsidRPr="00E622F9">
              <w:rPr>
                <w:rFonts w:ascii="Baskerville Old Face" w:hAnsi="Baskerville Old Face"/>
                <w:position w:val="-14"/>
              </w:rPr>
              <w:object w:dxaOrig="680" w:dyaOrig="400" w14:anchorId="2C44237B">
                <v:shape id="_x0000_i1213" type="#_x0000_t75" style="width:33.85pt;height:20.4pt" o:ole="">
                  <v:imagedata r:id="rId359" o:title=""/>
                </v:shape>
                <o:OLEObject Type="Embed" ProgID="Equation.DSMT4" ShapeID="_x0000_i1213" DrawAspect="Content" ObjectID="_1719834388" r:id="rId360"/>
              </w:object>
            </w:r>
          </w:p>
        </w:tc>
      </w:tr>
    </w:tbl>
    <w:p w14:paraId="0F76D158" w14:textId="77777777" w:rsidR="00E622F9" w:rsidRDefault="00E622F9" w:rsidP="002B2EA2">
      <w:pPr>
        <w:tabs>
          <w:tab w:val="left" w:pos="426"/>
        </w:tabs>
        <w:jc w:val="both"/>
        <w:rPr>
          <w:rFonts w:ascii="Baskerville Old Face" w:hAnsi="Baskerville Old Face"/>
        </w:rPr>
      </w:pPr>
    </w:p>
    <w:p w14:paraId="5C49CC52" w14:textId="77777777" w:rsidR="002B2EA2" w:rsidRPr="002B2EA2" w:rsidRDefault="002B2EA2" w:rsidP="002B2EA2">
      <w:pPr>
        <w:pStyle w:val="ListParagraph"/>
        <w:numPr>
          <w:ilvl w:val="0"/>
          <w:numId w:val="24"/>
        </w:numPr>
        <w:ind w:left="851" w:hanging="284"/>
        <w:jc w:val="both"/>
        <w:rPr>
          <w:rFonts w:ascii="Baskerville Old Face" w:hAnsi="Baskerville Old Face"/>
          <w:sz w:val="20"/>
          <w:szCs w:val="20"/>
        </w:rPr>
      </w:pPr>
      <w:r w:rsidRPr="002B2EA2">
        <w:rPr>
          <w:rFonts w:ascii="Baskerville Old Face" w:hAnsi="Baskerville Old Face"/>
          <w:sz w:val="20"/>
          <w:szCs w:val="20"/>
        </w:rPr>
        <w:t>Stability Analysis</w:t>
      </w:r>
    </w:p>
    <w:p w14:paraId="16305E34" w14:textId="77777777" w:rsidR="002B2EA2" w:rsidRDefault="002B2EA2" w:rsidP="002B2EA2">
      <w:pPr>
        <w:pStyle w:val="ListParagraph"/>
        <w:tabs>
          <w:tab w:val="left" w:pos="426"/>
        </w:tabs>
        <w:ind w:left="567" w:firstLine="284"/>
        <w:jc w:val="both"/>
        <w:rPr>
          <w:rFonts w:ascii="Baskerville Old Face" w:hAnsi="Baskerville Old Face"/>
          <w:sz w:val="20"/>
          <w:szCs w:val="20"/>
        </w:rPr>
      </w:pPr>
      <w:r w:rsidRPr="002B2EA2">
        <w:rPr>
          <w:rFonts w:ascii="Baskerville Old Face" w:hAnsi="Baskerville Old Face"/>
          <w:sz w:val="20"/>
          <w:szCs w:val="20"/>
        </w:rPr>
        <w:t xml:space="preserve">Stability analysis was carried out to find the optimal inventory level from equation </w:t>
      </w:r>
      <w:r w:rsidRPr="002B2EA2">
        <w:rPr>
          <w:rFonts w:ascii="Baskerville Old Face" w:hAnsi="Baskerville Old Face"/>
          <w:position w:val="-14"/>
          <w:sz w:val="20"/>
          <w:szCs w:val="20"/>
        </w:rPr>
        <w:object w:dxaOrig="680" w:dyaOrig="400" w14:anchorId="4D11FC26">
          <v:shape id="_x0000_i1214" type="#_x0000_t75" style="width:26.35pt;height:15.6pt" o:ole="">
            <v:imagedata r:id="rId361" o:title=""/>
          </v:shape>
          <o:OLEObject Type="Embed" ProgID="Equation.DSMT4" ShapeID="_x0000_i1214" DrawAspect="Content" ObjectID="_1719834389" r:id="rId362"/>
        </w:object>
      </w:r>
      <w:r w:rsidRPr="002B2EA2">
        <w:rPr>
          <w:rFonts w:ascii="Baskerville Old Face" w:hAnsi="Baskerville Old Face"/>
          <w:sz w:val="20"/>
          <w:szCs w:val="20"/>
        </w:rPr>
        <w:t xml:space="preserve">for </w:t>
      </w:r>
      <w:r w:rsidRPr="002B2EA2">
        <w:rPr>
          <w:rFonts w:ascii="Baskerville Old Face" w:hAnsi="Baskerville Old Face"/>
          <w:position w:val="-14"/>
          <w:sz w:val="20"/>
          <w:szCs w:val="20"/>
        </w:rPr>
        <w:object w:dxaOrig="940" w:dyaOrig="400" w14:anchorId="46032F2C">
          <v:shape id="_x0000_i1215" type="#_x0000_t75" style="width:41.35pt;height:18.25pt" o:ole="">
            <v:imagedata r:id="rId363" o:title=""/>
          </v:shape>
          <o:OLEObject Type="Embed" ProgID="Equation.DSMT4" ShapeID="_x0000_i1215" DrawAspect="Content" ObjectID="_1719834390" r:id="rId364"/>
        </w:object>
      </w:r>
      <w:r w:rsidRPr="002B2EA2">
        <w:rPr>
          <w:rFonts w:ascii="Baskerville Old Face" w:hAnsi="Baskerville Old Face"/>
          <w:sz w:val="20"/>
          <w:szCs w:val="20"/>
        </w:rPr>
        <w:t xml:space="preserve"> using maple software.</w:t>
      </w:r>
    </w:p>
    <w:p w14:paraId="589AA065" w14:textId="77777777" w:rsidR="002B2EA2" w:rsidRDefault="002B2EA2" w:rsidP="002B2EA2">
      <w:pPr>
        <w:pStyle w:val="ListParagraph"/>
        <w:tabs>
          <w:tab w:val="left" w:pos="426"/>
        </w:tabs>
        <w:ind w:left="567" w:firstLine="284"/>
        <w:jc w:val="both"/>
        <w:rPr>
          <w:rFonts w:ascii="Baskerville Old Face" w:hAnsi="Baskerville Old Face"/>
          <w:sz w:val="20"/>
          <w:szCs w:val="20"/>
        </w:rPr>
      </w:pPr>
      <w:r w:rsidRPr="002B2EA2">
        <w:rPr>
          <w:rFonts w:ascii="Baskerville Old Face" w:hAnsi="Baskerville Old Face"/>
          <w:sz w:val="20"/>
          <w:szCs w:val="20"/>
        </w:rPr>
        <w:t>Presented in the following graphic image:</w:t>
      </w:r>
    </w:p>
    <w:p w14:paraId="3F0822AD" w14:textId="77777777" w:rsidR="00880DE1" w:rsidRPr="00E622F9" w:rsidRDefault="00E622F9" w:rsidP="00E622F9">
      <w:pPr>
        <w:pStyle w:val="ListParagraph"/>
        <w:tabs>
          <w:tab w:val="left" w:pos="426"/>
        </w:tabs>
        <w:ind w:left="567" w:firstLine="284"/>
        <w:jc w:val="both"/>
        <w:rPr>
          <w:rFonts w:ascii="Baskerville Old Face" w:hAnsi="Baskerville Old Face"/>
          <w:sz w:val="20"/>
          <w:szCs w:val="20"/>
        </w:rPr>
      </w:pPr>
      <w:r>
        <w:rPr>
          <w:noProof/>
          <w:lang w:val="en-US" w:eastAsia="en-US"/>
        </w:rPr>
        <mc:AlternateContent>
          <mc:Choice Requires="wps">
            <w:drawing>
              <wp:anchor distT="0" distB="0" distL="114300" distR="114300" simplePos="0" relativeHeight="251659264" behindDoc="0" locked="0" layoutInCell="1" allowOverlap="1" wp14:anchorId="03357E02" wp14:editId="362FD018">
                <wp:simplePos x="0" y="0"/>
                <wp:positionH relativeFrom="column">
                  <wp:posOffset>853440</wp:posOffset>
                </wp:positionH>
                <wp:positionV relativeFrom="paragraph">
                  <wp:posOffset>1122045</wp:posOffset>
                </wp:positionV>
                <wp:extent cx="21145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2114550" cy="0"/>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0D5E1DA3"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7.2pt,88.35pt" to="233.7pt,8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" strokecolor="#bc4542 [3045]" strokeweight="1.5pt"/>
            </w:pict>
          </mc:Fallback>
        </mc:AlternateContent>
      </w:r>
      <w:r w:rsidR="002B2EA2">
        <w:rPr>
          <w:noProof/>
          <w:lang w:val="en-US" w:eastAsia="en-US"/>
        </w:rPr>
        <w:drawing>
          <wp:inline distT="0" distB="0" distL="0" distR="0" wp14:anchorId="634EF97E" wp14:editId="67C64045">
            <wp:extent cx="2447925" cy="24479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2446380" cy="2446380"/>
                    </a:xfrm>
                    <a:prstGeom prst="rect">
                      <a:avLst/>
                    </a:prstGeom>
                    <a:noFill/>
                  </pic:spPr>
                </pic:pic>
              </a:graphicData>
            </a:graphic>
          </wp:inline>
        </w:drawing>
      </w:r>
    </w:p>
    <w:p w14:paraId="36271479" w14:textId="77777777" w:rsidR="00880DE1" w:rsidRDefault="002B2EA2" w:rsidP="00E622F9">
      <w:pPr>
        <w:tabs>
          <w:tab w:val="left" w:pos="426"/>
        </w:tabs>
        <w:rPr>
          <w:rFonts w:ascii="Baskerville Old Face" w:hAnsi="Baskerville Old Face"/>
          <w:b/>
          <w:bCs/>
        </w:rPr>
      </w:pPr>
      <w:r>
        <w:rPr>
          <w:rFonts w:ascii="Baskerville Old Face" w:hAnsi="Baskerville Old Face"/>
          <w:b/>
          <w:bCs/>
        </w:rPr>
        <w:tab/>
      </w:r>
      <w:r>
        <w:rPr>
          <w:rFonts w:ascii="Baskerville Old Face" w:hAnsi="Baskerville Old Face"/>
          <w:b/>
          <w:bCs/>
        </w:rPr>
        <w:tab/>
      </w:r>
      <w:r>
        <w:rPr>
          <w:rFonts w:ascii="Baskerville Old Face" w:hAnsi="Baskerville Old Face"/>
          <w:b/>
          <w:bCs/>
        </w:rPr>
        <w:tab/>
      </w:r>
      <w:r w:rsidRPr="002B2EA2">
        <w:rPr>
          <w:rFonts w:ascii="Baskerville Old Face" w:hAnsi="Baskerville Old Face"/>
          <w:b/>
          <w:bCs/>
        </w:rPr>
        <w:t>Pict.1. Graphic</w:t>
      </w:r>
      <w:r>
        <w:rPr>
          <w:rFonts w:ascii="Baskerville Old Face" w:hAnsi="Baskerville Old Face"/>
          <w:b/>
          <w:bCs/>
        </w:rPr>
        <w:t xml:space="preserve"> </w:t>
      </w:r>
      <w:r w:rsidR="003044C1" w:rsidRPr="007519B3">
        <w:rPr>
          <w:position w:val="-14"/>
        </w:rPr>
        <w:object w:dxaOrig="480" w:dyaOrig="400" w14:anchorId="3B9C8DAE">
          <v:shape id="_x0000_i1216" type="#_x0000_t75" style="width:18.25pt;height:15.05pt" o:ole="">
            <v:imagedata r:id="rId366" o:title=""/>
          </v:shape>
          <o:OLEObject Type="Embed" ProgID="Equation.DSMT4" ShapeID="_x0000_i1216" DrawAspect="Content" ObjectID="_1719834391" r:id="rId367"/>
        </w:object>
      </w:r>
      <w:r>
        <w:t xml:space="preserve"> </w:t>
      </w:r>
      <w:r>
        <w:rPr>
          <w:b/>
          <w:bCs/>
        </w:rPr>
        <w:t xml:space="preserve">for </w:t>
      </w:r>
      <w:r w:rsidRPr="007519B3">
        <w:rPr>
          <w:position w:val="-6"/>
        </w:rPr>
        <w:object w:dxaOrig="700" w:dyaOrig="279" w14:anchorId="7FF4144A">
          <v:shape id="_x0000_i1217" type="#_x0000_t75" style="width:30.65pt;height:12.9pt" o:ole="">
            <v:imagedata r:id="rId368" o:title=""/>
          </v:shape>
          <o:OLEObject Type="Embed" ProgID="Equation.DSMT4" ShapeID="_x0000_i1217" DrawAspect="Content" ObjectID="_1719834392" r:id="rId369"/>
        </w:object>
      </w:r>
    </w:p>
    <w:p w14:paraId="144946B1" w14:textId="77777777" w:rsidR="00880DE1" w:rsidRDefault="002B2EA2" w:rsidP="006173DC">
      <w:pPr>
        <w:tabs>
          <w:tab w:val="left" w:pos="426"/>
        </w:tabs>
        <w:ind w:left="567" w:firstLine="284"/>
      </w:pPr>
      <w:r w:rsidRPr="002B2EA2">
        <w:rPr>
          <w:rFonts w:ascii="Baskerville Old Face" w:hAnsi="Baskerville Old Face"/>
        </w:rPr>
        <w:t>Based on pict.1, it can be seen that for</w:t>
      </w:r>
      <w:r>
        <w:rPr>
          <w:rFonts w:ascii="Baskerville Old Face" w:hAnsi="Baskerville Old Face"/>
        </w:rPr>
        <w:t xml:space="preserve"> </w:t>
      </w:r>
      <w:r w:rsidRPr="007519B3">
        <w:rPr>
          <w:position w:val="-6"/>
        </w:rPr>
        <w:object w:dxaOrig="700" w:dyaOrig="279" w14:anchorId="51BB510B">
          <v:shape id="_x0000_i1218" type="#_x0000_t75" style="width:30.65pt;height:12.9pt" o:ole="">
            <v:imagedata r:id="rId368" o:title=""/>
          </v:shape>
          <o:OLEObject Type="Embed" ProgID="Equation.DSMT4" ShapeID="_x0000_i1218" DrawAspect="Content" ObjectID="_1719834393" r:id="rId370"/>
        </w:object>
      </w:r>
      <w:r w:rsidRPr="002B2EA2">
        <w:t xml:space="preserve"> the inventory level value is</w:t>
      </w:r>
      <w:r w:rsidR="006173DC">
        <w:t xml:space="preserve"> </w:t>
      </w:r>
      <w:r w:rsidR="00D50306" w:rsidRPr="007519B3">
        <w:rPr>
          <w:position w:val="-14"/>
        </w:rPr>
        <w:object w:dxaOrig="2340" w:dyaOrig="400" w14:anchorId="1A20FE12">
          <v:shape id="_x0000_i1219" type="#_x0000_t75" style="width:96.2pt;height:16.65pt" o:ole="">
            <v:imagedata r:id="rId371" o:title=""/>
          </v:shape>
          <o:OLEObject Type="Embed" ProgID="Equation.DSMT4" ShapeID="_x0000_i1219" DrawAspect="Content" ObjectID="_1719834394" r:id="rId372"/>
        </w:object>
      </w:r>
      <w:r w:rsidR="006173DC">
        <w:t xml:space="preserve">or </w:t>
      </w:r>
      <w:r w:rsidR="003044C1" w:rsidRPr="007519B3">
        <w:rPr>
          <w:position w:val="-14"/>
        </w:rPr>
        <w:object w:dxaOrig="1240" w:dyaOrig="400" w14:anchorId="7EBFC1AA">
          <v:shape id="_x0000_i1220" type="#_x0000_t75" style="width:51.6pt;height:16.65pt" o:ole="">
            <v:imagedata r:id="rId373" o:title=""/>
          </v:shape>
          <o:OLEObject Type="Embed" ProgID="Equation.DSMT4" ShapeID="_x0000_i1220" DrawAspect="Content" ObjectID="_1719834395" r:id="rId374"/>
        </w:object>
      </w:r>
      <w:r w:rsidR="006173DC">
        <w:t xml:space="preserve"> </w:t>
      </w:r>
      <w:r w:rsidR="006173DC" w:rsidRPr="006173DC">
        <w:t>it can be concluded that</w:t>
      </w:r>
      <w:r w:rsidR="006173DC">
        <w:t xml:space="preserve"> </w:t>
      </w:r>
      <w:r w:rsidR="003044C1" w:rsidRPr="007519B3">
        <w:rPr>
          <w:position w:val="-14"/>
        </w:rPr>
        <w:object w:dxaOrig="480" w:dyaOrig="400" w14:anchorId="1D75A1C1">
          <v:shape id="_x0000_i1221" type="#_x0000_t75" style="width:24.2pt;height:20.4pt" o:ole="">
            <v:imagedata r:id="rId375" o:title=""/>
          </v:shape>
          <o:OLEObject Type="Embed" ProgID="Equation.DSMT4" ShapeID="_x0000_i1221" DrawAspect="Content" ObjectID="_1719834396" r:id="rId376"/>
        </w:object>
      </w:r>
      <w:r w:rsidR="006173DC" w:rsidRPr="006173DC">
        <w:t xml:space="preserve"> </w:t>
      </w:r>
      <w:r w:rsidR="006173DC">
        <w:t xml:space="preserve">is stable because </w:t>
      </w:r>
      <w:r w:rsidR="003044C1" w:rsidRPr="007519B3">
        <w:rPr>
          <w:position w:val="-14"/>
        </w:rPr>
        <w:object w:dxaOrig="480" w:dyaOrig="400" w14:anchorId="44CB1A7E">
          <v:shape id="_x0000_i1222" type="#_x0000_t75" style="width:24.2pt;height:20.4pt" o:ole="">
            <v:imagedata r:id="rId377" o:title=""/>
          </v:shape>
          <o:OLEObject Type="Embed" ProgID="Equation.DSMT4" ShapeID="_x0000_i1222" DrawAspect="Content" ObjectID="_1719834397" r:id="rId378"/>
        </w:object>
      </w:r>
      <w:r w:rsidR="006173DC">
        <w:t xml:space="preserve"> for </w:t>
      </w:r>
      <w:r w:rsidR="006173DC" w:rsidRPr="007519B3">
        <w:rPr>
          <w:position w:val="-6"/>
        </w:rPr>
        <w:object w:dxaOrig="700" w:dyaOrig="279" w14:anchorId="3EC42226">
          <v:shape id="_x0000_i1223" type="#_x0000_t75" style="width:29pt;height:11.8pt" o:ole="">
            <v:imagedata r:id="rId379" o:title=""/>
          </v:shape>
          <o:OLEObject Type="Embed" ProgID="Equation.DSMT4" ShapeID="_x0000_i1223" DrawAspect="Content" ObjectID="_1719834398" r:id="rId380"/>
        </w:object>
      </w:r>
      <w:r w:rsidR="006173DC" w:rsidRPr="006173DC">
        <w:t xml:space="preserve"> </w:t>
      </w:r>
      <w:r w:rsidR="006173DC">
        <w:t>goes to the value wit</w:t>
      </w:r>
      <w:r w:rsidR="003044C1">
        <w:t>h the maximum inventory level (M</w:t>
      </w:r>
      <w:r w:rsidR="006173DC">
        <w:t>).</w:t>
      </w:r>
    </w:p>
    <w:p w14:paraId="5A29BAE2" w14:textId="77777777" w:rsidR="006173DC" w:rsidRPr="006173DC" w:rsidRDefault="006173DC" w:rsidP="006173DC">
      <w:pPr>
        <w:tabs>
          <w:tab w:val="left" w:pos="426"/>
        </w:tabs>
        <w:ind w:left="567" w:firstLine="284"/>
      </w:pPr>
    </w:p>
    <w:p w14:paraId="0DF34DFD" w14:textId="77777777" w:rsidR="009A4558" w:rsidRDefault="002B2EA2">
      <w:pPr>
        <w:numPr>
          <w:ilvl w:val="0"/>
          <w:numId w:val="4"/>
        </w:numPr>
        <w:tabs>
          <w:tab w:val="left" w:pos="426"/>
        </w:tabs>
        <w:ind w:left="426" w:hanging="426"/>
        <w:rPr>
          <w:rFonts w:ascii="Baskerville Old Face" w:hAnsi="Baskerville Old Face"/>
          <w:b/>
          <w:bCs/>
        </w:rPr>
      </w:pPr>
      <w:r>
        <w:rPr>
          <w:rFonts w:ascii="Baskerville Old Face" w:hAnsi="Baskerville Old Face"/>
          <w:b/>
          <w:bCs/>
        </w:rPr>
        <w:t>CONCLUSI</w:t>
      </w:r>
      <w:r w:rsidR="00774AB0">
        <w:rPr>
          <w:rFonts w:ascii="Baskerville Old Face" w:hAnsi="Baskerville Old Face"/>
          <w:b/>
          <w:bCs/>
        </w:rPr>
        <w:t>ON</w:t>
      </w:r>
    </w:p>
    <w:p w14:paraId="4A03AD3D" w14:textId="77777777" w:rsidR="007D1237" w:rsidRDefault="007D1237" w:rsidP="007D1237">
      <w:pPr>
        <w:ind w:left="426" w:firstLine="425"/>
        <w:jc w:val="both"/>
      </w:pPr>
      <w:r w:rsidRPr="007D1237">
        <w:rPr>
          <w:rFonts w:ascii="Baskerville Old Face" w:hAnsi="Baskerville Old Face"/>
        </w:rPr>
        <w:t>Based on the result of the research that has been done, the optimal inventory level is obtained at</w:t>
      </w:r>
      <w:r>
        <w:rPr>
          <w:rFonts w:ascii="Baskerville Old Face" w:hAnsi="Baskerville Old Face"/>
        </w:rPr>
        <w:t xml:space="preserve"> </w:t>
      </w:r>
      <w:r w:rsidR="00D50306" w:rsidRPr="007519B3">
        <w:rPr>
          <w:position w:val="-10"/>
        </w:rPr>
        <w:object w:dxaOrig="1420" w:dyaOrig="360" w14:anchorId="055EE57F">
          <v:shape id="_x0000_i1224" type="#_x0000_t75" style="width:60.2pt;height:15.05pt" o:ole="">
            <v:imagedata r:id="rId381" o:title=""/>
          </v:shape>
          <o:OLEObject Type="Embed" ProgID="Equation.DSMT4" ShapeID="_x0000_i1224" DrawAspect="Content" ObjectID="_1719834399" r:id="rId382"/>
        </w:object>
      </w:r>
      <w:r w:rsidRPr="007D1237">
        <w:t xml:space="preserve"> </w:t>
      </w:r>
      <w:r>
        <w:t xml:space="preserve">for the planning length of 12 months. The inventories include: Raw materials </w:t>
      </w:r>
      <w:proofErr w:type="spellStart"/>
      <w:r w:rsidR="003044C1">
        <w:t>sengon</w:t>
      </w:r>
      <w:proofErr w:type="spellEnd"/>
      <w:r w:rsidR="003044C1">
        <w:t xml:space="preserve"> logs and </w:t>
      </w:r>
      <w:proofErr w:type="spellStart"/>
      <w:r w:rsidR="003044C1">
        <w:t>rambung</w:t>
      </w:r>
      <w:proofErr w:type="spellEnd"/>
      <w:r w:rsidR="003044C1">
        <w:t>, particle board</w:t>
      </w:r>
      <w:r>
        <w:t xml:space="preserve"> products in process, and fini</w:t>
      </w:r>
      <w:r w:rsidR="003044C1">
        <w:t>shed particle board</w:t>
      </w:r>
      <w:r>
        <w:t xml:space="preserve"> products ready for sale. It is concluded that Optimal Control </w:t>
      </w:r>
      <w:r w:rsidR="003044C1">
        <w:t xml:space="preserve">Theory can be applied at PT. </w:t>
      </w:r>
      <w:proofErr w:type="spellStart"/>
      <w:r w:rsidR="003044C1">
        <w:t>Canang</w:t>
      </w:r>
      <w:proofErr w:type="spellEnd"/>
      <w:r w:rsidR="003044C1">
        <w:t xml:space="preserve"> Indah</w:t>
      </w:r>
      <w:r>
        <w:t>.</w:t>
      </w:r>
    </w:p>
    <w:p w14:paraId="0A19DE32" w14:textId="0E58EA46" w:rsidR="009A4558" w:rsidRDefault="007D1237" w:rsidP="007D1237">
      <w:pPr>
        <w:ind w:left="426" w:firstLine="425"/>
        <w:jc w:val="both"/>
      </w:pPr>
      <w:r>
        <w:t>Other researchers who are interested in conducting research with optimal control theory models, are expected to develop and modify dynamic differential equation models. So that the resulting mod can be applied to other larger companies in other fields.</w:t>
      </w:r>
    </w:p>
    <w:p w14:paraId="042048CA" w14:textId="0F8364D9" w:rsidR="00465C69" w:rsidRDefault="00465C69" w:rsidP="007D1237">
      <w:pPr>
        <w:ind w:left="426" w:firstLine="425"/>
        <w:jc w:val="both"/>
      </w:pPr>
    </w:p>
    <w:p w14:paraId="3EC0863D" w14:textId="7AEAAED8" w:rsidR="00465C69" w:rsidRDefault="00465C69" w:rsidP="007D1237">
      <w:pPr>
        <w:ind w:left="426" w:firstLine="425"/>
        <w:jc w:val="both"/>
      </w:pPr>
    </w:p>
    <w:p w14:paraId="184288C3" w14:textId="4B8550B8" w:rsidR="00465C69" w:rsidRDefault="00465C69" w:rsidP="007D1237">
      <w:pPr>
        <w:ind w:left="426" w:firstLine="425"/>
        <w:jc w:val="both"/>
      </w:pPr>
    </w:p>
    <w:p w14:paraId="54767F4E" w14:textId="60FEB2B8" w:rsidR="00465C69" w:rsidRDefault="00465C69" w:rsidP="007D1237">
      <w:pPr>
        <w:ind w:left="426" w:firstLine="425"/>
        <w:jc w:val="both"/>
      </w:pPr>
    </w:p>
    <w:p w14:paraId="261B1F74" w14:textId="79925A1D" w:rsidR="00465C69" w:rsidRDefault="00465C69" w:rsidP="007D1237">
      <w:pPr>
        <w:ind w:left="426" w:firstLine="425"/>
        <w:jc w:val="both"/>
      </w:pPr>
    </w:p>
    <w:p w14:paraId="7E97F47B" w14:textId="268B0CE5" w:rsidR="00465C69" w:rsidRDefault="00465C69" w:rsidP="007D1237">
      <w:pPr>
        <w:ind w:left="426" w:firstLine="425"/>
        <w:jc w:val="both"/>
      </w:pPr>
    </w:p>
    <w:p w14:paraId="3F7A6A8F" w14:textId="5656C0B9" w:rsidR="00465C69" w:rsidRDefault="00465C69" w:rsidP="007D1237">
      <w:pPr>
        <w:ind w:left="426" w:firstLine="425"/>
        <w:jc w:val="both"/>
      </w:pPr>
    </w:p>
    <w:p w14:paraId="592C4BB4" w14:textId="136111B5" w:rsidR="00465C69" w:rsidRDefault="00465C69" w:rsidP="007D1237">
      <w:pPr>
        <w:ind w:left="426" w:firstLine="425"/>
        <w:jc w:val="both"/>
      </w:pPr>
    </w:p>
    <w:p w14:paraId="2A448211" w14:textId="77777777" w:rsidR="009A4558" w:rsidRDefault="00774AB0">
      <w:pPr>
        <w:rPr>
          <w:color w:val="000000"/>
          <w:lang w:val="pt-BR"/>
        </w:rPr>
      </w:pPr>
      <w:r>
        <w:rPr>
          <w:rStyle w:val="apple-style-span"/>
          <w:b/>
          <w:color w:val="000000"/>
          <w:lang w:val="pt-BR"/>
        </w:rPr>
        <w:lastRenderedPageBreak/>
        <w:t xml:space="preserve">REFERENCES </w:t>
      </w:r>
    </w:p>
    <w:p w14:paraId="213E9920" w14:textId="77777777" w:rsidR="00993C4D" w:rsidRDefault="00993C4D" w:rsidP="00993C4D">
      <w:pPr>
        <w:numPr>
          <w:ilvl w:val="0"/>
          <w:numId w:val="17"/>
        </w:numPr>
        <w:tabs>
          <w:tab w:val="left" w:pos="426"/>
        </w:tabs>
        <w:ind w:left="426" w:hanging="426"/>
        <w:jc w:val="both"/>
        <w:rPr>
          <w:noProof/>
          <w:sz w:val="18"/>
          <w:szCs w:val="18"/>
        </w:rPr>
      </w:pPr>
      <w:r w:rsidRPr="00993C4D">
        <w:rPr>
          <w:noProof/>
          <w:sz w:val="18"/>
          <w:szCs w:val="18"/>
        </w:rPr>
        <w:t xml:space="preserve">Affandi, P., &amp; Faisal. (n.d.). Peningkatan Atau Penurunan Dengan Menggunakan Kendali Optimal </w:t>
      </w:r>
      <w:r w:rsidRPr="00993C4D">
        <w:rPr>
          <w:i/>
          <w:iCs/>
          <w:noProof/>
          <w:sz w:val="18"/>
          <w:szCs w:val="18"/>
        </w:rPr>
        <w:t>Abstrak.</w:t>
      </w:r>
      <w:r w:rsidRPr="00993C4D">
        <w:rPr>
          <w:noProof/>
          <w:sz w:val="18"/>
          <w:szCs w:val="18"/>
        </w:rPr>
        <w:t xml:space="preserve"> 51–55.</w:t>
      </w:r>
    </w:p>
    <w:p w14:paraId="79851705" w14:textId="77777777" w:rsidR="00993C4D" w:rsidRDefault="00993C4D" w:rsidP="00993C4D">
      <w:pPr>
        <w:numPr>
          <w:ilvl w:val="0"/>
          <w:numId w:val="17"/>
        </w:numPr>
        <w:tabs>
          <w:tab w:val="left" w:pos="426"/>
        </w:tabs>
        <w:ind w:left="426" w:hanging="426"/>
        <w:jc w:val="both"/>
        <w:rPr>
          <w:noProof/>
          <w:sz w:val="18"/>
          <w:szCs w:val="18"/>
        </w:rPr>
      </w:pPr>
      <w:r w:rsidRPr="00993C4D">
        <w:rPr>
          <w:noProof/>
          <w:sz w:val="18"/>
          <w:szCs w:val="18"/>
        </w:rPr>
        <w:t>Andiraja, N., &amp; Agustina, D. (2020). Aplikasi Kendali Optimal Untuk Model Persediaan yang Mengalami Kerusakan pada Persediaan dan Perubahan Tingkat Permintaan.</w:t>
      </w:r>
      <w:r w:rsidRPr="00993C4D">
        <w:rPr>
          <w:i/>
          <w:iCs/>
          <w:noProof/>
          <w:sz w:val="18"/>
          <w:szCs w:val="18"/>
        </w:rPr>
        <w:t xml:space="preserve"> Jurnal Sains Matematika Dan Statistika,</w:t>
      </w:r>
      <w:r w:rsidRPr="00993C4D">
        <w:rPr>
          <w:noProof/>
          <w:sz w:val="18"/>
          <w:szCs w:val="18"/>
        </w:rPr>
        <w:t xml:space="preserve"> 6(2), 12. </w:t>
      </w:r>
    </w:p>
    <w:p w14:paraId="01D11614" w14:textId="77777777" w:rsidR="00BA6391" w:rsidRDefault="00BA6391" w:rsidP="00BA6391">
      <w:pPr>
        <w:numPr>
          <w:ilvl w:val="0"/>
          <w:numId w:val="17"/>
        </w:numPr>
        <w:tabs>
          <w:tab w:val="left" w:pos="426"/>
        </w:tabs>
        <w:ind w:left="426" w:hanging="426"/>
        <w:jc w:val="both"/>
        <w:rPr>
          <w:noProof/>
          <w:sz w:val="18"/>
          <w:szCs w:val="18"/>
        </w:rPr>
      </w:pPr>
      <w:r w:rsidRPr="00BA6391">
        <w:rPr>
          <w:noProof/>
          <w:sz w:val="18"/>
          <w:szCs w:val="18"/>
        </w:rPr>
        <w:t xml:space="preserve">P.Sethi, S. (2019). </w:t>
      </w:r>
      <w:r w:rsidRPr="00BA6391">
        <w:rPr>
          <w:i/>
          <w:iCs/>
          <w:noProof/>
          <w:sz w:val="18"/>
          <w:szCs w:val="18"/>
        </w:rPr>
        <w:t>Optimal Control Theory: Aplications to Management Science and Economics</w:t>
      </w:r>
      <w:r w:rsidRPr="00BA6391">
        <w:rPr>
          <w:noProof/>
          <w:sz w:val="18"/>
          <w:szCs w:val="18"/>
        </w:rPr>
        <w:t>. Spinger.</w:t>
      </w:r>
    </w:p>
    <w:p w14:paraId="4D48A919" w14:textId="77777777" w:rsidR="00BA6391" w:rsidRDefault="00BA6391" w:rsidP="00BA6391">
      <w:pPr>
        <w:numPr>
          <w:ilvl w:val="0"/>
          <w:numId w:val="17"/>
        </w:numPr>
        <w:tabs>
          <w:tab w:val="left" w:pos="426"/>
        </w:tabs>
        <w:ind w:left="426" w:hanging="426"/>
        <w:jc w:val="both"/>
        <w:rPr>
          <w:noProof/>
          <w:sz w:val="18"/>
          <w:szCs w:val="18"/>
        </w:rPr>
      </w:pPr>
      <w:r w:rsidRPr="00BA6391">
        <w:rPr>
          <w:noProof/>
          <w:sz w:val="18"/>
          <w:szCs w:val="18"/>
        </w:rPr>
        <w:t>Tu, P. N. Van. (1984).</w:t>
      </w:r>
      <w:r w:rsidRPr="00880DE1">
        <w:rPr>
          <w:i/>
          <w:iCs/>
          <w:noProof/>
          <w:sz w:val="18"/>
          <w:szCs w:val="18"/>
        </w:rPr>
        <w:t xml:space="preserve"> Introductory Optimization Dynamics.</w:t>
      </w:r>
      <w:r w:rsidRPr="00BA6391">
        <w:rPr>
          <w:noProof/>
          <w:sz w:val="18"/>
          <w:szCs w:val="18"/>
        </w:rPr>
        <w:t xml:space="preserve"> Spinger-Verlag Berlin Hedeiberg.</w:t>
      </w:r>
    </w:p>
    <w:p w14:paraId="778C07E3" w14:textId="77777777" w:rsidR="00880DE1" w:rsidRDefault="00880DE1" w:rsidP="00880DE1">
      <w:pPr>
        <w:numPr>
          <w:ilvl w:val="0"/>
          <w:numId w:val="17"/>
        </w:numPr>
        <w:tabs>
          <w:tab w:val="left" w:pos="426"/>
        </w:tabs>
        <w:ind w:left="426" w:hanging="426"/>
        <w:jc w:val="both"/>
        <w:rPr>
          <w:noProof/>
          <w:sz w:val="18"/>
          <w:szCs w:val="18"/>
        </w:rPr>
      </w:pPr>
      <w:r w:rsidRPr="00880DE1">
        <w:rPr>
          <w:noProof/>
          <w:sz w:val="18"/>
          <w:szCs w:val="18"/>
        </w:rPr>
        <w:t xml:space="preserve">Usvita, M. L., &amp; Andiraja, N. (2017). </w:t>
      </w:r>
      <w:r w:rsidRPr="00880DE1">
        <w:rPr>
          <w:i/>
          <w:iCs/>
          <w:noProof/>
          <w:sz w:val="18"/>
          <w:szCs w:val="18"/>
        </w:rPr>
        <w:t>Kendali optimal pada masalah inventori yang mengalami peningkatan.</w:t>
      </w:r>
      <w:r w:rsidRPr="00880DE1">
        <w:rPr>
          <w:noProof/>
          <w:sz w:val="18"/>
          <w:szCs w:val="18"/>
        </w:rPr>
        <w:t xml:space="preserve"> Seminar Nasional Teknologi Informasi Komunikasi Dan Industri (SNTIK) 9, 2015, 70–76.</w:t>
      </w:r>
    </w:p>
    <w:p w14:paraId="52177E35" w14:textId="77777777" w:rsidR="009A4558" w:rsidRDefault="009A4558">
      <w:pPr>
        <w:rPr>
          <w:color w:val="000000"/>
          <w:sz w:val="18"/>
          <w:szCs w:val="18"/>
        </w:rPr>
      </w:pPr>
    </w:p>
    <w:sectPr w:rsidR="009A4558" w:rsidSect="00465C69">
      <w:headerReference w:type="even" r:id="rId383"/>
      <w:headerReference w:type="default" r:id="rId384"/>
      <w:footerReference w:type="even" r:id="rId385"/>
      <w:footerReference w:type="default" r:id="rId386"/>
      <w:headerReference w:type="first" r:id="rId387"/>
      <w:footerReference w:type="first" r:id="rId388"/>
      <w:pgSz w:w="11907" w:h="16840" w:code="9"/>
      <w:pgMar w:top="1418" w:right="1418" w:bottom="1418" w:left="1701" w:header="1134" w:footer="1134" w:gutter="0"/>
      <w:pgNumType w:start="16"/>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FAF9FB" w14:textId="77777777" w:rsidR="00793CB0" w:rsidRDefault="00793CB0">
      <w:r>
        <w:separator/>
      </w:r>
    </w:p>
  </w:endnote>
  <w:endnote w:type="continuationSeparator" w:id="0">
    <w:p w14:paraId="0F4BF23F" w14:textId="77777777" w:rsidR="00793CB0" w:rsidRDefault="00793C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charset w:val="B2"/>
    <w:family w:val="roman"/>
    <w:pitch w:val="variable"/>
    <w:sig w:usb0="00002003" w:usb1="80000000" w:usb2="00000008" w:usb3="00000000" w:csb0="00000041" w:csb1="00000000"/>
  </w:font>
  <w:font w:name="Palatino">
    <w:altName w:val="Book Antiqua"/>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BatangChe">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NimbusRomNo9L-Medi">
    <w:altName w:val="Cambria"/>
    <w:panose1 w:val="00000000000000000000"/>
    <w:charset w:val="00"/>
    <w:family w:val="roman"/>
    <w:notTrueType/>
    <w:pitch w:val="default"/>
  </w:font>
  <w:font w:name="NimbusRomNo9L-Regu">
    <w:altName w:val="Cambria"/>
    <w:panose1 w:val="00000000000000000000"/>
    <w:charset w:val="00"/>
    <w:family w:val="roman"/>
    <w:notTrueType/>
    <w:pitch w:val="default"/>
  </w:font>
  <w:font w:name="Baskerville Old Face">
    <w:panose1 w:val="02020602080505020303"/>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131BB" w14:textId="77777777" w:rsidR="00A61A85" w:rsidRDefault="00A61A85">
    <w:pPr>
      <w:pStyle w:val="Header"/>
      <w:tabs>
        <w:tab w:val="clear" w:pos="4320"/>
        <w:tab w:val="clear" w:pos="8640"/>
      </w:tabs>
      <w:spacing w:before="240"/>
      <w:rPr>
        <w:rFonts w:ascii="Baskerville Old Face" w:hAnsi="Baskerville Old Face"/>
        <w:sz w:val="18"/>
        <w:szCs w:val="18"/>
      </w:rPr>
    </w:pPr>
    <w:r>
      <w:rPr>
        <w:rFonts w:ascii="Baskerville Old Face" w:hAnsi="Baskerville Old Face"/>
        <w:noProof/>
        <w:sz w:val="18"/>
        <w:szCs w:val="18"/>
      </w:rPr>
      <mc:AlternateContent>
        <mc:Choice Requires="wps">
          <w:drawing>
            <wp:anchor distT="0" distB="0" distL="0" distR="0" simplePos="0" relativeHeight="3" behindDoc="0" locked="0" layoutInCell="1" allowOverlap="1" wp14:anchorId="45466B4F" wp14:editId="398F91F0">
              <wp:simplePos x="0" y="0"/>
              <wp:positionH relativeFrom="column">
                <wp:posOffset>-12065</wp:posOffset>
              </wp:positionH>
              <wp:positionV relativeFrom="paragraph">
                <wp:posOffset>145415</wp:posOffset>
              </wp:positionV>
              <wp:extent cx="5580380" cy="0"/>
              <wp:effectExtent l="6985" t="12065" r="13334" b="6985"/>
              <wp:wrapNone/>
              <wp:docPr id="409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80380" cy="0"/>
                      </a:xfrm>
                      <a:prstGeom prst="line">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69158DC1" id="Line 3" o:spid="_x0000_s1026" style="position:absolute;z-index:3;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95pt,11.45pt" to="438.4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">
              <o:lock v:ext="edit" shapetype="f"/>
            </v:line>
          </w:pict>
        </mc:Fallback>
      </mc:AlternateContent>
    </w:r>
    <w:r>
      <w:rPr>
        <w:rFonts w:ascii="Baskerville Old Face" w:hAnsi="Baskerville Old Face"/>
        <w:noProof/>
        <w:sz w:val="18"/>
        <w:szCs w:val="18"/>
        <w:lang w:val="en-GB" w:eastAsia="en-GB"/>
      </w:rPr>
      <w:t>Zero: Jurnal Sains, Matematika dan Terapan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3FFB2" w14:textId="1D241189" w:rsidR="00A61A85" w:rsidRDefault="00A61A85">
    <w:pPr>
      <w:pStyle w:val="Footer"/>
      <w:pBdr>
        <w:top w:val="single" w:sz="4" w:space="1" w:color="auto"/>
      </w:pBdr>
      <w:rPr>
        <w:i/>
        <w:sz w:val="12"/>
        <w:szCs w:val="12"/>
      </w:rPr>
    </w:pPr>
    <w:r>
      <w:rPr>
        <w:rFonts w:ascii="Baskerville Old Face" w:hAnsi="Baskerville Old Face"/>
        <w:b/>
        <w:bCs/>
        <w:sz w:val="12"/>
        <w:szCs w:val="12"/>
      </w:rPr>
      <w:tab/>
      <w:t xml:space="preserve">                     </w:t>
    </w:r>
    <w:r w:rsidR="00FC71F3">
      <w:rPr>
        <w:rFonts w:ascii="Baskerville Old Face" w:hAnsi="Baskerville Old Face"/>
        <w:b/>
        <w:bCs/>
        <w:sz w:val="12"/>
        <w:szCs w:val="12"/>
      </w:rPr>
      <w:t xml:space="preserve">                                                                            </w:t>
    </w:r>
    <w:r>
      <w:rPr>
        <w:rFonts w:ascii="Baskerville Old Face" w:hAnsi="Baskerville Old Face"/>
        <w:b/>
        <w:bCs/>
        <w:sz w:val="12"/>
        <w:szCs w:val="12"/>
      </w:rPr>
      <w:t xml:space="preserve"> </w:t>
    </w:r>
    <w:r w:rsidR="00FC71F3" w:rsidRPr="00FC71F3">
      <w:rPr>
        <w:rFonts w:ascii="Baskerville Old Face" w:hAnsi="Baskerville Old Face"/>
        <w:b/>
        <w:bCs/>
        <w:sz w:val="12"/>
        <w:szCs w:val="12"/>
      </w:rPr>
      <w:t xml:space="preserve">Application of Optimal Control Theory to Inventory Problems That Are Increasing at PT. </w:t>
    </w:r>
    <w:proofErr w:type="spellStart"/>
    <w:r w:rsidR="00FC71F3" w:rsidRPr="00FC71F3">
      <w:rPr>
        <w:rFonts w:ascii="Baskerville Old Face" w:hAnsi="Baskerville Old Face"/>
        <w:b/>
        <w:bCs/>
        <w:sz w:val="12"/>
        <w:szCs w:val="12"/>
      </w:rPr>
      <w:t>Canang</w:t>
    </w:r>
    <w:proofErr w:type="spellEnd"/>
    <w:r w:rsidR="00FC71F3" w:rsidRPr="00FC71F3">
      <w:rPr>
        <w:rFonts w:ascii="Baskerville Old Face" w:hAnsi="Baskerville Old Face"/>
        <w:b/>
        <w:bCs/>
        <w:sz w:val="12"/>
        <w:szCs w:val="12"/>
      </w:rPr>
      <w:t xml:space="preserve"> Indah</w:t>
    </w:r>
    <w:r w:rsidR="00FC71F3">
      <w:rPr>
        <w:rFonts w:ascii="Baskerville Old Face" w:hAnsi="Baskerville Old Face"/>
        <w:b/>
        <w:bCs/>
        <w:sz w:val="12"/>
        <w:szCs w:val="12"/>
      </w:rPr>
      <w:t xml:space="preserve"> </w:t>
    </w:r>
    <w:proofErr w:type="gramStart"/>
    <w:r>
      <w:rPr>
        <w:rFonts w:ascii="Baskerville Old Face" w:hAnsi="Baskerville Old Face"/>
        <w:b/>
        <w:bCs/>
        <w:sz w:val="12"/>
        <w:szCs w:val="12"/>
      </w:rPr>
      <w:t xml:space="preserve">( </w:t>
    </w:r>
    <w:r w:rsidR="00FC71F3" w:rsidRPr="00FC71F3">
      <w:rPr>
        <w:rFonts w:ascii="Baskerville Old Face" w:hAnsi="Baskerville Old Face"/>
        <w:b/>
        <w:bCs/>
        <w:sz w:val="12"/>
        <w:szCs w:val="12"/>
      </w:rPr>
      <w:t>Nur</w:t>
    </w:r>
    <w:proofErr w:type="gramEnd"/>
    <w:r w:rsidR="00FC71F3" w:rsidRPr="00FC71F3">
      <w:rPr>
        <w:rFonts w:ascii="Baskerville Old Face" w:hAnsi="Baskerville Old Face"/>
        <w:b/>
        <w:bCs/>
        <w:sz w:val="12"/>
        <w:szCs w:val="12"/>
      </w:rPr>
      <w:t xml:space="preserve"> </w:t>
    </w:r>
    <w:proofErr w:type="spellStart"/>
    <w:r w:rsidR="00FC71F3" w:rsidRPr="00FC71F3">
      <w:rPr>
        <w:rFonts w:ascii="Baskerville Old Face" w:hAnsi="Baskerville Old Face"/>
        <w:b/>
        <w:bCs/>
        <w:sz w:val="12"/>
        <w:szCs w:val="12"/>
      </w:rPr>
      <w:t>Hidayah</w:t>
    </w:r>
    <w:proofErr w:type="spellEnd"/>
    <w:r>
      <w:rPr>
        <w:rFonts w:ascii="Baskerville Old Face" w:hAnsi="Baskerville Old Face"/>
        <w:b/>
        <w:bCs/>
        <w:sz w:val="12"/>
        <w:szCs w:val="12"/>
      </w:rPr>
      <w:t>)</w:t>
    </w:r>
    <w:r>
      <w:rPr>
        <w:rFonts w:ascii="Cambria Math" w:hAnsi="Cambria Math"/>
        <w:noProof/>
        <w:color w:val="0070C0"/>
        <w:sz w:val="36"/>
        <w:szCs w:val="36"/>
        <w:lang w:eastAsia="id-ID"/>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B88AA" w14:textId="77777777" w:rsidR="00A61A85" w:rsidRDefault="00A61A85">
    <w:pPr>
      <w:pStyle w:val="Footer"/>
      <w:pBdr>
        <w:top w:val="single" w:sz="4" w:space="1" w:color="auto"/>
      </w:pBdr>
      <w:spacing w:before="240"/>
      <w:rPr>
        <w:rFonts w:ascii="Baskerville Old Face" w:hAnsi="Baskerville Old Face"/>
        <w:iCs/>
        <w:sz w:val="18"/>
        <w:szCs w:val="18"/>
      </w:rPr>
    </w:pPr>
    <w:r>
      <w:rPr>
        <w:rFonts w:ascii="Baskerville Old Face" w:hAnsi="Baskerville Old Face"/>
        <w:b/>
        <w:iCs/>
        <w:sz w:val="18"/>
        <w:szCs w:val="18"/>
      </w:rPr>
      <w:t>Journal homepage</w:t>
    </w:r>
    <w:r>
      <w:rPr>
        <w:rFonts w:ascii="Baskerville Old Face" w:hAnsi="Baskerville Old Face"/>
        <w:iCs/>
        <w:sz w:val="18"/>
        <w:szCs w:val="18"/>
      </w:rPr>
      <w:t xml:space="preserve">: </w:t>
    </w:r>
    <w:hyperlink r:id="rId1" w:history="1">
      <w:r>
        <w:rPr>
          <w:rStyle w:val="Hyperlink"/>
          <w:rFonts w:ascii="Baskerville Old Face" w:hAnsi="Baskerville Old Face"/>
          <w:iCs/>
          <w:color w:val="auto"/>
          <w:sz w:val="18"/>
          <w:szCs w:val="18"/>
          <w:u w:val="none"/>
        </w:rPr>
        <w:t>http://jurnal.uinsu.ac.id/index.php/zero/index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D73DD9" w14:textId="77777777" w:rsidR="00793CB0" w:rsidRDefault="00793CB0">
      <w:r>
        <w:separator/>
      </w:r>
    </w:p>
  </w:footnote>
  <w:footnote w:type="continuationSeparator" w:id="0">
    <w:p w14:paraId="666040CF" w14:textId="77777777" w:rsidR="00793CB0" w:rsidRDefault="00793C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43F2F" w14:textId="77777777" w:rsidR="00A61A85" w:rsidRDefault="00A61A85">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530BB2">
      <w:rPr>
        <w:rStyle w:val="PageNumber"/>
        <w:noProof/>
      </w:rPr>
      <w:t>6</w:t>
    </w:r>
    <w:r>
      <w:rPr>
        <w:rStyle w:val="PageNumber"/>
      </w:rPr>
      <w:fldChar w:fldCharType="end"/>
    </w:r>
  </w:p>
  <w:p w14:paraId="2668B8B5" w14:textId="77777777" w:rsidR="00A61A85" w:rsidRDefault="00A61A85">
    <w:pPr>
      <w:pStyle w:val="Header"/>
      <w:tabs>
        <w:tab w:val="left" w:pos="7938"/>
        <w:tab w:val="right" w:pos="8789"/>
      </w:tabs>
      <w:rPr>
        <w:rFonts w:ascii="Baskerville Old Face" w:hAnsi="Baskerville Old Face"/>
      </w:rPr>
    </w:pPr>
    <w:r>
      <w:rPr>
        <w:noProof/>
      </w:rPr>
      <mc:AlternateContent>
        <mc:Choice Requires="wps">
          <w:drawing>
            <wp:anchor distT="0" distB="0" distL="0" distR="0" simplePos="0" relativeHeight="2" behindDoc="0" locked="0" layoutInCell="1" allowOverlap="1" wp14:anchorId="56DECBD5" wp14:editId="3C3E8378">
              <wp:simplePos x="0" y="0"/>
              <wp:positionH relativeFrom="column">
                <wp:posOffset>23495</wp:posOffset>
              </wp:positionH>
              <wp:positionV relativeFrom="paragraph">
                <wp:posOffset>182880</wp:posOffset>
              </wp:positionV>
              <wp:extent cx="5544820" cy="0"/>
              <wp:effectExtent l="13970" t="11430" r="13334" b="7620"/>
              <wp:wrapNone/>
              <wp:docPr id="4097"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44820" cy="0"/>
                      </a:xfrm>
                      <a:prstGeom prst="straightConnector1">
                        <a:avLst/>
                      </a:prstGeom>
                      <a:ln w="12700"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w14:anchorId="51820633" id="_x0000_t32" coordsize="21600,21600" o:spt="32" o:oned="t" path="m,l21600,21600e" filled="f">
              <v:path arrowok="t" fillok="f" o:connecttype="none"/>
              <o:lock v:ext="edit" shapetype="t"/>
            </v:shapetype>
            <v:shape id="AutoShape 7" o:spid="_x0000_s1026" type="#_x0000_t32" style="position:absolute;margin-left:1.85pt;margin-top:14.4pt;width:436.6pt;height:0;z-index: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" strokeweight="1pt">
              <o:lock v:ext="edit" shapetype="f"/>
            </v:shape>
          </w:pict>
        </mc:Fallback>
      </mc:AlternateContent>
    </w:r>
    <w:r>
      <w:t xml:space="preserve">     </w:t>
    </w:r>
    <w:r>
      <w:sym w:font="Wingdings" w:char="F072"/>
    </w:r>
    <w:r>
      <w:t xml:space="preserve"> </w:t>
    </w:r>
    <w:r>
      <w:tab/>
      <w:t xml:space="preserve">                                                                                                 </w:t>
    </w:r>
    <w:r>
      <w:rPr>
        <w:rFonts w:ascii="Baskerville Old Face" w:hAnsi="Baskerville Old Face"/>
        <w:lang w:val="en-ID"/>
      </w:rPr>
      <w:t>E-</w:t>
    </w:r>
    <w:proofErr w:type="gramStart"/>
    <w:r>
      <w:rPr>
        <w:rFonts w:ascii="Baskerville Old Face" w:hAnsi="Baskerville Old Face"/>
        <w:lang w:val="en-ID"/>
      </w:rPr>
      <w:t>ISSN :</w:t>
    </w:r>
    <w:proofErr w:type="gramEnd"/>
    <w:r>
      <w:rPr>
        <w:rFonts w:ascii="Baskerville Old Face" w:hAnsi="Baskerville Old Face"/>
        <w:lang w:val="en-ID"/>
      </w:rPr>
      <w:t> </w:t>
    </w:r>
    <w:hyperlink r:id="rId1" w:history="1">
      <w:r>
        <w:rPr>
          <w:rStyle w:val="Hyperlink"/>
          <w:rFonts w:ascii="Baskerville Old Face" w:hAnsi="Baskerville Old Face"/>
          <w:color w:val="auto"/>
          <w:u w:val="none"/>
          <w:lang w:val="en-ID"/>
        </w:rPr>
        <w:t>2580-5754</w:t>
      </w:r>
    </w:hyperlink>
    <w:r>
      <w:rPr>
        <w:rFonts w:ascii="Baskerville Old Face" w:hAnsi="Baskerville Old Face"/>
      </w:rPr>
      <w:t>; P-ISSN : 2580-569X</w:t>
    </w:r>
  </w:p>
  <w:p w14:paraId="1A82B370" w14:textId="77777777" w:rsidR="00A61A85" w:rsidRDefault="00A61A85">
    <w:pPr>
      <w:pStyle w:val="Header"/>
      <w:tabs>
        <w:tab w:val="clear" w:pos="4320"/>
        <w:tab w:val="clear" w:pos="8640"/>
      </w:tabs>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AD83A" w14:textId="77777777" w:rsidR="00A61A85" w:rsidRDefault="00A61A85">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530BB2">
      <w:rPr>
        <w:rStyle w:val="PageNumber"/>
        <w:noProof/>
      </w:rPr>
      <w:t>7</w:t>
    </w:r>
    <w:r>
      <w:rPr>
        <w:rStyle w:val="PageNumber"/>
      </w:rPr>
      <w:fldChar w:fldCharType="end"/>
    </w:r>
  </w:p>
  <w:p w14:paraId="7F45F9F4" w14:textId="698D695A" w:rsidR="00A61A85" w:rsidRDefault="00A61A85">
    <w:pPr>
      <w:pStyle w:val="Header"/>
      <w:pBdr>
        <w:bottom w:val="single" w:sz="4" w:space="1" w:color="auto"/>
      </w:pBdr>
      <w:tabs>
        <w:tab w:val="clear" w:pos="4320"/>
        <w:tab w:val="clear" w:pos="8640"/>
      </w:tabs>
    </w:pPr>
    <w:r>
      <w:rPr>
        <w:rFonts w:ascii="Baskerville Old Face" w:hAnsi="Baskerville Old Face"/>
        <w:noProof/>
        <w:sz w:val="18"/>
        <w:szCs w:val="18"/>
        <w:lang w:val="en-GB" w:eastAsia="en-GB"/>
      </w:rPr>
      <w:t>Zero: Jurnal Sains, Matematika dan Terapan</w:t>
    </w:r>
    <w:r>
      <w:tab/>
    </w:r>
    <w:r>
      <w:tab/>
    </w:r>
    <w:r w:rsidR="00FC71F3">
      <w:tab/>
    </w:r>
    <w:r w:rsidR="00FC71F3">
      <w:tab/>
    </w:r>
    <w:r w:rsidR="00FC71F3">
      <w:tab/>
    </w:r>
    <w:r w:rsidR="00FC71F3">
      <w:tab/>
    </w:r>
    <w:r w:rsidR="00FC71F3">
      <w:tab/>
    </w:r>
    <w:r>
      <w:sym w:font="Wingdings" w:char="F072"/>
    </w:r>
  </w:p>
  <w:p w14:paraId="3A92F5C5" w14:textId="77777777" w:rsidR="00A61A85" w:rsidRDefault="00A61A85">
    <w:pPr>
      <w:pStyle w:val="Header"/>
      <w:ind w:right="360"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C7D91" w14:textId="77777777" w:rsidR="00A61A85" w:rsidRDefault="00A61A85">
    <w:pPr>
      <w:pStyle w:val="Header"/>
      <w:tabs>
        <w:tab w:val="clear" w:pos="4320"/>
        <w:tab w:val="clear" w:pos="8640"/>
      </w:tabs>
      <w:ind w:right="45"/>
      <w:rPr>
        <w:rFonts w:ascii="Baskerville Old Face" w:hAnsi="Baskerville Old Face"/>
        <w:b/>
        <w:bCs/>
        <w:color w:val="002060"/>
        <w:sz w:val="28"/>
        <w:szCs w:val="28"/>
      </w:rPr>
    </w:pPr>
    <w:bookmarkStart w:id="1" w:name="_Hlk44624409"/>
    <w:r>
      <w:rPr>
        <w:rFonts w:ascii="Cambria Math" w:hAnsi="Cambria Math"/>
        <w:noProof/>
        <w:color w:val="0070C0"/>
        <w:sz w:val="36"/>
        <w:szCs w:val="36"/>
      </w:rPr>
      <w:drawing>
        <wp:anchor distT="0" distB="0" distL="0" distR="0" simplePos="0" relativeHeight="251657216" behindDoc="1" locked="0" layoutInCell="1" allowOverlap="1" wp14:anchorId="53DE6EAA" wp14:editId="17485EBB">
          <wp:simplePos x="0" y="0"/>
          <wp:positionH relativeFrom="leftMargin">
            <wp:posOffset>452437</wp:posOffset>
          </wp:positionH>
          <wp:positionV relativeFrom="paragraph">
            <wp:posOffset>60325</wp:posOffset>
          </wp:positionV>
          <wp:extent cx="528868" cy="714375"/>
          <wp:effectExtent l="57150" t="57150" r="100330" b="85725"/>
          <wp:wrapNone/>
          <wp:docPr id="1"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2"/>
                  <pic:cNvPicPr/>
                </pic:nvPicPr>
                <pic:blipFill>
                  <a:blip r:embed="rId1" cstate="print"/>
                  <a:srcRect/>
                  <a:stretch/>
                </pic:blipFill>
                <pic:spPr>
                  <a:xfrm>
                    <a:off x="0" y="0"/>
                    <a:ext cx="528868" cy="714375"/>
                  </a:xfrm>
                  <a:prstGeom prst="rect">
                    <a:avLst/>
                  </a:prstGeom>
                  <a:ln w="12700" cap="sq" cmpd="sng">
                    <a:solidFill>
                      <a:srgbClr val="1F497D"/>
                    </a:solidFill>
                    <a:prstDash val="solid"/>
                    <a:miter/>
                    <a:headEnd/>
                    <a:tailEnd/>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Pr>
        <w:rFonts w:ascii="Baskerville Old Face" w:hAnsi="Baskerville Old Face"/>
        <w:b/>
        <w:bCs/>
        <w:color w:val="002060"/>
        <w:sz w:val="28"/>
        <w:szCs w:val="28"/>
      </w:rPr>
      <w:t>Zero : Jurnal Sains, Matematika, dan Terapan</w:t>
    </w:r>
  </w:p>
  <w:bookmarkEnd w:id="1"/>
  <w:p w14:paraId="1ECA0C5A" w14:textId="77777777" w:rsidR="00A61A85" w:rsidRDefault="00A61A85">
    <w:pPr>
      <w:pStyle w:val="Header"/>
      <w:tabs>
        <w:tab w:val="left" w:pos="7938"/>
        <w:tab w:val="right" w:pos="8789"/>
      </w:tabs>
      <w:rPr>
        <w:rFonts w:ascii="Baskerville Old Face" w:hAnsi="Baskerville Old Face"/>
      </w:rPr>
    </w:pPr>
    <w:r>
      <w:rPr>
        <w:rFonts w:ascii="Baskerville Old Face" w:hAnsi="Baskerville Old Face"/>
        <w:lang w:val="en-ID"/>
      </w:rPr>
      <w:t>E-</w:t>
    </w:r>
    <w:proofErr w:type="gramStart"/>
    <w:r>
      <w:rPr>
        <w:rFonts w:ascii="Baskerville Old Face" w:hAnsi="Baskerville Old Face"/>
        <w:lang w:val="en-ID"/>
      </w:rPr>
      <w:t>ISSN :</w:t>
    </w:r>
    <w:proofErr w:type="gramEnd"/>
    <w:r>
      <w:rPr>
        <w:rFonts w:ascii="Baskerville Old Face" w:hAnsi="Baskerville Old Face"/>
        <w:lang w:val="en-ID"/>
      </w:rPr>
      <w:t> </w:t>
    </w:r>
    <w:hyperlink r:id="rId2" w:history="1">
      <w:r>
        <w:rPr>
          <w:rStyle w:val="Hyperlink"/>
          <w:rFonts w:ascii="Baskerville Old Face" w:hAnsi="Baskerville Old Face"/>
          <w:color w:val="auto"/>
          <w:u w:val="none"/>
          <w:lang w:val="en-ID"/>
        </w:rPr>
        <w:t>2580-5754</w:t>
      </w:r>
    </w:hyperlink>
  </w:p>
  <w:p w14:paraId="4848A905" w14:textId="77777777" w:rsidR="00A61A85" w:rsidRDefault="00A61A85">
    <w:pPr>
      <w:pStyle w:val="Header"/>
      <w:tabs>
        <w:tab w:val="left" w:pos="7938"/>
        <w:tab w:val="right" w:pos="8789"/>
      </w:tabs>
      <w:rPr>
        <w:rFonts w:ascii="Baskerville Old Face" w:hAnsi="Baskerville Old Face"/>
      </w:rPr>
    </w:pPr>
    <w:r>
      <w:rPr>
        <w:rFonts w:ascii="Baskerville Old Face" w:hAnsi="Baskerville Old Face"/>
      </w:rPr>
      <w:t>P-ISSN : 2580-569X</w:t>
    </w:r>
  </w:p>
  <w:p w14:paraId="2688F3DE" w14:textId="57BE82B0" w:rsidR="00A61A85" w:rsidRDefault="00A61A85">
    <w:pPr>
      <w:pStyle w:val="Header"/>
      <w:tabs>
        <w:tab w:val="clear" w:pos="4320"/>
        <w:tab w:val="clear" w:pos="8640"/>
      </w:tabs>
      <w:ind w:right="45"/>
      <w:rPr>
        <w:rFonts w:ascii="Baskerville Old Face" w:hAnsi="Baskerville Old Face"/>
      </w:rPr>
    </w:pPr>
    <w:r>
      <w:rPr>
        <w:rFonts w:ascii="Baskerville Old Face" w:hAnsi="Baskerville Old Face"/>
      </w:rPr>
      <w:t xml:space="preserve">Vol. </w:t>
    </w:r>
    <w:r w:rsidR="00FC71F3">
      <w:rPr>
        <w:rFonts w:ascii="Baskerville Old Face" w:hAnsi="Baskerville Old Face"/>
      </w:rPr>
      <w:t>6</w:t>
    </w:r>
    <w:r>
      <w:rPr>
        <w:rFonts w:ascii="Baskerville Old Face" w:hAnsi="Baskerville Old Face"/>
      </w:rPr>
      <w:t xml:space="preserve">, No. </w:t>
    </w:r>
    <w:r w:rsidR="00FC71F3">
      <w:rPr>
        <w:rFonts w:ascii="Baskerville Old Face" w:hAnsi="Baskerville Old Face"/>
      </w:rPr>
      <w:t>1</w:t>
    </w:r>
    <w:r>
      <w:rPr>
        <w:rFonts w:ascii="Baskerville Old Face" w:hAnsi="Baskerville Old Face"/>
      </w:rPr>
      <w:t xml:space="preserve">, </w:t>
    </w:r>
    <w:proofErr w:type="spellStart"/>
    <w:r>
      <w:rPr>
        <w:rFonts w:ascii="Baskerville Old Face" w:hAnsi="Baskerville Old Face"/>
      </w:rPr>
      <w:t>Juni</w:t>
    </w:r>
    <w:proofErr w:type="spellEnd"/>
    <w:r>
      <w:rPr>
        <w:rFonts w:ascii="Baskerville Old Face" w:hAnsi="Baskerville Old Face"/>
      </w:rPr>
      <w:t xml:space="preserve"> </w:t>
    </w:r>
    <w:r w:rsidR="00FC71F3">
      <w:rPr>
        <w:rFonts w:ascii="Baskerville Old Face" w:hAnsi="Baskerville Old Face"/>
      </w:rPr>
      <w:t>2022</w:t>
    </w:r>
  </w:p>
  <w:p w14:paraId="6F005753" w14:textId="1390B4F4" w:rsidR="00A61A85" w:rsidRDefault="00A61A85">
    <w:pPr>
      <w:pStyle w:val="Header"/>
      <w:tabs>
        <w:tab w:val="clear" w:pos="4320"/>
        <w:tab w:val="clear" w:pos="8640"/>
      </w:tabs>
      <w:ind w:right="45"/>
      <w:rPr>
        <w:rStyle w:val="PageNumber"/>
      </w:rPr>
    </w:pPr>
    <w:r>
      <w:rPr>
        <w:rFonts w:ascii="Baskerville Old Face" w:hAnsi="Baskerville Old Face"/>
      </w:rPr>
      <w:t xml:space="preserve">pp. </w:t>
    </w:r>
    <w:r w:rsidR="00FC71F3">
      <w:rPr>
        <w:rFonts w:ascii="Baskerville Old Face" w:hAnsi="Baskerville Old Face"/>
      </w:rPr>
      <w:t>16-23</w:t>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sym w:font="Wingdings" w:char="F072"/>
    </w:r>
    <w:r>
      <w:tab/>
    </w:r>
    <w:r>
      <w:rPr>
        <w:rStyle w:val="PageNumber"/>
      </w:rPr>
      <w:fldChar w:fldCharType="begin"/>
    </w:r>
    <w:r>
      <w:rPr>
        <w:rStyle w:val="PageNumber"/>
      </w:rPr>
      <w:instrText xml:space="preserve"> PAGE </w:instrText>
    </w:r>
    <w:r>
      <w:rPr>
        <w:rStyle w:val="PageNumber"/>
      </w:rPr>
      <w:fldChar w:fldCharType="separate"/>
    </w:r>
    <w:r w:rsidR="00530BB2">
      <w:rPr>
        <w:rStyle w:val="PageNumber"/>
        <w:noProof/>
      </w:rPr>
      <w:t>1</w:t>
    </w:r>
    <w:r>
      <w:rPr>
        <w:rStyle w:val="PageNumber"/>
      </w:rPr>
      <w:fldChar w:fldCharType="end"/>
    </w:r>
  </w:p>
  <w:p w14:paraId="7B22F685" w14:textId="77777777" w:rsidR="00A61A85" w:rsidRDefault="00A61A85">
    <w:pPr>
      <w:pStyle w:val="Header"/>
      <w:tabs>
        <w:tab w:val="clear" w:pos="4320"/>
        <w:tab w:val="clear" w:pos="8640"/>
      </w:tabs>
      <w:ind w:right="45"/>
      <w:jc w:val="right"/>
      <w:rPr>
        <w:rStyle w:val="PageNumber"/>
      </w:rPr>
    </w:pPr>
    <w:r>
      <w:rPr>
        <w:noProof/>
      </w:rPr>
      <mc:AlternateContent>
        <mc:Choice Requires="wps">
          <w:drawing>
            <wp:anchor distT="0" distB="0" distL="0" distR="0" simplePos="0" relativeHeight="251680768" behindDoc="0" locked="0" layoutInCell="1" allowOverlap="1" wp14:anchorId="4E66DFC9" wp14:editId="5BA3F02B">
              <wp:simplePos x="0" y="0"/>
              <wp:positionH relativeFrom="column">
                <wp:posOffset>-632461</wp:posOffset>
              </wp:positionH>
              <wp:positionV relativeFrom="paragraph">
                <wp:posOffset>86678</wp:posOffset>
              </wp:positionV>
              <wp:extent cx="6213793" cy="0"/>
              <wp:effectExtent l="38100" t="38100" r="73025" b="95250"/>
              <wp:wrapNone/>
              <wp:docPr id="4100"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13793" cy="0"/>
                      </a:xfrm>
                      <a:prstGeom prst="line">
                        <a:avLst/>
                      </a:prstGeom>
                      <a:ln w="25400" cap="flat" cmpd="sng">
                        <a:solidFill>
                          <a:srgbClr val="4F81BD"/>
                        </a:solidFill>
                        <a:prstDash val="solid"/>
                        <a:round/>
                        <a:headEnd/>
                        <a:tailEnd/>
                      </a:ln>
                      <a:effectLst>
                        <a:outerShdw blurRad="40000" dist="12700" dir="5400000" rotWithShape="0">
                          <a:srgbClr val="000000">
                            <a:alpha val="38000"/>
                          </a:srgbClr>
                        </a:outerShdw>
                      </a:effectLst>
                    </wps:spPr>
                    <wps:bodyPr/>
                  </wps:wsp>
                </a:graphicData>
              </a:graphic>
            </wp:anchor>
          </w:drawing>
        </mc:Choice>
        <mc:Fallback>
          <w:pict>
            <v:line w14:anchorId="3443F2C8" id="Straight Connector 4" o:spid="_x0000_s1026" style="position:absolute;z-index:251680768;visibility:visible;mso-wrap-style:square;mso-wrap-distance-left:0;mso-wrap-distance-top:0;mso-wrap-distance-right:0;mso-wrap-distance-bottom:0;mso-position-horizontal:absolute;mso-position-horizontal-relative:text;mso-position-vertical:absolute;mso-position-vertical-relative:text" from="-49.8pt,6.85pt" to="439.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" strokecolor="#4f81bd" strokeweight="2pt">
              <v:shadow on="t" color="black" opacity="24903f" origin=",.5" offset="0,1pt"/>
              <o:lock v:ext="edit" shapetype="f"/>
            </v:line>
          </w:pict>
        </mc:Fallback>
      </mc:AlternateContent>
    </w:r>
    <w:r>
      <w:rPr>
        <w:rStyle w:val="PageNumbe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456218E"/>
    <w:lvl w:ilvl="0" w:tplc="EBEC6870">
      <w:start w:val="1"/>
      <w:numFmt w:val="decimal"/>
      <w:lvlText w:val="[%1]"/>
      <w:lvlJc w:val="left"/>
      <w:pPr>
        <w:tabs>
          <w:tab w:val="left" w:pos="360"/>
        </w:tabs>
        <w:ind w:left="360" w:hanging="360"/>
      </w:pPr>
      <w:rPr>
        <w:rFonts w:hint="default"/>
      </w:rPr>
    </w:lvl>
    <w:lvl w:ilvl="1" w:tplc="04090019" w:tentative="1">
      <w:start w:val="1"/>
      <w:numFmt w:val="lowerLetter"/>
      <w:lvlText w:val="%2."/>
      <w:lvlJc w:val="left"/>
      <w:pPr>
        <w:tabs>
          <w:tab w:val="left" w:pos="1440"/>
        </w:tabs>
        <w:ind w:left="1440" w:hanging="360"/>
      </w:pPr>
    </w:lvl>
    <w:lvl w:ilvl="2" w:tplc="0409001B" w:tentative="1">
      <w:start w:val="1"/>
      <w:numFmt w:val="lowerRoman"/>
      <w:lvlText w:val="%3."/>
      <w:lvlJc w:val="right"/>
      <w:pPr>
        <w:tabs>
          <w:tab w:val="left" w:pos="2160"/>
        </w:tabs>
        <w:ind w:left="2160" w:hanging="180"/>
      </w:pPr>
    </w:lvl>
    <w:lvl w:ilvl="3" w:tplc="0409000F" w:tentative="1">
      <w:start w:val="1"/>
      <w:numFmt w:val="decimal"/>
      <w:lvlText w:val="%4."/>
      <w:lvlJc w:val="left"/>
      <w:pPr>
        <w:tabs>
          <w:tab w:val="left" w:pos="2880"/>
        </w:tabs>
        <w:ind w:left="2880" w:hanging="360"/>
      </w:p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1" w15:restartNumberingAfterBreak="0">
    <w:nsid w:val="00000002"/>
    <w:multiLevelType w:val="hybridMultilevel"/>
    <w:tmpl w:val="56D6DE56"/>
    <w:lvl w:ilvl="0" w:tplc="28E0798C">
      <w:start w:val="1"/>
      <w:numFmt w:val="decimal"/>
      <w:lvlText w:val="[%1]"/>
      <w:lvlJc w:val="left"/>
      <w:pPr>
        <w:tabs>
          <w:tab w:val="left"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hybridMultilevel"/>
    <w:tmpl w:val="DAAA6750"/>
    <w:lvl w:ilvl="0" w:tplc="8C0877AE">
      <w:start w:val="1"/>
      <w:numFmt w:val="decimal"/>
      <w:lvlText w:val="[%1]"/>
      <w:lvlJc w:val="left"/>
      <w:pPr>
        <w:tabs>
          <w:tab w:val="left"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F0523430"/>
    <w:lvl w:ilvl="0" w:tplc="F30472EA">
      <w:start w:val="1"/>
      <w:numFmt w:val="decimal"/>
      <w:lvlText w:val="[%1]"/>
      <w:lvlJc w:val="left"/>
      <w:pPr>
        <w:tabs>
          <w:tab w:val="left"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5"/>
    <w:multiLevelType w:val="hybridMultilevel"/>
    <w:tmpl w:val="9F306BE0"/>
    <w:lvl w:ilvl="0" w:tplc="D96EDC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06"/>
    <w:multiLevelType w:val="hybridMultilevel"/>
    <w:tmpl w:val="FA8C5D3A"/>
    <w:lvl w:ilvl="0" w:tplc="2F08CB6E">
      <w:start w:val="1"/>
      <w:numFmt w:val="decimal"/>
      <w:lvlText w:val="[%1]"/>
      <w:lvlJc w:val="left"/>
      <w:pPr>
        <w:tabs>
          <w:tab w:val="left" w:pos="360"/>
        </w:tabs>
        <w:ind w:left="360" w:hanging="360"/>
      </w:pPr>
      <w:rPr>
        <w:rFonts w:hint="default"/>
      </w:rPr>
    </w:lvl>
    <w:lvl w:ilvl="1" w:tplc="04090019" w:tentative="1">
      <w:start w:val="1"/>
      <w:numFmt w:val="lowerLetter"/>
      <w:lvlText w:val="%2."/>
      <w:lvlJc w:val="left"/>
      <w:pPr>
        <w:tabs>
          <w:tab w:val="left" w:pos="1440"/>
        </w:tabs>
        <w:ind w:left="1440" w:hanging="360"/>
      </w:pPr>
    </w:lvl>
    <w:lvl w:ilvl="2" w:tplc="0409001B" w:tentative="1">
      <w:start w:val="1"/>
      <w:numFmt w:val="lowerRoman"/>
      <w:lvlText w:val="%3."/>
      <w:lvlJc w:val="right"/>
      <w:pPr>
        <w:tabs>
          <w:tab w:val="left" w:pos="2160"/>
        </w:tabs>
        <w:ind w:left="2160" w:hanging="180"/>
      </w:pPr>
    </w:lvl>
    <w:lvl w:ilvl="3" w:tplc="0409000F" w:tentative="1">
      <w:start w:val="1"/>
      <w:numFmt w:val="decimal"/>
      <w:lvlText w:val="%4."/>
      <w:lvlJc w:val="left"/>
      <w:pPr>
        <w:tabs>
          <w:tab w:val="left" w:pos="2880"/>
        </w:tabs>
        <w:ind w:left="2880" w:hanging="360"/>
      </w:p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6" w15:restartNumberingAfterBreak="0">
    <w:nsid w:val="00000007"/>
    <w:multiLevelType w:val="hybridMultilevel"/>
    <w:tmpl w:val="F6E8D5D8"/>
    <w:lvl w:ilvl="0" w:tplc="85D818AC">
      <w:start w:val="1"/>
      <w:numFmt w:val="decimal"/>
      <w:lvlText w:val="[%1]"/>
      <w:lvlJc w:val="left"/>
      <w:pPr>
        <w:tabs>
          <w:tab w:val="left" w:pos="360"/>
        </w:tabs>
        <w:ind w:left="360" w:hanging="360"/>
      </w:pPr>
      <w:rPr>
        <w:rFonts w:hint="default"/>
      </w:rPr>
    </w:lvl>
    <w:lvl w:ilvl="1" w:tplc="04090019" w:tentative="1">
      <w:start w:val="1"/>
      <w:numFmt w:val="lowerLetter"/>
      <w:lvlText w:val="%2."/>
      <w:lvlJc w:val="left"/>
      <w:pPr>
        <w:tabs>
          <w:tab w:val="left" w:pos="1440"/>
        </w:tabs>
        <w:ind w:left="1440" w:hanging="360"/>
      </w:pPr>
    </w:lvl>
    <w:lvl w:ilvl="2" w:tplc="0409001B" w:tentative="1">
      <w:start w:val="1"/>
      <w:numFmt w:val="lowerRoman"/>
      <w:lvlText w:val="%3."/>
      <w:lvlJc w:val="right"/>
      <w:pPr>
        <w:tabs>
          <w:tab w:val="left" w:pos="2160"/>
        </w:tabs>
        <w:ind w:left="2160" w:hanging="180"/>
      </w:pPr>
    </w:lvl>
    <w:lvl w:ilvl="3" w:tplc="0409000F" w:tentative="1">
      <w:start w:val="1"/>
      <w:numFmt w:val="decimal"/>
      <w:lvlText w:val="%4."/>
      <w:lvlJc w:val="left"/>
      <w:pPr>
        <w:tabs>
          <w:tab w:val="left" w:pos="2880"/>
        </w:tabs>
        <w:ind w:left="2880" w:hanging="360"/>
      </w:p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7" w15:restartNumberingAfterBreak="0">
    <w:nsid w:val="00000008"/>
    <w:multiLevelType w:val="singleLevel"/>
    <w:tmpl w:val="0F4C1592"/>
    <w:lvl w:ilvl="0">
      <w:start w:val="1"/>
      <w:numFmt w:val="decimal"/>
      <w:pStyle w:val="references"/>
      <w:lvlText w:val="[%1]"/>
      <w:lvlJc w:val="left"/>
      <w:pPr>
        <w:tabs>
          <w:tab w:val="left" w:pos="360"/>
        </w:tabs>
        <w:ind w:left="360" w:hanging="360"/>
      </w:pPr>
      <w:rPr>
        <w:rFonts w:ascii="Times New Roman" w:hAnsi="Times New Roman" w:hint="default"/>
        <w:b w:val="0"/>
        <w:i w:val="0"/>
        <w:sz w:val="16"/>
      </w:rPr>
    </w:lvl>
  </w:abstractNum>
  <w:abstractNum w:abstractNumId="8" w15:restartNumberingAfterBreak="0">
    <w:nsid w:val="00000009"/>
    <w:multiLevelType w:val="hybridMultilevel"/>
    <w:tmpl w:val="0230412C"/>
    <w:lvl w:ilvl="0" w:tplc="15DA9126">
      <w:start w:val="1"/>
      <w:numFmt w:val="decimal"/>
      <w:lvlText w:val="[%1]"/>
      <w:lvlJc w:val="left"/>
      <w:pPr>
        <w:tabs>
          <w:tab w:val="left" w:pos="360"/>
        </w:tabs>
        <w:ind w:left="360" w:hanging="360"/>
      </w:pPr>
      <w:rPr>
        <w:rFonts w:hint="default"/>
        <w:sz w:val="20"/>
        <w:szCs w:val="20"/>
      </w:rPr>
    </w:lvl>
    <w:lvl w:ilvl="1" w:tplc="04090019" w:tentative="1">
      <w:start w:val="1"/>
      <w:numFmt w:val="lowerLetter"/>
      <w:lvlText w:val="%2."/>
      <w:lvlJc w:val="left"/>
      <w:pPr>
        <w:tabs>
          <w:tab w:val="left" w:pos="1440"/>
        </w:tabs>
        <w:ind w:left="1440" w:hanging="360"/>
      </w:pPr>
    </w:lvl>
    <w:lvl w:ilvl="2" w:tplc="0409001B" w:tentative="1">
      <w:start w:val="1"/>
      <w:numFmt w:val="lowerRoman"/>
      <w:lvlText w:val="%3."/>
      <w:lvlJc w:val="right"/>
      <w:pPr>
        <w:tabs>
          <w:tab w:val="left" w:pos="2160"/>
        </w:tabs>
        <w:ind w:left="2160" w:hanging="180"/>
      </w:pPr>
    </w:lvl>
    <w:lvl w:ilvl="3" w:tplc="0409000F" w:tentative="1">
      <w:start w:val="1"/>
      <w:numFmt w:val="decimal"/>
      <w:lvlText w:val="%4."/>
      <w:lvlJc w:val="left"/>
      <w:pPr>
        <w:tabs>
          <w:tab w:val="left" w:pos="2880"/>
        </w:tabs>
        <w:ind w:left="2880" w:hanging="360"/>
      </w:p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9" w15:restartNumberingAfterBreak="0">
    <w:nsid w:val="0000000A"/>
    <w:multiLevelType w:val="hybridMultilevel"/>
    <w:tmpl w:val="B8C878CC"/>
    <w:lvl w:ilvl="0" w:tplc="963295E4">
      <w:start w:val="1"/>
      <w:numFmt w:val="decimal"/>
      <w:lvlText w:val="[%1] "/>
      <w:lvlJc w:val="left"/>
      <w:pPr>
        <w:tabs>
          <w:tab w:val="left" w:pos="360"/>
        </w:tabs>
        <w:ind w:left="360" w:hanging="360"/>
      </w:pPr>
      <w:rPr>
        <w:rFonts w:ascii="Arial" w:hAnsi="Arial" w:hint="default"/>
        <w:b w:val="0"/>
        <w:i w:val="0"/>
        <w:sz w:val="20"/>
        <w:szCs w:val="20"/>
      </w:rPr>
    </w:lvl>
    <w:lvl w:ilvl="1" w:tplc="04090019" w:tentative="1">
      <w:start w:val="1"/>
      <w:numFmt w:val="lowerLetter"/>
      <w:lvlText w:val="%2."/>
      <w:lvlJc w:val="left"/>
      <w:pPr>
        <w:tabs>
          <w:tab w:val="left" w:pos="1080"/>
        </w:tabs>
        <w:ind w:left="1080" w:hanging="360"/>
      </w:pPr>
    </w:lvl>
    <w:lvl w:ilvl="2" w:tplc="0409001B" w:tentative="1">
      <w:start w:val="1"/>
      <w:numFmt w:val="lowerRoman"/>
      <w:lvlText w:val="%3."/>
      <w:lvlJc w:val="right"/>
      <w:pPr>
        <w:tabs>
          <w:tab w:val="left" w:pos="1800"/>
        </w:tabs>
        <w:ind w:left="1800" w:hanging="180"/>
      </w:pPr>
    </w:lvl>
    <w:lvl w:ilvl="3" w:tplc="0409000F" w:tentative="1">
      <w:start w:val="1"/>
      <w:numFmt w:val="decimal"/>
      <w:lvlText w:val="%4."/>
      <w:lvlJc w:val="left"/>
      <w:pPr>
        <w:tabs>
          <w:tab w:val="left" w:pos="2520"/>
        </w:tabs>
        <w:ind w:left="2520" w:hanging="360"/>
      </w:pPr>
    </w:lvl>
    <w:lvl w:ilvl="4" w:tplc="04090019" w:tentative="1">
      <w:start w:val="1"/>
      <w:numFmt w:val="lowerLetter"/>
      <w:lvlText w:val="%5."/>
      <w:lvlJc w:val="left"/>
      <w:pPr>
        <w:tabs>
          <w:tab w:val="left" w:pos="3240"/>
        </w:tabs>
        <w:ind w:left="3240" w:hanging="360"/>
      </w:pPr>
    </w:lvl>
    <w:lvl w:ilvl="5" w:tplc="0409001B" w:tentative="1">
      <w:start w:val="1"/>
      <w:numFmt w:val="lowerRoman"/>
      <w:lvlText w:val="%6."/>
      <w:lvlJc w:val="right"/>
      <w:pPr>
        <w:tabs>
          <w:tab w:val="left" w:pos="3960"/>
        </w:tabs>
        <w:ind w:left="3960" w:hanging="180"/>
      </w:pPr>
    </w:lvl>
    <w:lvl w:ilvl="6" w:tplc="0409000F" w:tentative="1">
      <w:start w:val="1"/>
      <w:numFmt w:val="decimal"/>
      <w:lvlText w:val="%7."/>
      <w:lvlJc w:val="left"/>
      <w:pPr>
        <w:tabs>
          <w:tab w:val="left" w:pos="4680"/>
        </w:tabs>
        <w:ind w:left="4680" w:hanging="360"/>
      </w:pPr>
    </w:lvl>
    <w:lvl w:ilvl="7" w:tplc="04090019" w:tentative="1">
      <w:start w:val="1"/>
      <w:numFmt w:val="lowerLetter"/>
      <w:lvlText w:val="%8."/>
      <w:lvlJc w:val="left"/>
      <w:pPr>
        <w:tabs>
          <w:tab w:val="left" w:pos="5400"/>
        </w:tabs>
        <w:ind w:left="5400" w:hanging="360"/>
      </w:pPr>
    </w:lvl>
    <w:lvl w:ilvl="8" w:tplc="0409001B" w:tentative="1">
      <w:start w:val="1"/>
      <w:numFmt w:val="lowerRoman"/>
      <w:lvlText w:val="%9."/>
      <w:lvlJc w:val="right"/>
      <w:pPr>
        <w:tabs>
          <w:tab w:val="left" w:pos="6120"/>
        </w:tabs>
        <w:ind w:left="6120" w:hanging="180"/>
      </w:pPr>
    </w:lvl>
  </w:abstractNum>
  <w:abstractNum w:abstractNumId="10" w15:restartNumberingAfterBreak="0">
    <w:nsid w:val="0000000B"/>
    <w:multiLevelType w:val="hybridMultilevel"/>
    <w:tmpl w:val="7AA4584E"/>
    <w:lvl w:ilvl="0" w:tplc="6F5E08A8">
      <w:start w:val="1"/>
      <w:numFmt w:val="decimal"/>
      <w:lvlText w:val="[%1]"/>
      <w:lvlJc w:val="left"/>
      <w:pPr>
        <w:tabs>
          <w:tab w:val="left" w:pos="360"/>
        </w:tabs>
        <w:ind w:left="360" w:hanging="360"/>
      </w:pPr>
      <w:rPr>
        <w:rFonts w:hint="default"/>
      </w:rPr>
    </w:lvl>
    <w:lvl w:ilvl="1" w:tplc="04090019" w:tentative="1">
      <w:start w:val="1"/>
      <w:numFmt w:val="lowerLetter"/>
      <w:lvlText w:val="%2."/>
      <w:lvlJc w:val="left"/>
      <w:pPr>
        <w:tabs>
          <w:tab w:val="left" w:pos="1440"/>
        </w:tabs>
        <w:ind w:left="1440" w:hanging="360"/>
      </w:pPr>
    </w:lvl>
    <w:lvl w:ilvl="2" w:tplc="0409001B" w:tentative="1">
      <w:start w:val="1"/>
      <w:numFmt w:val="lowerRoman"/>
      <w:lvlText w:val="%3."/>
      <w:lvlJc w:val="right"/>
      <w:pPr>
        <w:tabs>
          <w:tab w:val="left" w:pos="2160"/>
        </w:tabs>
        <w:ind w:left="2160" w:hanging="180"/>
      </w:pPr>
    </w:lvl>
    <w:lvl w:ilvl="3" w:tplc="0409000F" w:tentative="1">
      <w:start w:val="1"/>
      <w:numFmt w:val="decimal"/>
      <w:lvlText w:val="%4."/>
      <w:lvlJc w:val="left"/>
      <w:pPr>
        <w:tabs>
          <w:tab w:val="left" w:pos="2880"/>
        </w:tabs>
        <w:ind w:left="2880" w:hanging="360"/>
      </w:p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11" w15:restartNumberingAfterBreak="0">
    <w:nsid w:val="0000000C"/>
    <w:multiLevelType w:val="singleLevel"/>
    <w:tmpl w:val="F6C8F98A"/>
    <w:lvl w:ilvl="0">
      <w:start w:val="1"/>
      <w:numFmt w:val="decimal"/>
      <w:pStyle w:val="yange2"/>
      <w:lvlText w:val="%1."/>
      <w:lvlJc w:val="left"/>
      <w:pPr>
        <w:tabs>
          <w:tab w:val="left" w:pos="360"/>
        </w:tabs>
        <w:ind w:left="360" w:hanging="360"/>
      </w:pPr>
    </w:lvl>
  </w:abstractNum>
  <w:abstractNum w:abstractNumId="12" w15:restartNumberingAfterBreak="0">
    <w:nsid w:val="0000000D"/>
    <w:multiLevelType w:val="hybridMultilevel"/>
    <w:tmpl w:val="E53CC32E"/>
    <w:lvl w:ilvl="0" w:tplc="9264B2C6">
      <w:start w:val="1"/>
      <w:numFmt w:val="decimal"/>
      <w:lvlText w:val="[%1]"/>
      <w:lvlJc w:val="left"/>
      <w:pPr>
        <w:tabs>
          <w:tab w:val="left" w:pos="360"/>
        </w:tabs>
        <w:ind w:left="360" w:hanging="360"/>
      </w:pPr>
      <w:rPr>
        <w:rFonts w:hint="default"/>
      </w:rPr>
    </w:lvl>
    <w:lvl w:ilvl="1" w:tplc="04090019" w:tentative="1">
      <w:start w:val="1"/>
      <w:numFmt w:val="lowerLetter"/>
      <w:lvlText w:val="%2."/>
      <w:lvlJc w:val="left"/>
      <w:pPr>
        <w:tabs>
          <w:tab w:val="left" w:pos="-458"/>
        </w:tabs>
        <w:ind w:left="-458" w:hanging="360"/>
      </w:pPr>
    </w:lvl>
    <w:lvl w:ilvl="2" w:tplc="0409001B" w:tentative="1">
      <w:start w:val="1"/>
      <w:numFmt w:val="lowerRoman"/>
      <w:lvlText w:val="%3."/>
      <w:lvlJc w:val="right"/>
      <w:pPr>
        <w:tabs>
          <w:tab w:val="left" w:pos="262"/>
        </w:tabs>
        <w:ind w:left="262" w:hanging="180"/>
      </w:pPr>
    </w:lvl>
    <w:lvl w:ilvl="3" w:tplc="0409000F" w:tentative="1">
      <w:start w:val="1"/>
      <w:numFmt w:val="decimal"/>
      <w:lvlText w:val="%4."/>
      <w:lvlJc w:val="left"/>
      <w:pPr>
        <w:tabs>
          <w:tab w:val="left" w:pos="982"/>
        </w:tabs>
        <w:ind w:left="982" w:hanging="360"/>
      </w:pPr>
    </w:lvl>
    <w:lvl w:ilvl="4" w:tplc="04090019" w:tentative="1">
      <w:start w:val="1"/>
      <w:numFmt w:val="lowerLetter"/>
      <w:lvlText w:val="%5."/>
      <w:lvlJc w:val="left"/>
      <w:pPr>
        <w:tabs>
          <w:tab w:val="left" w:pos="1702"/>
        </w:tabs>
        <w:ind w:left="1702" w:hanging="360"/>
      </w:pPr>
    </w:lvl>
    <w:lvl w:ilvl="5" w:tplc="0409001B" w:tentative="1">
      <w:start w:val="1"/>
      <w:numFmt w:val="lowerRoman"/>
      <w:lvlText w:val="%6."/>
      <w:lvlJc w:val="right"/>
      <w:pPr>
        <w:tabs>
          <w:tab w:val="left" w:pos="2422"/>
        </w:tabs>
        <w:ind w:left="2422" w:hanging="180"/>
      </w:pPr>
    </w:lvl>
    <w:lvl w:ilvl="6" w:tplc="0409000F" w:tentative="1">
      <w:start w:val="1"/>
      <w:numFmt w:val="decimal"/>
      <w:lvlText w:val="%7."/>
      <w:lvlJc w:val="left"/>
      <w:pPr>
        <w:tabs>
          <w:tab w:val="left" w:pos="3142"/>
        </w:tabs>
        <w:ind w:left="3142" w:hanging="360"/>
      </w:pPr>
    </w:lvl>
    <w:lvl w:ilvl="7" w:tplc="04090019" w:tentative="1">
      <w:start w:val="1"/>
      <w:numFmt w:val="lowerLetter"/>
      <w:lvlText w:val="%8."/>
      <w:lvlJc w:val="left"/>
      <w:pPr>
        <w:tabs>
          <w:tab w:val="left" w:pos="3862"/>
        </w:tabs>
        <w:ind w:left="3862" w:hanging="360"/>
      </w:pPr>
    </w:lvl>
    <w:lvl w:ilvl="8" w:tplc="0409001B" w:tentative="1">
      <w:start w:val="1"/>
      <w:numFmt w:val="lowerRoman"/>
      <w:lvlText w:val="%9."/>
      <w:lvlJc w:val="right"/>
      <w:pPr>
        <w:tabs>
          <w:tab w:val="left" w:pos="4582"/>
        </w:tabs>
        <w:ind w:left="4582" w:hanging="180"/>
      </w:pPr>
    </w:lvl>
  </w:abstractNum>
  <w:abstractNum w:abstractNumId="13" w15:restartNumberingAfterBreak="0">
    <w:nsid w:val="0000000E"/>
    <w:multiLevelType w:val="hybridMultilevel"/>
    <w:tmpl w:val="82A45B52"/>
    <w:lvl w:ilvl="0" w:tplc="A1C8FD50">
      <w:start w:val="1"/>
      <w:numFmt w:val="decimal"/>
      <w:lvlText w:val="[%1]"/>
      <w:lvlJc w:val="left"/>
      <w:pPr>
        <w:ind w:left="720" w:hanging="360"/>
      </w:pPr>
      <w:rPr>
        <w:rFonts w:ascii="Times New Roman" w:hAnsi="Times New Roman"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000000F"/>
    <w:multiLevelType w:val="multilevel"/>
    <w:tmpl w:val="393036C2"/>
    <w:lvl w:ilvl="0">
      <w:start w:val="1"/>
      <w:numFmt w:val="decimal"/>
      <w:lvlText w:val="%1."/>
      <w:lvlJc w:val="left"/>
      <w:pPr>
        <w:ind w:left="786" w:hanging="360"/>
      </w:pPr>
      <w:rPr>
        <w:rFonts w:ascii="Times New Roman" w:hAnsi="Times New Roman" w:hint="default"/>
        <w:b/>
        <w:i w:val="0"/>
        <w:sz w:val="20"/>
      </w:rPr>
    </w:lvl>
    <w:lvl w:ilvl="1">
      <w:start w:val="2"/>
      <w:numFmt w:val="decimal"/>
      <w:isLgl/>
      <w:lvlText w:val="%1.%2"/>
      <w:lvlJc w:val="left"/>
      <w:pPr>
        <w:ind w:left="936" w:hanging="51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146" w:hanging="72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506" w:hanging="108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1866" w:hanging="1440"/>
      </w:pPr>
      <w:rPr>
        <w:rFonts w:hint="default"/>
      </w:rPr>
    </w:lvl>
  </w:abstractNum>
  <w:abstractNum w:abstractNumId="15" w15:restartNumberingAfterBreak="0">
    <w:nsid w:val="00000010"/>
    <w:multiLevelType w:val="singleLevel"/>
    <w:tmpl w:val="166470C2"/>
    <w:lvl w:ilvl="0">
      <w:start w:val="1"/>
      <w:numFmt w:val="upperRoman"/>
      <w:pStyle w:val="tablehead"/>
      <w:lvlText w:val="TABLE %1. "/>
      <w:lvlJc w:val="left"/>
      <w:pPr>
        <w:tabs>
          <w:tab w:val="left" w:pos="1080"/>
        </w:tabs>
      </w:pPr>
      <w:rPr>
        <w:rFonts w:ascii="Times New Roman" w:hAnsi="Times New Roman" w:hint="default"/>
        <w:b w:val="0"/>
        <w:i w:val="0"/>
        <w:sz w:val="16"/>
      </w:rPr>
    </w:lvl>
  </w:abstractNum>
  <w:abstractNum w:abstractNumId="16" w15:restartNumberingAfterBreak="0">
    <w:nsid w:val="00446E3D"/>
    <w:multiLevelType w:val="hybridMultilevel"/>
    <w:tmpl w:val="E94E1C4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D22D86"/>
    <w:multiLevelType w:val="hybridMultilevel"/>
    <w:tmpl w:val="59F467B2"/>
    <w:lvl w:ilvl="0" w:tplc="7E4CA034">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8" w15:restartNumberingAfterBreak="0">
    <w:nsid w:val="37172AA6"/>
    <w:multiLevelType w:val="hybridMultilevel"/>
    <w:tmpl w:val="184EAB5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BE47C7"/>
    <w:multiLevelType w:val="hybridMultilevel"/>
    <w:tmpl w:val="70083E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9079CF"/>
    <w:multiLevelType w:val="hybridMultilevel"/>
    <w:tmpl w:val="4AB67A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29161E"/>
    <w:multiLevelType w:val="hybridMultilevel"/>
    <w:tmpl w:val="D9A2DE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2C18F5"/>
    <w:multiLevelType w:val="hybridMultilevel"/>
    <w:tmpl w:val="2708C4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CA2B14"/>
    <w:multiLevelType w:val="hybridMultilevel"/>
    <w:tmpl w:val="9D5A2E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46464F"/>
    <w:multiLevelType w:val="hybridMultilevel"/>
    <w:tmpl w:val="9D5A2E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796B8A"/>
    <w:multiLevelType w:val="hybridMultilevel"/>
    <w:tmpl w:val="309092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357F32"/>
    <w:multiLevelType w:val="hybridMultilevel"/>
    <w:tmpl w:val="2C88AC22"/>
    <w:lvl w:ilvl="0" w:tplc="D074B24A">
      <w:start w:val="1"/>
      <w:numFmt w:val="decimal"/>
      <w:lvlText w:val="[%1]"/>
      <w:lvlJc w:val="left"/>
      <w:pPr>
        <w:tabs>
          <w:tab w:val="left" w:pos="5246"/>
        </w:tabs>
        <w:ind w:left="5246" w:hanging="360"/>
      </w:pPr>
      <w:rPr>
        <w:rFonts w:hint="default"/>
      </w:rPr>
    </w:lvl>
    <w:lvl w:ilvl="1" w:tplc="0409000F">
      <w:start w:val="1"/>
      <w:numFmt w:val="decimal"/>
      <w:lvlText w:val="%2."/>
      <w:lvlJc w:val="left"/>
      <w:pPr>
        <w:tabs>
          <w:tab w:val="left" w:pos="5966"/>
        </w:tabs>
        <w:ind w:left="5966" w:hanging="360"/>
      </w:pPr>
      <w:rPr>
        <w:rFonts w:hint="default"/>
      </w:rPr>
    </w:lvl>
    <w:lvl w:ilvl="2" w:tplc="0409001B" w:tentative="1">
      <w:start w:val="1"/>
      <w:numFmt w:val="lowerRoman"/>
      <w:lvlText w:val="%3."/>
      <w:lvlJc w:val="right"/>
      <w:pPr>
        <w:tabs>
          <w:tab w:val="left" w:pos="6686"/>
        </w:tabs>
        <w:ind w:left="6686" w:hanging="180"/>
      </w:pPr>
    </w:lvl>
    <w:lvl w:ilvl="3" w:tplc="0409000F" w:tentative="1">
      <w:start w:val="1"/>
      <w:numFmt w:val="decimal"/>
      <w:lvlText w:val="%4."/>
      <w:lvlJc w:val="left"/>
      <w:pPr>
        <w:tabs>
          <w:tab w:val="left" w:pos="7406"/>
        </w:tabs>
        <w:ind w:left="7406" w:hanging="360"/>
      </w:pPr>
    </w:lvl>
    <w:lvl w:ilvl="4" w:tplc="04090019" w:tentative="1">
      <w:start w:val="1"/>
      <w:numFmt w:val="lowerLetter"/>
      <w:lvlText w:val="%5."/>
      <w:lvlJc w:val="left"/>
      <w:pPr>
        <w:tabs>
          <w:tab w:val="left" w:pos="8126"/>
        </w:tabs>
        <w:ind w:left="8126" w:hanging="360"/>
      </w:pPr>
    </w:lvl>
    <w:lvl w:ilvl="5" w:tplc="0409001B" w:tentative="1">
      <w:start w:val="1"/>
      <w:numFmt w:val="lowerRoman"/>
      <w:lvlText w:val="%6."/>
      <w:lvlJc w:val="right"/>
      <w:pPr>
        <w:tabs>
          <w:tab w:val="left" w:pos="8846"/>
        </w:tabs>
        <w:ind w:left="8846" w:hanging="180"/>
      </w:pPr>
    </w:lvl>
    <w:lvl w:ilvl="6" w:tplc="0409000F" w:tentative="1">
      <w:start w:val="1"/>
      <w:numFmt w:val="decimal"/>
      <w:lvlText w:val="%7."/>
      <w:lvlJc w:val="left"/>
      <w:pPr>
        <w:tabs>
          <w:tab w:val="left" w:pos="9566"/>
        </w:tabs>
        <w:ind w:left="9566" w:hanging="360"/>
      </w:pPr>
    </w:lvl>
    <w:lvl w:ilvl="7" w:tplc="04090019" w:tentative="1">
      <w:start w:val="1"/>
      <w:numFmt w:val="lowerLetter"/>
      <w:lvlText w:val="%8."/>
      <w:lvlJc w:val="left"/>
      <w:pPr>
        <w:tabs>
          <w:tab w:val="left" w:pos="10286"/>
        </w:tabs>
        <w:ind w:left="10286" w:hanging="360"/>
      </w:pPr>
    </w:lvl>
    <w:lvl w:ilvl="8" w:tplc="0409001B" w:tentative="1">
      <w:start w:val="1"/>
      <w:numFmt w:val="lowerRoman"/>
      <w:lvlText w:val="%9."/>
      <w:lvlJc w:val="right"/>
      <w:pPr>
        <w:tabs>
          <w:tab w:val="left" w:pos="11006"/>
        </w:tabs>
        <w:ind w:left="11006" w:hanging="180"/>
      </w:pPr>
    </w:lvl>
  </w:abstractNum>
  <w:abstractNum w:abstractNumId="27" w15:restartNumberingAfterBreak="0">
    <w:nsid w:val="6EEB0405"/>
    <w:multiLevelType w:val="hybridMultilevel"/>
    <w:tmpl w:val="FE9089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4EF38F4"/>
    <w:multiLevelType w:val="hybridMultilevel"/>
    <w:tmpl w:val="609233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D57052"/>
    <w:multiLevelType w:val="hybridMultilevel"/>
    <w:tmpl w:val="B6765BB0"/>
    <w:lvl w:ilvl="0" w:tplc="83C0FF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92F5187"/>
    <w:multiLevelType w:val="hybridMultilevel"/>
    <w:tmpl w:val="9D5A2E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9383578">
    <w:abstractNumId w:val="11"/>
  </w:num>
  <w:num w:numId="2" w16cid:durableId="1750231156">
    <w:abstractNumId w:val="7"/>
  </w:num>
  <w:num w:numId="3" w16cid:durableId="1548492848">
    <w:abstractNumId w:val="15"/>
  </w:num>
  <w:num w:numId="4" w16cid:durableId="1896699457">
    <w:abstractNumId w:val="14"/>
  </w:num>
  <w:num w:numId="5" w16cid:durableId="1784425348">
    <w:abstractNumId w:val="6"/>
  </w:num>
  <w:num w:numId="6" w16cid:durableId="633174975">
    <w:abstractNumId w:val="9"/>
  </w:num>
  <w:num w:numId="7" w16cid:durableId="1501702979">
    <w:abstractNumId w:val="12"/>
  </w:num>
  <w:num w:numId="8" w16cid:durableId="124196882">
    <w:abstractNumId w:val="10"/>
  </w:num>
  <w:num w:numId="9" w16cid:durableId="1067336463">
    <w:abstractNumId w:val="8"/>
  </w:num>
  <w:num w:numId="10" w16cid:durableId="1373770440">
    <w:abstractNumId w:val="5"/>
  </w:num>
  <w:num w:numId="11" w16cid:durableId="1294872707">
    <w:abstractNumId w:val="0"/>
  </w:num>
  <w:num w:numId="12" w16cid:durableId="735973231">
    <w:abstractNumId w:val="26"/>
  </w:num>
  <w:num w:numId="13" w16cid:durableId="1265190128">
    <w:abstractNumId w:val="2"/>
  </w:num>
  <w:num w:numId="14" w16cid:durableId="18747045">
    <w:abstractNumId w:val="1"/>
  </w:num>
  <w:num w:numId="15" w16cid:durableId="403144049">
    <w:abstractNumId w:val="3"/>
  </w:num>
  <w:num w:numId="16" w16cid:durableId="1823886399">
    <w:abstractNumId w:val="4"/>
  </w:num>
  <w:num w:numId="17" w16cid:durableId="2143840155">
    <w:abstractNumId w:val="13"/>
  </w:num>
  <w:num w:numId="18" w16cid:durableId="1266645683">
    <w:abstractNumId w:val="21"/>
  </w:num>
  <w:num w:numId="19" w16cid:durableId="1938097418">
    <w:abstractNumId w:val="16"/>
  </w:num>
  <w:num w:numId="20" w16cid:durableId="1988584938">
    <w:abstractNumId w:val="27"/>
  </w:num>
  <w:num w:numId="21" w16cid:durableId="1050151932">
    <w:abstractNumId w:val="28"/>
  </w:num>
  <w:num w:numId="22" w16cid:durableId="1266113246">
    <w:abstractNumId w:val="25"/>
  </w:num>
  <w:num w:numId="23" w16cid:durableId="1889491789">
    <w:abstractNumId w:val="18"/>
  </w:num>
  <w:num w:numId="24" w16cid:durableId="1712801561">
    <w:abstractNumId w:val="29"/>
  </w:num>
  <w:num w:numId="25" w16cid:durableId="1749301350">
    <w:abstractNumId w:val="23"/>
  </w:num>
  <w:num w:numId="26" w16cid:durableId="1539128510">
    <w:abstractNumId w:val="22"/>
  </w:num>
  <w:num w:numId="27" w16cid:durableId="177625511">
    <w:abstractNumId w:val="24"/>
  </w:num>
  <w:num w:numId="28" w16cid:durableId="369458861">
    <w:abstractNumId w:val="30"/>
  </w:num>
  <w:num w:numId="29" w16cid:durableId="1487285108">
    <w:abstractNumId w:val="19"/>
  </w:num>
  <w:num w:numId="30" w16cid:durableId="264265274">
    <w:abstractNumId w:val="20"/>
  </w:num>
  <w:num w:numId="31" w16cid:durableId="35376717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558"/>
    <w:rsid w:val="00042689"/>
    <w:rsid w:val="000575E5"/>
    <w:rsid w:val="00082CEF"/>
    <w:rsid w:val="0018250C"/>
    <w:rsid w:val="001B0AFF"/>
    <w:rsid w:val="00210C25"/>
    <w:rsid w:val="002B04D4"/>
    <w:rsid w:val="002B2EA2"/>
    <w:rsid w:val="00301BFD"/>
    <w:rsid w:val="003044C1"/>
    <w:rsid w:val="003E60A1"/>
    <w:rsid w:val="00465C69"/>
    <w:rsid w:val="00530BB2"/>
    <w:rsid w:val="00543052"/>
    <w:rsid w:val="005574B5"/>
    <w:rsid w:val="005C69D6"/>
    <w:rsid w:val="005D096A"/>
    <w:rsid w:val="006173DC"/>
    <w:rsid w:val="006B7434"/>
    <w:rsid w:val="006F1B06"/>
    <w:rsid w:val="006F689B"/>
    <w:rsid w:val="00774AB0"/>
    <w:rsid w:val="00793CB0"/>
    <w:rsid w:val="00797882"/>
    <w:rsid w:val="007C27A5"/>
    <w:rsid w:val="007D1237"/>
    <w:rsid w:val="007F1236"/>
    <w:rsid w:val="008130D0"/>
    <w:rsid w:val="0083613E"/>
    <w:rsid w:val="00880DE1"/>
    <w:rsid w:val="008C69C5"/>
    <w:rsid w:val="008D1A12"/>
    <w:rsid w:val="00993C4D"/>
    <w:rsid w:val="009A4558"/>
    <w:rsid w:val="00A61A85"/>
    <w:rsid w:val="00A76EDE"/>
    <w:rsid w:val="00B84054"/>
    <w:rsid w:val="00BA6391"/>
    <w:rsid w:val="00C66A97"/>
    <w:rsid w:val="00CF182A"/>
    <w:rsid w:val="00CF2B1D"/>
    <w:rsid w:val="00D27624"/>
    <w:rsid w:val="00D50306"/>
    <w:rsid w:val="00E622F9"/>
    <w:rsid w:val="00E67E1D"/>
    <w:rsid w:val="00E8644A"/>
    <w:rsid w:val="00EA016D"/>
    <w:rsid w:val="00EB45DC"/>
    <w:rsid w:val="00F4665B"/>
    <w:rsid w:val="00F47B19"/>
    <w:rsid w:val="00FC71F3"/>
  </w:rsids>
  <m:mathPr>
    <m:mathFont m:val="Cambria Math"/>
    <m:brkBin m:val="before"/>
    <m:brkBinSub m:val="--"/>
    <m:smallFrac m:val="0"/>
    <m:dispDef/>
    <m:lMargin m:val="0"/>
    <m:rMargin m:val="0"/>
    <m:defJc m:val="centerGroup"/>
    <m:wrapIndent m:val="1440"/>
    <m:intLim m:val="subSup"/>
    <m:naryLim m:val="undOvr"/>
  </m:mathPr>
  <w:themeFontLang w:val="ms-MY"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C231AA"/>
  <w15:docId w15:val="{9A2D2FB7-79B9-41C2-9E1B-F8E23F981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spacing w:line="480" w:lineRule="auto"/>
      <w:jc w:val="center"/>
      <w:outlineLvl w:val="0"/>
    </w:pPr>
    <w:rPr>
      <w:b/>
      <w:bCs/>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jc w:val="center"/>
      <w:outlineLvl w:val="5"/>
    </w:pPr>
    <w:rPr>
      <w:b/>
      <w:bCs/>
      <w:i/>
      <w:iCs/>
      <w:u w:val="single"/>
    </w:rPr>
  </w:style>
  <w:style w:type="paragraph" w:styleId="Heading7">
    <w:name w:val="heading 7"/>
    <w:basedOn w:val="Normal"/>
    <w:next w:val="Normal"/>
    <w:qFormat/>
    <w:pPr>
      <w:spacing w:before="240" w:after="60"/>
      <w:outlineLvl w:val="6"/>
    </w:pPr>
    <w:rPr>
      <w:sz w:val="24"/>
      <w:szCs w:val="24"/>
    </w:rPr>
  </w:style>
  <w:style w:type="paragraph" w:styleId="Heading8">
    <w:name w:val="heading 8"/>
    <w:basedOn w:val="Normal"/>
    <w:next w:val="Normal"/>
    <w:qFormat/>
    <w:pPr>
      <w:keepNext/>
      <w:outlineLvl w:val="7"/>
    </w:pPr>
    <w:rPr>
      <w:b/>
      <w:bCs/>
      <w:lang w:val="pl-PL" w:eastAsia="pl-PL"/>
    </w:rPr>
  </w:style>
  <w:style w:type="paragraph" w:styleId="Heading9">
    <w:name w:val="heading 9"/>
    <w:basedOn w:val="Normal"/>
    <w:next w:val="Normal"/>
    <w:qFormat/>
    <w:pPr>
      <w:keepNext/>
      <w:ind w:right="-4041"/>
      <w:outlineLvl w:val="8"/>
    </w:pPr>
    <w:rPr>
      <w:b/>
      <w:bCs/>
      <w:lang w:val="en-AU" w:eastAsia="pl-P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rPr>
      <w:rFonts w:ascii="Tahoma" w:hAnsi="Tahoma"/>
      <w:sz w:val="16"/>
      <w:szCs w:val="16"/>
    </w:rPr>
  </w:style>
  <w:style w:type="paragraph" w:styleId="BodyTextIndent">
    <w:name w:val="Body Text Indent"/>
    <w:basedOn w:val="Normal"/>
    <w:pPr>
      <w:spacing w:line="360" w:lineRule="auto"/>
      <w:ind w:left="456" w:firstLine="984"/>
      <w:jc w:val="both"/>
    </w:pPr>
    <w:rPr>
      <w:lang w:val="id-ID"/>
    </w:rPr>
  </w:style>
  <w:style w:type="paragraph" w:styleId="BodyTextIndent2">
    <w:name w:val="Body Text Indent 2"/>
    <w:basedOn w:val="Normal"/>
    <w:pPr>
      <w:spacing w:after="120" w:line="480" w:lineRule="auto"/>
      <w:ind w:left="360"/>
    </w:pPr>
  </w:style>
  <w:style w:type="paragraph" w:styleId="BodyText">
    <w:name w:val="Body Text"/>
    <w:basedOn w:val="Normal"/>
    <w:pPr>
      <w:spacing w:after="120"/>
    </w:pPr>
    <w:rPr>
      <w:lang w:val="id-ID" w:eastAsia="id-ID"/>
    </w:rPr>
  </w:style>
  <w:style w:type="paragraph" w:styleId="Caption">
    <w:name w:val="caption"/>
    <w:basedOn w:val="Normal"/>
    <w:next w:val="Normal"/>
    <w:qFormat/>
    <w:pPr>
      <w:spacing w:line="480" w:lineRule="auto"/>
      <w:jc w:val="center"/>
    </w:pPr>
    <w:rPr>
      <w:i/>
      <w:iCs/>
    </w:rPr>
  </w:style>
  <w:style w:type="character" w:styleId="FootnoteReference">
    <w:name w:val="footnote reference"/>
    <w:basedOn w:val="DefaultParagraphFont"/>
    <w:rPr>
      <w:vertAlign w:val="superscript"/>
    </w:rPr>
  </w:style>
  <w:style w:type="paragraph" w:styleId="FootnoteText">
    <w:name w:val="footnote text"/>
    <w:basedOn w:val="Normal"/>
    <w:rPr>
      <w:rFonts w:cs="Traditional Arabic"/>
      <w:lang w:eastAsia="ko-KR"/>
    </w:rPr>
  </w:style>
  <w:style w:type="paragraph" w:customStyle="1" w:styleId="Judulbab">
    <w:name w:val="Judul bab"/>
    <w:basedOn w:val="Normal"/>
    <w:pPr>
      <w:spacing w:line="475" w:lineRule="atLeast"/>
      <w:jc w:val="center"/>
    </w:pPr>
    <w:rPr>
      <w:b/>
      <w:sz w:val="32"/>
    </w:rPr>
  </w:style>
  <w:style w:type="paragraph" w:customStyle="1" w:styleId="IsiBabforKomputek">
    <w:name w:val="Isi Bab for Komputek"/>
    <w:basedOn w:val="Normal"/>
    <w:pPr>
      <w:ind w:firstLine="720"/>
      <w:jc w:val="both"/>
    </w:pPr>
  </w:style>
  <w:style w:type="paragraph" w:customStyle="1" w:styleId="tole">
    <w:name w:val="tole"/>
    <w:basedOn w:val="Normal"/>
    <w:pPr>
      <w:jc w:val="center"/>
      <w:outlineLvl w:val="0"/>
    </w:pPr>
    <w:rPr>
      <w:b/>
      <w:bCs/>
      <w:sz w:val="28"/>
      <w:szCs w:val="28"/>
    </w:rPr>
  </w:style>
  <w:style w:type="paragraph" w:customStyle="1" w:styleId="tolesBold">
    <w:name w:val="toles + Bold"/>
    <w:basedOn w:val="Normal"/>
    <w:pPr>
      <w:jc w:val="center"/>
      <w:outlineLvl w:val="0"/>
    </w:pPr>
    <w:rPr>
      <w:i/>
      <w:iCs/>
      <w:sz w:val="24"/>
      <w:szCs w:val="24"/>
    </w:rPr>
  </w:style>
  <w:style w:type="paragraph" w:customStyle="1" w:styleId="toleLinespacingsingle">
    <w:name w:val="tole + Line spacing:  single"/>
    <w:basedOn w:val="Normal"/>
    <w:pPr>
      <w:jc w:val="both"/>
    </w:pPr>
    <w:rPr>
      <w:sz w:val="24"/>
      <w:szCs w:val="24"/>
    </w:rPr>
  </w:style>
  <w:style w:type="paragraph" w:customStyle="1" w:styleId="bunga">
    <w:name w:val="bunga"/>
    <w:basedOn w:val="Normal"/>
    <w:pPr>
      <w:jc w:val="both"/>
    </w:pPr>
    <w:rPr>
      <w:rFonts w:ascii="Arial" w:hAnsi="Arial" w:cs="Arial"/>
      <w:szCs w:val="24"/>
    </w:rPr>
  </w:style>
  <w:style w:type="paragraph" w:customStyle="1" w:styleId="bunga2">
    <w:name w:val="bunga2"/>
    <w:basedOn w:val="Normal"/>
    <w:pPr>
      <w:jc w:val="both"/>
      <w:outlineLvl w:val="0"/>
    </w:pPr>
    <w:rPr>
      <w:rFonts w:ascii="Arial" w:hAnsi="Arial" w:cs="Arial"/>
      <w:b/>
      <w:bCs/>
      <w:szCs w:val="24"/>
    </w:rPr>
  </w:style>
  <w:style w:type="paragraph" w:customStyle="1" w:styleId="DiQi">
    <w:name w:val="DiQi"/>
    <w:basedOn w:val="Normal"/>
    <w:pPr>
      <w:spacing w:line="360" w:lineRule="auto"/>
      <w:jc w:val="both"/>
    </w:pPr>
    <w:rPr>
      <w:sz w:val="24"/>
      <w:szCs w:val="24"/>
    </w:rPr>
  </w:style>
  <w:style w:type="paragraph" w:customStyle="1" w:styleId="tole3">
    <w:name w:val="tole3"/>
    <w:basedOn w:val="DiQi"/>
    <w:pPr>
      <w:spacing w:line="240" w:lineRule="auto"/>
      <w:outlineLvl w:val="0"/>
    </w:pPr>
    <w:rPr>
      <w:rFonts w:ascii="Arial" w:hAnsi="Arial" w:cs="Arial"/>
      <w:b/>
      <w:bCs/>
      <w:sz w:val="20"/>
    </w:rPr>
  </w:style>
  <w:style w:type="paragraph" w:customStyle="1" w:styleId="yange">
    <w:name w:val="yange"/>
    <w:basedOn w:val="DiQi"/>
    <w:pPr>
      <w:spacing w:line="240" w:lineRule="auto"/>
      <w:ind w:left="360"/>
    </w:pPr>
    <w:rPr>
      <w:rFonts w:ascii="Arial" w:hAnsi="Arial" w:cs="Arial"/>
      <w:sz w:val="20"/>
    </w:rPr>
  </w:style>
  <w:style w:type="paragraph" w:customStyle="1" w:styleId="yange2">
    <w:name w:val="yange2"/>
    <w:basedOn w:val="DiQi"/>
    <w:pPr>
      <w:numPr>
        <w:numId w:val="1"/>
      </w:numPr>
      <w:spacing w:line="240" w:lineRule="auto"/>
    </w:pPr>
    <w:rPr>
      <w:rFonts w:ascii="Arial" w:hAnsi="Arial" w:cs="Arial"/>
      <w:sz w:val="20"/>
    </w:rPr>
  </w:style>
  <w:style w:type="paragraph" w:customStyle="1" w:styleId="JossTole">
    <w:name w:val="JossTole"/>
    <w:basedOn w:val="DiQi"/>
    <w:pPr>
      <w:spacing w:line="240" w:lineRule="auto"/>
      <w:ind w:firstLine="709"/>
    </w:pPr>
    <w:rPr>
      <w:rFonts w:ascii="Arial" w:hAnsi="Arial" w:cs="Arial"/>
      <w:sz w:val="20"/>
    </w:rPr>
  </w:style>
  <w:style w:type="paragraph" w:styleId="List">
    <w:name w:val="List"/>
    <w:basedOn w:val="Normal"/>
    <w:pPr>
      <w:ind w:left="360" w:hanging="360"/>
      <w:jc w:val="center"/>
    </w:pPr>
    <w:rPr>
      <w:sz w:val="24"/>
      <w:szCs w:val="24"/>
    </w:rPr>
  </w:style>
  <w:style w:type="paragraph" w:styleId="BodyTextIndent3">
    <w:name w:val="Body Text Indent 3"/>
    <w:basedOn w:val="Normal"/>
    <w:pPr>
      <w:spacing w:after="120"/>
      <w:ind w:left="360"/>
    </w:pPr>
    <w:rPr>
      <w:sz w:val="16"/>
      <w:szCs w:val="16"/>
    </w:rPr>
  </w:style>
  <w:style w:type="paragraph" w:customStyle="1" w:styleId="Body0">
    <w:name w:val="Body 0"/>
    <w:basedOn w:val="Normal"/>
    <w:pPr>
      <w:spacing w:line="360" w:lineRule="atLeast"/>
      <w:jc w:val="both"/>
    </w:pPr>
    <w:rPr>
      <w:rFonts w:ascii="Palatino" w:hAnsi="Palatino"/>
      <w:sz w:val="24"/>
      <w:szCs w:val="24"/>
    </w:rPr>
  </w:style>
  <w:style w:type="paragraph" w:styleId="BodyText2">
    <w:name w:val="Body Text 2"/>
    <w:basedOn w:val="Normal"/>
    <w:pPr>
      <w:spacing w:after="120" w:line="480" w:lineRule="auto"/>
    </w:pPr>
  </w:style>
  <w:style w:type="paragraph" w:styleId="Title">
    <w:name w:val="Title"/>
    <w:basedOn w:val="Normal"/>
    <w:qFormat/>
    <w:pPr>
      <w:jc w:val="center"/>
    </w:pPr>
    <w:rPr>
      <w:b/>
      <w:bCs/>
      <w:sz w:val="28"/>
      <w:szCs w:val="24"/>
      <w:lang w:val="id-ID"/>
    </w:rPr>
  </w:style>
  <w:style w:type="paragraph" w:customStyle="1" w:styleId="AutoBiography">
    <w:name w:val="AutoBiography"/>
    <w:basedOn w:val="Normal"/>
    <w:pPr>
      <w:jc w:val="both"/>
    </w:pPr>
    <w:rPr>
      <w:rFonts w:eastAsia="MS Mincho" w:cs="Angsana New"/>
      <w:sz w:val="18"/>
      <w:szCs w:val="18"/>
      <w:lang w:bidi="th-TH"/>
    </w:rPr>
  </w:style>
  <w:style w:type="paragraph" w:customStyle="1" w:styleId="Default">
    <w:name w:val="Default"/>
    <w:pPr>
      <w:widowControl w:val="0"/>
      <w:autoSpaceDE w:val="0"/>
      <w:autoSpaceDN w:val="0"/>
      <w:adjustRightInd w:val="0"/>
    </w:pPr>
    <w:rPr>
      <w:rFonts w:cs="Angsana New"/>
      <w:color w:val="000000"/>
      <w:sz w:val="24"/>
      <w:szCs w:val="24"/>
    </w:rPr>
  </w:style>
  <w:style w:type="paragraph" w:customStyle="1" w:styleId="SectionTitle">
    <w:name w:val="Section Title"/>
    <w:basedOn w:val="Normal"/>
    <w:pPr>
      <w:snapToGrid w:val="0"/>
      <w:jc w:val="both"/>
    </w:pPr>
    <w:rPr>
      <w:rFonts w:eastAsia="MS Mincho" w:cs="Angsana New"/>
      <w:lang w:val="en-GB" w:bidi="th-TH"/>
    </w:rPr>
  </w:style>
  <w:style w:type="paragraph" w:customStyle="1" w:styleId="Style10ptJustified">
    <w:name w:val="Style 10 pt Justified"/>
    <w:basedOn w:val="Normal"/>
    <w:link w:val="Style10ptJustifiedChar"/>
    <w:pPr>
      <w:snapToGrid w:val="0"/>
      <w:ind w:firstLine="720"/>
      <w:jc w:val="both"/>
    </w:pPr>
    <w:rPr>
      <w:rFonts w:ascii="Arial" w:eastAsia="MS Mincho" w:hAnsi="Arial" w:cs="Arial"/>
      <w:iCs/>
      <w:lang w:val="en-GB"/>
    </w:rPr>
  </w:style>
  <w:style w:type="character" w:customStyle="1" w:styleId="Style10ptJustifiedChar">
    <w:name w:val="Style 10 pt Justified Char"/>
    <w:basedOn w:val="DefaultParagraphFont"/>
    <w:link w:val="Style10ptJustified"/>
    <w:rPr>
      <w:rFonts w:ascii="Arial" w:eastAsia="MS Mincho" w:hAnsi="Arial" w:cs="Arial"/>
      <w:iCs/>
      <w:lang w:val="en-GB" w:eastAsia="en-US" w:bidi="ar-SA"/>
    </w:rPr>
  </w:style>
  <w:style w:type="paragraph" w:customStyle="1" w:styleId="paperbody">
    <w:name w:val="paper body"/>
    <w:basedOn w:val="Normal"/>
    <w:pPr>
      <w:jc w:val="both"/>
    </w:pPr>
    <w:rPr>
      <w:sz w:val="24"/>
      <w:szCs w:val="24"/>
      <w:lang w:val="en-AU"/>
    </w:rPr>
  </w:style>
  <w:style w:type="paragraph" w:styleId="PlainText">
    <w:name w:val="Plain Text"/>
    <w:basedOn w:val="Normal"/>
    <w:rPr>
      <w:rFonts w:ascii="Courier New" w:eastAsia="BatangChe" w:hAnsi="Courier New"/>
      <w:sz w:val="24"/>
      <w:szCs w:val="24"/>
    </w:rPr>
  </w:style>
  <w:style w:type="character" w:customStyle="1" w:styleId="CharChar">
    <w:name w:val="Char Char"/>
    <w:basedOn w:val="DefaultParagraphFont"/>
    <w:rPr>
      <w:rFonts w:ascii="Courier New" w:eastAsia="BatangChe" w:hAnsi="Courier New"/>
      <w:sz w:val="24"/>
      <w:szCs w:val="24"/>
      <w:lang w:val="en-US" w:eastAsia="en-US"/>
    </w:rPr>
  </w:style>
  <w:style w:type="paragraph" w:styleId="Subtitle">
    <w:name w:val="Subtitle"/>
    <w:basedOn w:val="Normal"/>
    <w:qFormat/>
    <w:pPr>
      <w:jc w:val="center"/>
    </w:pPr>
    <w:rPr>
      <w:b/>
      <w:bCs/>
      <w:sz w:val="32"/>
      <w:szCs w:val="32"/>
      <w:lang w:val="en-GB"/>
    </w:rPr>
  </w:style>
  <w:style w:type="paragraph" w:customStyle="1" w:styleId="Body">
    <w:name w:val="Body"/>
    <w:basedOn w:val="Normal"/>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pPr>
      <w:widowControl w:val="0"/>
      <w:autoSpaceDE w:val="0"/>
      <w:autoSpaceDN w:val="0"/>
      <w:spacing w:line="251" w:lineRule="auto"/>
      <w:ind w:firstLine="202"/>
      <w:jc w:val="both"/>
    </w:pPr>
    <w:rPr>
      <w:rFonts w:eastAsia="Batang"/>
      <w:lang w:eastAsia="ko-KR"/>
    </w:rPr>
  </w:style>
  <w:style w:type="paragraph" w:customStyle="1" w:styleId="Equation">
    <w:name w:val="Equation"/>
    <w:basedOn w:val="Normal"/>
    <w:next w:val="Normal"/>
    <w:pPr>
      <w:widowControl w:val="0"/>
      <w:tabs>
        <w:tab w:val="right" w:pos="5040"/>
      </w:tabs>
      <w:autoSpaceDE w:val="0"/>
      <w:autoSpaceDN w:val="0"/>
      <w:spacing w:line="251" w:lineRule="auto"/>
      <w:jc w:val="both"/>
    </w:pPr>
    <w:rPr>
      <w:rFonts w:eastAsia="Batang"/>
      <w:lang w:eastAsia="ko-KR"/>
    </w:rPr>
  </w:style>
  <w:style w:type="paragraph" w:customStyle="1" w:styleId="TableTitle">
    <w:name w:val="Table Title"/>
    <w:basedOn w:val="Normal"/>
    <w:pPr>
      <w:jc w:val="center"/>
    </w:pPr>
    <w:rPr>
      <w:smallCaps/>
      <w:sz w:val="16"/>
      <w:szCs w:val="16"/>
    </w:rPr>
  </w:style>
  <w:style w:type="paragraph" w:customStyle="1" w:styleId="Sub-titles">
    <w:name w:val="Sub-titles"/>
    <w:basedOn w:val="Normal"/>
    <w:pPr>
      <w:jc w:val="both"/>
    </w:pPr>
    <w:rPr>
      <w:b/>
      <w:bCs/>
      <w:color w:val="000000"/>
      <w:sz w:val="24"/>
      <w:szCs w:val="24"/>
      <w:lang w:val="pt-PT" w:eastAsia="pt-PT"/>
    </w:rPr>
  </w:style>
  <w:style w:type="paragraph" w:customStyle="1" w:styleId="text0">
    <w:name w:val="text"/>
    <w:basedOn w:val="Normal"/>
    <w:pPr>
      <w:ind w:firstLine="227"/>
      <w:jc w:val="both"/>
    </w:pPr>
  </w:style>
  <w:style w:type="paragraph" w:customStyle="1" w:styleId="tables">
    <w:name w:val="tables"/>
    <w:basedOn w:val="Normal"/>
    <w:pPr>
      <w:jc w:val="both"/>
    </w:pPr>
    <w:rPr>
      <w:sz w:val="18"/>
      <w:szCs w:val="18"/>
    </w:rPr>
  </w:style>
  <w:style w:type="character" w:styleId="Strong">
    <w:name w:val="Strong"/>
    <w:basedOn w:val="DefaultParagraphFont"/>
    <w:qFormat/>
    <w:rPr>
      <w:rFonts w:cs="Times New Roman"/>
      <w:b/>
      <w:bCs/>
    </w:rPr>
  </w:style>
  <w:style w:type="paragraph" w:styleId="NormalWeb">
    <w:name w:val="Normal (Web)"/>
    <w:basedOn w:val="Normal"/>
    <w:uiPriority w:val="99"/>
    <w:pPr>
      <w:spacing w:before="100" w:beforeAutospacing="1" w:after="100" w:afterAutospacing="1"/>
    </w:pPr>
    <w:rPr>
      <w:sz w:val="24"/>
      <w:szCs w:val="24"/>
    </w:rPr>
  </w:style>
  <w:style w:type="character" w:styleId="Emphasis">
    <w:name w:val="Emphasis"/>
    <w:basedOn w:val="DefaultParagraphFont"/>
    <w:uiPriority w:val="20"/>
    <w:qFormat/>
    <w:rPr>
      <w:i/>
      <w:iCs/>
    </w:rPr>
  </w:style>
  <w:style w:type="paragraph" w:customStyle="1" w:styleId="Abstract">
    <w:name w:val="Abstract"/>
    <w:pPr>
      <w:spacing w:after="200"/>
      <w:jc w:val="both"/>
    </w:pPr>
    <w:rPr>
      <w:rFonts w:eastAsia="SimSun"/>
      <w:b/>
      <w:sz w:val="18"/>
    </w:rPr>
  </w:style>
  <w:style w:type="paragraph" w:customStyle="1" w:styleId="Affiliation">
    <w:name w:val="Affiliation"/>
    <w:pPr>
      <w:jc w:val="center"/>
    </w:pPr>
    <w:rPr>
      <w:rFonts w:eastAsia="SimSun"/>
    </w:rPr>
  </w:style>
  <w:style w:type="paragraph" w:customStyle="1" w:styleId="equation0">
    <w:name w:val="equation"/>
    <w:basedOn w:val="Normal"/>
    <w:pPr>
      <w:tabs>
        <w:tab w:val="center" w:pos="2520"/>
        <w:tab w:val="right" w:pos="5040"/>
      </w:tabs>
      <w:spacing w:before="240" w:after="240" w:line="216" w:lineRule="auto"/>
      <w:jc w:val="center"/>
    </w:pPr>
    <w:rPr>
      <w:rFonts w:eastAsia="SimSun"/>
    </w:rPr>
  </w:style>
  <w:style w:type="paragraph" w:customStyle="1" w:styleId="figurecaption">
    <w:name w:val="figure caption"/>
    <w:pPr>
      <w:spacing w:before="80" w:after="200"/>
      <w:jc w:val="center"/>
    </w:pPr>
    <w:rPr>
      <w:rFonts w:eastAsia="SimSun"/>
      <w:sz w:val="16"/>
    </w:rPr>
  </w:style>
  <w:style w:type="paragraph" w:customStyle="1" w:styleId="papertitle">
    <w:name w:val="paper title"/>
    <w:pPr>
      <w:spacing w:after="120"/>
      <w:jc w:val="center"/>
    </w:pPr>
    <w:rPr>
      <w:rFonts w:eastAsia="SimSun"/>
      <w:sz w:val="48"/>
    </w:rPr>
  </w:style>
  <w:style w:type="paragraph" w:customStyle="1" w:styleId="references">
    <w:name w:val="references"/>
    <w:pPr>
      <w:numPr>
        <w:numId w:val="2"/>
      </w:numPr>
      <w:spacing w:after="40" w:line="180" w:lineRule="exact"/>
      <w:jc w:val="both"/>
    </w:pPr>
    <w:rPr>
      <w:rFonts w:eastAsia="SimSun"/>
      <w:sz w:val="16"/>
    </w:rPr>
  </w:style>
  <w:style w:type="paragraph" w:customStyle="1" w:styleId="tablecolsubhead">
    <w:name w:val="table col subhead"/>
    <w:basedOn w:val="Normal"/>
    <w:pPr>
      <w:jc w:val="center"/>
    </w:pPr>
    <w:rPr>
      <w:rFonts w:eastAsia="SimSun"/>
      <w:b/>
      <w:i/>
      <w:sz w:val="15"/>
    </w:rPr>
  </w:style>
  <w:style w:type="paragraph" w:customStyle="1" w:styleId="tablecopy">
    <w:name w:val="table copy"/>
    <w:pPr>
      <w:jc w:val="both"/>
    </w:pPr>
    <w:rPr>
      <w:rFonts w:eastAsia="SimSun"/>
      <w:sz w:val="16"/>
    </w:rPr>
  </w:style>
  <w:style w:type="paragraph" w:customStyle="1" w:styleId="tablehead">
    <w:name w:val="table head"/>
    <w:pPr>
      <w:numPr>
        <w:numId w:val="3"/>
      </w:numPr>
      <w:spacing w:before="240" w:after="120" w:line="216" w:lineRule="auto"/>
      <w:jc w:val="center"/>
    </w:pPr>
    <w:rPr>
      <w:rFonts w:eastAsia="SimSun"/>
      <w:smallCaps/>
      <w:sz w:val="16"/>
    </w:rPr>
  </w:style>
  <w:style w:type="character" w:customStyle="1" w:styleId="shorttext">
    <w:name w:val="short_text"/>
    <w:basedOn w:val="DefaultParagraphFont"/>
  </w:style>
  <w:style w:type="character" w:customStyle="1" w:styleId="longtext">
    <w:name w:val="long_text"/>
    <w:basedOn w:val="DefaultParagraphFont"/>
  </w:style>
  <w:style w:type="character" w:customStyle="1" w:styleId="apple-style-span">
    <w:name w:val="apple-style-span"/>
    <w:basedOn w:val="DefaultParagraphFont"/>
  </w:style>
  <w:style w:type="character" w:customStyle="1" w:styleId="apple-converted-space">
    <w:name w:val="apple-converted-space"/>
    <w:basedOn w:val="DefaultParagraphFont"/>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qFormat/>
    <w:pPr>
      <w:spacing w:after="200" w:line="276" w:lineRule="auto"/>
      <w:ind w:left="720"/>
      <w:contextualSpacing/>
    </w:pPr>
    <w:rPr>
      <w:rFonts w:ascii="Calibri" w:hAnsi="Calibri"/>
      <w:sz w:val="22"/>
      <w:szCs w:val="22"/>
      <w:lang w:val="en-GB" w:eastAsia="en-GB"/>
    </w:rPr>
  </w:style>
  <w:style w:type="paragraph" w:styleId="NoSpacing">
    <w:name w:val="No Spacing"/>
    <w:qFormat/>
    <w:rPr>
      <w:rFonts w:ascii="Calibri" w:eastAsia="Calibri" w:hAnsi="Calibri"/>
      <w:sz w:val="22"/>
      <w:szCs w:val="22"/>
    </w:rPr>
  </w:style>
  <w:style w:type="character" w:customStyle="1" w:styleId="hps">
    <w:name w:val="hps"/>
    <w:basedOn w:val="DefaultParagraphFont"/>
  </w:style>
  <w:style w:type="character" w:customStyle="1" w:styleId="st">
    <w:name w:val="st"/>
    <w:basedOn w:val="DefaultParagraphFont"/>
  </w:style>
  <w:style w:type="character" w:customStyle="1" w:styleId="fontstyle01">
    <w:name w:val="fontstyle01"/>
    <w:basedOn w:val="DefaultParagraphFont"/>
    <w:rPr>
      <w:rFonts w:ascii="NimbusRomNo9L-Medi" w:hAnsi="NimbusRomNo9L-Medi" w:hint="default"/>
      <w:b/>
      <w:bCs/>
      <w:i w:val="0"/>
      <w:iCs w:val="0"/>
      <w:color w:val="000000"/>
      <w:sz w:val="20"/>
      <w:szCs w:val="20"/>
    </w:rPr>
  </w:style>
  <w:style w:type="character" w:customStyle="1" w:styleId="fontstyle21">
    <w:name w:val="fontstyle21"/>
    <w:basedOn w:val="DefaultParagraphFont"/>
    <w:rPr>
      <w:rFonts w:ascii="NimbusRomNo9L-Regu" w:hAnsi="NimbusRomNo9L-Regu" w:hint="default"/>
      <w:b w:val="0"/>
      <w:bCs w:val="0"/>
      <w:i w:val="0"/>
      <w:iCs w:val="0"/>
      <w:color w:val="000000"/>
      <w:sz w:val="20"/>
      <w:szCs w:val="20"/>
    </w:rPr>
  </w:style>
  <w:style w:type="character" w:customStyle="1" w:styleId="UnresolvedMention1">
    <w:name w:val="Unresolved Mention1"/>
    <w:basedOn w:val="DefaultParagraphFont"/>
    <w:uiPriority w:val="99"/>
    <w:rPr>
      <w:color w:val="605E5C"/>
      <w:shd w:val="clear" w:color="auto" w:fill="E1DFDD"/>
    </w:rPr>
  </w:style>
  <w:style w:type="character" w:styleId="FollowedHyperlink">
    <w:name w:val="FollowedHyperlink"/>
    <w:basedOn w:val="DefaultParagraphFont"/>
    <w:uiPriority w:val="99"/>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0647145">
      <w:bodyDiv w:val="1"/>
      <w:marLeft w:val="0"/>
      <w:marRight w:val="0"/>
      <w:marTop w:val="0"/>
      <w:marBottom w:val="0"/>
      <w:divBdr>
        <w:top w:val="none" w:sz="0" w:space="0" w:color="auto"/>
        <w:left w:val="none" w:sz="0" w:space="0" w:color="auto"/>
        <w:bottom w:val="none" w:sz="0" w:space="0" w:color="auto"/>
        <w:right w:val="none" w:sz="0" w:space="0" w:color="auto"/>
      </w:divBdr>
    </w:div>
    <w:div w:id="14549803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99" Type="http://schemas.openxmlformats.org/officeDocument/2006/relationships/image" Target="media/image133.wmf"/><Relationship Id="rId21" Type="http://schemas.openxmlformats.org/officeDocument/2006/relationships/oleObject" Target="embeddings/oleObject6.bin"/><Relationship Id="rId63" Type="http://schemas.openxmlformats.org/officeDocument/2006/relationships/oleObject" Target="embeddings/oleObject27.bin"/><Relationship Id="rId159" Type="http://schemas.openxmlformats.org/officeDocument/2006/relationships/oleObject" Target="embeddings/oleObject79.bin"/><Relationship Id="rId324" Type="http://schemas.openxmlformats.org/officeDocument/2006/relationships/oleObject" Target="embeddings/oleObject171.bin"/><Relationship Id="rId366" Type="http://schemas.openxmlformats.org/officeDocument/2006/relationships/image" Target="media/image167.wmf"/><Relationship Id="rId170" Type="http://schemas.openxmlformats.org/officeDocument/2006/relationships/oleObject" Target="embeddings/oleObject86.bin"/><Relationship Id="rId226" Type="http://schemas.openxmlformats.org/officeDocument/2006/relationships/image" Target="media/image101.wmf"/><Relationship Id="rId268" Type="http://schemas.openxmlformats.org/officeDocument/2006/relationships/image" Target="media/image121.wmf"/><Relationship Id="rId32" Type="http://schemas.openxmlformats.org/officeDocument/2006/relationships/image" Target="media/image13.wmf"/><Relationship Id="rId74" Type="http://schemas.openxmlformats.org/officeDocument/2006/relationships/image" Target="media/image34.wmf"/><Relationship Id="rId128" Type="http://schemas.openxmlformats.org/officeDocument/2006/relationships/image" Target="media/image59.wmf"/><Relationship Id="rId335" Type="http://schemas.openxmlformats.org/officeDocument/2006/relationships/image" Target="media/image151.wmf"/><Relationship Id="rId377" Type="http://schemas.openxmlformats.org/officeDocument/2006/relationships/image" Target="media/image172.wmf"/><Relationship Id="rId5" Type="http://schemas.openxmlformats.org/officeDocument/2006/relationships/webSettings" Target="webSettings.xml"/><Relationship Id="rId181" Type="http://schemas.openxmlformats.org/officeDocument/2006/relationships/image" Target="media/image82.wmf"/><Relationship Id="rId237" Type="http://schemas.openxmlformats.org/officeDocument/2006/relationships/oleObject" Target="embeddings/oleObject123.bin"/><Relationship Id="rId279" Type="http://schemas.openxmlformats.org/officeDocument/2006/relationships/image" Target="media/image125.wmf"/><Relationship Id="rId43" Type="http://schemas.openxmlformats.org/officeDocument/2006/relationships/oleObject" Target="embeddings/oleObject17.bin"/><Relationship Id="rId139" Type="http://schemas.openxmlformats.org/officeDocument/2006/relationships/oleObject" Target="embeddings/oleObject67.bin"/><Relationship Id="rId290" Type="http://schemas.openxmlformats.org/officeDocument/2006/relationships/image" Target="media/image129.wmf"/><Relationship Id="rId304" Type="http://schemas.openxmlformats.org/officeDocument/2006/relationships/oleObject" Target="embeddings/oleObject161.bin"/><Relationship Id="rId346" Type="http://schemas.openxmlformats.org/officeDocument/2006/relationships/oleObject" Target="embeddings/oleObject182.bin"/><Relationship Id="rId388" Type="http://schemas.openxmlformats.org/officeDocument/2006/relationships/footer" Target="footer3.xml"/><Relationship Id="rId85" Type="http://schemas.openxmlformats.org/officeDocument/2006/relationships/oleObject" Target="embeddings/oleObject38.bin"/><Relationship Id="rId150" Type="http://schemas.openxmlformats.org/officeDocument/2006/relationships/image" Target="media/image69.wmf"/><Relationship Id="rId192" Type="http://schemas.openxmlformats.org/officeDocument/2006/relationships/oleObject" Target="embeddings/oleObject99.bin"/><Relationship Id="rId206" Type="http://schemas.openxmlformats.org/officeDocument/2006/relationships/oleObject" Target="embeddings/oleObject107.bin"/><Relationship Id="rId248" Type="http://schemas.openxmlformats.org/officeDocument/2006/relationships/image" Target="media/image112.wmf"/><Relationship Id="rId12" Type="http://schemas.openxmlformats.org/officeDocument/2006/relationships/image" Target="media/image3.wmf"/><Relationship Id="rId108" Type="http://schemas.openxmlformats.org/officeDocument/2006/relationships/image" Target="media/image51.wmf"/><Relationship Id="rId315" Type="http://schemas.openxmlformats.org/officeDocument/2006/relationships/image" Target="media/image141.wmf"/><Relationship Id="rId357" Type="http://schemas.openxmlformats.org/officeDocument/2006/relationships/image" Target="media/image162.wmf"/><Relationship Id="rId54" Type="http://schemas.openxmlformats.org/officeDocument/2006/relationships/image" Target="media/image24.wmf"/><Relationship Id="rId96" Type="http://schemas.openxmlformats.org/officeDocument/2006/relationships/image" Target="media/image45.wmf"/><Relationship Id="rId161" Type="http://schemas.openxmlformats.org/officeDocument/2006/relationships/oleObject" Target="embeddings/oleObject81.bin"/><Relationship Id="rId217" Type="http://schemas.openxmlformats.org/officeDocument/2006/relationships/oleObject" Target="embeddings/oleObject113.bin"/><Relationship Id="rId259" Type="http://schemas.openxmlformats.org/officeDocument/2006/relationships/oleObject" Target="embeddings/oleObject135.bin"/><Relationship Id="rId23" Type="http://schemas.openxmlformats.org/officeDocument/2006/relationships/oleObject" Target="embeddings/oleObject7.bin"/><Relationship Id="rId119" Type="http://schemas.openxmlformats.org/officeDocument/2006/relationships/oleObject" Target="embeddings/oleObject57.bin"/><Relationship Id="rId270" Type="http://schemas.openxmlformats.org/officeDocument/2006/relationships/oleObject" Target="embeddings/oleObject141.bin"/><Relationship Id="rId326" Type="http://schemas.openxmlformats.org/officeDocument/2006/relationships/oleObject" Target="embeddings/oleObject172.bin"/><Relationship Id="rId65" Type="http://schemas.openxmlformats.org/officeDocument/2006/relationships/oleObject" Target="embeddings/oleObject28.bin"/><Relationship Id="rId130" Type="http://schemas.openxmlformats.org/officeDocument/2006/relationships/image" Target="media/image60.wmf"/><Relationship Id="rId368" Type="http://schemas.openxmlformats.org/officeDocument/2006/relationships/image" Target="media/image168.wmf"/><Relationship Id="rId172" Type="http://schemas.openxmlformats.org/officeDocument/2006/relationships/oleObject" Target="embeddings/oleObject87.bin"/><Relationship Id="rId228" Type="http://schemas.openxmlformats.org/officeDocument/2006/relationships/image" Target="media/image102.wmf"/><Relationship Id="rId281" Type="http://schemas.openxmlformats.org/officeDocument/2006/relationships/image" Target="media/image126.wmf"/><Relationship Id="rId337" Type="http://schemas.openxmlformats.org/officeDocument/2006/relationships/image" Target="media/image152.wmf"/><Relationship Id="rId34" Type="http://schemas.openxmlformats.org/officeDocument/2006/relationships/image" Target="media/image14.wmf"/><Relationship Id="rId76" Type="http://schemas.openxmlformats.org/officeDocument/2006/relationships/image" Target="media/image35.wmf"/><Relationship Id="rId141" Type="http://schemas.openxmlformats.org/officeDocument/2006/relationships/oleObject" Target="embeddings/oleObject68.bin"/><Relationship Id="rId379" Type="http://schemas.openxmlformats.org/officeDocument/2006/relationships/image" Target="media/image173.wmf"/><Relationship Id="rId7" Type="http://schemas.openxmlformats.org/officeDocument/2006/relationships/endnotes" Target="endnotes.xml"/><Relationship Id="rId183" Type="http://schemas.openxmlformats.org/officeDocument/2006/relationships/oleObject" Target="embeddings/oleObject93.bin"/><Relationship Id="rId239" Type="http://schemas.openxmlformats.org/officeDocument/2006/relationships/oleObject" Target="embeddings/oleObject124.bin"/><Relationship Id="rId390" Type="http://schemas.openxmlformats.org/officeDocument/2006/relationships/theme" Target="theme/theme1.xml"/><Relationship Id="rId250" Type="http://schemas.openxmlformats.org/officeDocument/2006/relationships/oleObject" Target="embeddings/oleObject130.bin"/><Relationship Id="rId292" Type="http://schemas.openxmlformats.org/officeDocument/2006/relationships/image" Target="media/image130.wmf"/><Relationship Id="rId306" Type="http://schemas.openxmlformats.org/officeDocument/2006/relationships/oleObject" Target="embeddings/oleObject162.bin"/><Relationship Id="rId45" Type="http://schemas.openxmlformats.org/officeDocument/2006/relationships/oleObject" Target="embeddings/oleObject18.bin"/><Relationship Id="rId87" Type="http://schemas.openxmlformats.org/officeDocument/2006/relationships/oleObject" Target="embeddings/oleObject39.bin"/><Relationship Id="rId110" Type="http://schemas.openxmlformats.org/officeDocument/2006/relationships/image" Target="media/image52.wmf"/><Relationship Id="rId348" Type="http://schemas.openxmlformats.org/officeDocument/2006/relationships/oleObject" Target="embeddings/oleObject183.bin"/><Relationship Id="rId152" Type="http://schemas.openxmlformats.org/officeDocument/2006/relationships/image" Target="media/image70.wmf"/><Relationship Id="rId194" Type="http://schemas.openxmlformats.org/officeDocument/2006/relationships/oleObject" Target="embeddings/oleObject100.bin"/><Relationship Id="rId208" Type="http://schemas.openxmlformats.org/officeDocument/2006/relationships/oleObject" Target="embeddings/oleObject108.bin"/><Relationship Id="rId261" Type="http://schemas.openxmlformats.org/officeDocument/2006/relationships/oleObject" Target="embeddings/oleObject136.bin"/><Relationship Id="rId14" Type="http://schemas.openxmlformats.org/officeDocument/2006/relationships/image" Target="media/image4.wmf"/><Relationship Id="rId56" Type="http://schemas.openxmlformats.org/officeDocument/2006/relationships/image" Target="media/image25.wmf"/><Relationship Id="rId317" Type="http://schemas.openxmlformats.org/officeDocument/2006/relationships/image" Target="media/image142.wmf"/><Relationship Id="rId359" Type="http://schemas.openxmlformats.org/officeDocument/2006/relationships/image" Target="media/image163.wmf"/><Relationship Id="rId98" Type="http://schemas.openxmlformats.org/officeDocument/2006/relationships/image" Target="media/image46.wmf"/><Relationship Id="rId121" Type="http://schemas.openxmlformats.org/officeDocument/2006/relationships/oleObject" Target="embeddings/oleObject58.bin"/><Relationship Id="rId163" Type="http://schemas.openxmlformats.org/officeDocument/2006/relationships/oleObject" Target="embeddings/oleObject82.bin"/><Relationship Id="rId219" Type="http://schemas.openxmlformats.org/officeDocument/2006/relationships/oleObject" Target="embeddings/oleObject114.bin"/><Relationship Id="rId370" Type="http://schemas.openxmlformats.org/officeDocument/2006/relationships/oleObject" Target="embeddings/oleObject194.bin"/><Relationship Id="rId230" Type="http://schemas.openxmlformats.org/officeDocument/2006/relationships/image" Target="media/image103.wmf"/><Relationship Id="rId25" Type="http://schemas.openxmlformats.org/officeDocument/2006/relationships/oleObject" Target="embeddings/oleObject8.bin"/><Relationship Id="rId67" Type="http://schemas.openxmlformats.org/officeDocument/2006/relationships/oleObject" Target="embeddings/oleObject29.bin"/><Relationship Id="rId272" Type="http://schemas.openxmlformats.org/officeDocument/2006/relationships/oleObject" Target="embeddings/oleObject142.bin"/><Relationship Id="rId328" Type="http://schemas.openxmlformats.org/officeDocument/2006/relationships/oleObject" Target="embeddings/oleObject173.bin"/><Relationship Id="rId132" Type="http://schemas.openxmlformats.org/officeDocument/2006/relationships/image" Target="media/image61.wmf"/><Relationship Id="rId174" Type="http://schemas.openxmlformats.org/officeDocument/2006/relationships/oleObject" Target="embeddings/oleObject88.bin"/><Relationship Id="rId381" Type="http://schemas.openxmlformats.org/officeDocument/2006/relationships/image" Target="media/image174.wmf"/><Relationship Id="rId241" Type="http://schemas.openxmlformats.org/officeDocument/2006/relationships/oleObject" Target="embeddings/oleObject125.bin"/><Relationship Id="rId36" Type="http://schemas.openxmlformats.org/officeDocument/2006/relationships/image" Target="media/image15.wmf"/><Relationship Id="rId283" Type="http://schemas.openxmlformats.org/officeDocument/2006/relationships/oleObject" Target="embeddings/oleObject149.bin"/><Relationship Id="rId339" Type="http://schemas.openxmlformats.org/officeDocument/2006/relationships/image" Target="media/image153.wmf"/><Relationship Id="rId78" Type="http://schemas.openxmlformats.org/officeDocument/2006/relationships/image" Target="media/image36.wmf"/><Relationship Id="rId101" Type="http://schemas.openxmlformats.org/officeDocument/2006/relationships/oleObject" Target="embeddings/oleObject46.bin"/><Relationship Id="rId143" Type="http://schemas.openxmlformats.org/officeDocument/2006/relationships/oleObject" Target="embeddings/oleObject69.bin"/><Relationship Id="rId185" Type="http://schemas.openxmlformats.org/officeDocument/2006/relationships/image" Target="media/image83.wmf"/><Relationship Id="rId350" Type="http://schemas.openxmlformats.org/officeDocument/2006/relationships/oleObject" Target="embeddings/oleObject184.bin"/><Relationship Id="rId9" Type="http://schemas.openxmlformats.org/officeDocument/2006/relationships/oleObject" Target="embeddings/oleObject1.bin"/><Relationship Id="rId210" Type="http://schemas.openxmlformats.org/officeDocument/2006/relationships/oleObject" Target="embeddings/oleObject109.bin"/><Relationship Id="rId252" Type="http://schemas.openxmlformats.org/officeDocument/2006/relationships/image" Target="media/image113.wmf"/><Relationship Id="rId294" Type="http://schemas.openxmlformats.org/officeDocument/2006/relationships/image" Target="media/image131.wmf"/><Relationship Id="rId308" Type="http://schemas.openxmlformats.org/officeDocument/2006/relationships/oleObject" Target="embeddings/oleObject163.bin"/><Relationship Id="rId47" Type="http://schemas.openxmlformats.org/officeDocument/2006/relationships/oleObject" Target="embeddings/oleObject19.bin"/><Relationship Id="rId89" Type="http://schemas.openxmlformats.org/officeDocument/2006/relationships/oleObject" Target="embeddings/oleObject40.bin"/><Relationship Id="rId112" Type="http://schemas.openxmlformats.org/officeDocument/2006/relationships/oleObject" Target="embeddings/oleObject52.bin"/><Relationship Id="rId154" Type="http://schemas.openxmlformats.org/officeDocument/2006/relationships/oleObject" Target="embeddings/oleObject76.bin"/><Relationship Id="rId361" Type="http://schemas.openxmlformats.org/officeDocument/2006/relationships/image" Target="media/image164.wmf"/><Relationship Id="rId196" Type="http://schemas.openxmlformats.org/officeDocument/2006/relationships/image" Target="media/image87.wmf"/><Relationship Id="rId200" Type="http://schemas.openxmlformats.org/officeDocument/2006/relationships/oleObject" Target="embeddings/oleObject104.bin"/><Relationship Id="rId382" Type="http://schemas.openxmlformats.org/officeDocument/2006/relationships/oleObject" Target="embeddings/oleObject200.bin"/><Relationship Id="rId16" Type="http://schemas.openxmlformats.org/officeDocument/2006/relationships/image" Target="media/image5.wmf"/><Relationship Id="rId221" Type="http://schemas.openxmlformats.org/officeDocument/2006/relationships/oleObject" Target="embeddings/oleObject115.bin"/><Relationship Id="rId242" Type="http://schemas.openxmlformats.org/officeDocument/2006/relationships/image" Target="media/image109.wmf"/><Relationship Id="rId263" Type="http://schemas.openxmlformats.org/officeDocument/2006/relationships/oleObject" Target="embeddings/oleObject137.bin"/><Relationship Id="rId284" Type="http://schemas.openxmlformats.org/officeDocument/2006/relationships/image" Target="media/image127.wmf"/><Relationship Id="rId319" Type="http://schemas.openxmlformats.org/officeDocument/2006/relationships/image" Target="media/image143.wmf"/><Relationship Id="rId37" Type="http://schemas.openxmlformats.org/officeDocument/2006/relationships/oleObject" Target="embeddings/oleObject14.bin"/><Relationship Id="rId58" Type="http://schemas.openxmlformats.org/officeDocument/2006/relationships/image" Target="media/image26.wmf"/><Relationship Id="rId79" Type="http://schemas.openxmlformats.org/officeDocument/2006/relationships/oleObject" Target="embeddings/oleObject35.bin"/><Relationship Id="rId102" Type="http://schemas.openxmlformats.org/officeDocument/2006/relationships/image" Target="media/image48.wmf"/><Relationship Id="rId123" Type="http://schemas.openxmlformats.org/officeDocument/2006/relationships/oleObject" Target="embeddings/oleObject59.bin"/><Relationship Id="rId144" Type="http://schemas.openxmlformats.org/officeDocument/2006/relationships/oleObject" Target="embeddings/oleObject70.bin"/><Relationship Id="rId330" Type="http://schemas.openxmlformats.org/officeDocument/2006/relationships/oleObject" Target="embeddings/oleObject174.bin"/><Relationship Id="rId90" Type="http://schemas.openxmlformats.org/officeDocument/2006/relationships/image" Target="media/image42.wmf"/><Relationship Id="rId165" Type="http://schemas.openxmlformats.org/officeDocument/2006/relationships/oleObject" Target="embeddings/oleObject83.bin"/><Relationship Id="rId186" Type="http://schemas.openxmlformats.org/officeDocument/2006/relationships/oleObject" Target="embeddings/oleObject95.bin"/><Relationship Id="rId351" Type="http://schemas.openxmlformats.org/officeDocument/2006/relationships/image" Target="media/image159.wmf"/><Relationship Id="rId372" Type="http://schemas.openxmlformats.org/officeDocument/2006/relationships/oleObject" Target="embeddings/oleObject195.bin"/><Relationship Id="rId211" Type="http://schemas.openxmlformats.org/officeDocument/2006/relationships/image" Target="media/image94.wmf"/><Relationship Id="rId232" Type="http://schemas.openxmlformats.org/officeDocument/2006/relationships/image" Target="media/image104.wmf"/><Relationship Id="rId253" Type="http://schemas.openxmlformats.org/officeDocument/2006/relationships/oleObject" Target="embeddings/oleObject132.bin"/><Relationship Id="rId274" Type="http://schemas.openxmlformats.org/officeDocument/2006/relationships/oleObject" Target="embeddings/oleObject144.bin"/><Relationship Id="rId295" Type="http://schemas.openxmlformats.org/officeDocument/2006/relationships/oleObject" Target="embeddings/oleObject156.bin"/><Relationship Id="rId309" Type="http://schemas.openxmlformats.org/officeDocument/2006/relationships/image" Target="media/image138.wmf"/><Relationship Id="rId27" Type="http://schemas.openxmlformats.org/officeDocument/2006/relationships/oleObject" Target="embeddings/oleObject9.bin"/><Relationship Id="rId48" Type="http://schemas.openxmlformats.org/officeDocument/2006/relationships/image" Target="media/image21.wmf"/><Relationship Id="rId69" Type="http://schemas.openxmlformats.org/officeDocument/2006/relationships/oleObject" Target="embeddings/oleObject30.bin"/><Relationship Id="rId113" Type="http://schemas.openxmlformats.org/officeDocument/2006/relationships/oleObject" Target="embeddings/oleObject53.bin"/><Relationship Id="rId134" Type="http://schemas.openxmlformats.org/officeDocument/2006/relationships/image" Target="media/image62.wmf"/><Relationship Id="rId320" Type="http://schemas.openxmlformats.org/officeDocument/2006/relationships/oleObject" Target="embeddings/oleObject169.bin"/><Relationship Id="rId80" Type="http://schemas.openxmlformats.org/officeDocument/2006/relationships/image" Target="media/image37.wmf"/><Relationship Id="rId155" Type="http://schemas.openxmlformats.org/officeDocument/2006/relationships/image" Target="media/image71.wmf"/><Relationship Id="rId176" Type="http://schemas.openxmlformats.org/officeDocument/2006/relationships/oleObject" Target="embeddings/oleObject89.bin"/><Relationship Id="rId197" Type="http://schemas.openxmlformats.org/officeDocument/2006/relationships/oleObject" Target="embeddings/oleObject102.bin"/><Relationship Id="rId341" Type="http://schemas.openxmlformats.org/officeDocument/2006/relationships/image" Target="media/image154.wmf"/><Relationship Id="rId362" Type="http://schemas.openxmlformats.org/officeDocument/2006/relationships/oleObject" Target="embeddings/oleObject190.bin"/><Relationship Id="rId383" Type="http://schemas.openxmlformats.org/officeDocument/2006/relationships/header" Target="header1.xml"/><Relationship Id="rId201" Type="http://schemas.openxmlformats.org/officeDocument/2006/relationships/image" Target="media/image89.wmf"/><Relationship Id="rId222" Type="http://schemas.openxmlformats.org/officeDocument/2006/relationships/image" Target="media/image99.wmf"/><Relationship Id="rId243" Type="http://schemas.openxmlformats.org/officeDocument/2006/relationships/oleObject" Target="embeddings/oleObject126.bin"/><Relationship Id="rId264" Type="http://schemas.openxmlformats.org/officeDocument/2006/relationships/image" Target="media/image119.wmf"/><Relationship Id="rId285" Type="http://schemas.openxmlformats.org/officeDocument/2006/relationships/oleObject" Target="embeddings/oleObject150.bin"/><Relationship Id="rId17" Type="http://schemas.openxmlformats.org/officeDocument/2006/relationships/oleObject" Target="embeddings/oleObject4.bin"/><Relationship Id="rId38" Type="http://schemas.openxmlformats.org/officeDocument/2006/relationships/image" Target="media/image16.wmf"/><Relationship Id="rId59" Type="http://schemas.openxmlformats.org/officeDocument/2006/relationships/oleObject" Target="embeddings/oleObject25.bin"/><Relationship Id="rId103" Type="http://schemas.openxmlformats.org/officeDocument/2006/relationships/oleObject" Target="embeddings/oleObject47.bin"/><Relationship Id="rId124" Type="http://schemas.openxmlformats.org/officeDocument/2006/relationships/image" Target="media/image57.wmf"/><Relationship Id="rId310" Type="http://schemas.openxmlformats.org/officeDocument/2006/relationships/oleObject" Target="embeddings/oleObject164.bin"/><Relationship Id="rId70" Type="http://schemas.openxmlformats.org/officeDocument/2006/relationships/image" Target="media/image32.wmf"/><Relationship Id="rId91" Type="http://schemas.openxmlformats.org/officeDocument/2006/relationships/oleObject" Target="embeddings/oleObject41.bin"/><Relationship Id="rId145" Type="http://schemas.openxmlformats.org/officeDocument/2006/relationships/image" Target="media/image67.wmf"/><Relationship Id="rId166" Type="http://schemas.openxmlformats.org/officeDocument/2006/relationships/oleObject" Target="embeddings/oleObject84.bin"/><Relationship Id="rId187" Type="http://schemas.openxmlformats.org/officeDocument/2006/relationships/image" Target="media/image84.wmf"/><Relationship Id="rId331" Type="http://schemas.openxmlformats.org/officeDocument/2006/relationships/image" Target="media/image149.wmf"/><Relationship Id="rId352" Type="http://schemas.openxmlformats.org/officeDocument/2006/relationships/oleObject" Target="embeddings/oleObject185.bin"/><Relationship Id="rId373" Type="http://schemas.openxmlformats.org/officeDocument/2006/relationships/image" Target="media/image170.wmf"/><Relationship Id="rId1" Type="http://schemas.openxmlformats.org/officeDocument/2006/relationships/customXml" Target="../customXml/item1.xml"/><Relationship Id="rId212" Type="http://schemas.openxmlformats.org/officeDocument/2006/relationships/oleObject" Target="embeddings/oleObject110.bin"/><Relationship Id="rId233" Type="http://schemas.openxmlformats.org/officeDocument/2006/relationships/oleObject" Target="embeddings/oleObject121.bin"/><Relationship Id="rId254" Type="http://schemas.openxmlformats.org/officeDocument/2006/relationships/image" Target="media/image114.wmf"/><Relationship Id="rId28" Type="http://schemas.openxmlformats.org/officeDocument/2006/relationships/image" Target="media/image11.wmf"/><Relationship Id="rId49" Type="http://schemas.openxmlformats.org/officeDocument/2006/relationships/oleObject" Target="embeddings/oleObject20.bin"/><Relationship Id="rId114" Type="http://schemas.openxmlformats.org/officeDocument/2006/relationships/oleObject" Target="embeddings/oleObject54.bin"/><Relationship Id="rId275" Type="http://schemas.openxmlformats.org/officeDocument/2006/relationships/image" Target="media/image123.wmf"/><Relationship Id="rId296" Type="http://schemas.openxmlformats.org/officeDocument/2006/relationships/image" Target="media/image132.wmf"/><Relationship Id="rId300" Type="http://schemas.openxmlformats.org/officeDocument/2006/relationships/oleObject" Target="embeddings/oleObject159.bin"/><Relationship Id="rId60" Type="http://schemas.openxmlformats.org/officeDocument/2006/relationships/image" Target="media/image27.wmf"/><Relationship Id="rId81" Type="http://schemas.openxmlformats.org/officeDocument/2006/relationships/oleObject" Target="embeddings/oleObject36.bin"/><Relationship Id="rId135" Type="http://schemas.openxmlformats.org/officeDocument/2006/relationships/oleObject" Target="embeddings/oleObject65.bin"/><Relationship Id="rId156" Type="http://schemas.openxmlformats.org/officeDocument/2006/relationships/oleObject" Target="embeddings/oleObject77.bin"/><Relationship Id="rId177" Type="http://schemas.openxmlformats.org/officeDocument/2006/relationships/image" Target="media/image80.wmf"/><Relationship Id="rId198" Type="http://schemas.openxmlformats.org/officeDocument/2006/relationships/image" Target="media/image88.wmf"/><Relationship Id="rId321" Type="http://schemas.openxmlformats.org/officeDocument/2006/relationships/image" Target="media/image144.wmf"/><Relationship Id="rId342" Type="http://schemas.openxmlformats.org/officeDocument/2006/relationships/oleObject" Target="embeddings/oleObject180.bin"/><Relationship Id="rId363" Type="http://schemas.openxmlformats.org/officeDocument/2006/relationships/image" Target="media/image165.wmf"/><Relationship Id="rId384" Type="http://schemas.openxmlformats.org/officeDocument/2006/relationships/header" Target="header2.xml"/><Relationship Id="rId202" Type="http://schemas.openxmlformats.org/officeDocument/2006/relationships/oleObject" Target="embeddings/oleObject105.bin"/><Relationship Id="rId223" Type="http://schemas.openxmlformats.org/officeDocument/2006/relationships/oleObject" Target="embeddings/oleObject116.bin"/><Relationship Id="rId244" Type="http://schemas.openxmlformats.org/officeDocument/2006/relationships/image" Target="media/image110.wmf"/><Relationship Id="rId18" Type="http://schemas.openxmlformats.org/officeDocument/2006/relationships/image" Target="media/image6.wmf"/><Relationship Id="rId39" Type="http://schemas.openxmlformats.org/officeDocument/2006/relationships/oleObject" Target="embeddings/oleObject15.bin"/><Relationship Id="rId265" Type="http://schemas.openxmlformats.org/officeDocument/2006/relationships/oleObject" Target="embeddings/oleObject138.bin"/><Relationship Id="rId286" Type="http://schemas.openxmlformats.org/officeDocument/2006/relationships/image" Target="media/image128.wmf"/><Relationship Id="rId50" Type="http://schemas.openxmlformats.org/officeDocument/2006/relationships/image" Target="media/image22.wmf"/><Relationship Id="rId104" Type="http://schemas.openxmlformats.org/officeDocument/2006/relationships/image" Target="media/image49.wmf"/><Relationship Id="rId125" Type="http://schemas.openxmlformats.org/officeDocument/2006/relationships/oleObject" Target="embeddings/oleObject60.bin"/><Relationship Id="rId146" Type="http://schemas.openxmlformats.org/officeDocument/2006/relationships/oleObject" Target="embeddings/oleObject71.bin"/><Relationship Id="rId167" Type="http://schemas.openxmlformats.org/officeDocument/2006/relationships/image" Target="media/image75.wmf"/><Relationship Id="rId188" Type="http://schemas.openxmlformats.org/officeDocument/2006/relationships/oleObject" Target="embeddings/oleObject96.bin"/><Relationship Id="rId311" Type="http://schemas.openxmlformats.org/officeDocument/2006/relationships/image" Target="media/image139.wmf"/><Relationship Id="rId332" Type="http://schemas.openxmlformats.org/officeDocument/2006/relationships/oleObject" Target="embeddings/oleObject175.bin"/><Relationship Id="rId353" Type="http://schemas.openxmlformats.org/officeDocument/2006/relationships/image" Target="media/image160.wmf"/><Relationship Id="rId374" Type="http://schemas.openxmlformats.org/officeDocument/2006/relationships/oleObject" Target="embeddings/oleObject196.bin"/><Relationship Id="rId71" Type="http://schemas.openxmlformats.org/officeDocument/2006/relationships/oleObject" Target="embeddings/oleObject31.bin"/><Relationship Id="rId92" Type="http://schemas.openxmlformats.org/officeDocument/2006/relationships/image" Target="media/image43.wmf"/><Relationship Id="rId213" Type="http://schemas.openxmlformats.org/officeDocument/2006/relationships/image" Target="media/image95.wmf"/><Relationship Id="rId234" Type="http://schemas.openxmlformats.org/officeDocument/2006/relationships/image" Target="media/image105.wmf"/><Relationship Id="rId2" Type="http://schemas.openxmlformats.org/officeDocument/2006/relationships/numbering" Target="numbering.xml"/><Relationship Id="rId29" Type="http://schemas.openxmlformats.org/officeDocument/2006/relationships/oleObject" Target="embeddings/oleObject10.bin"/><Relationship Id="rId255" Type="http://schemas.openxmlformats.org/officeDocument/2006/relationships/oleObject" Target="embeddings/oleObject133.bin"/><Relationship Id="rId276" Type="http://schemas.openxmlformats.org/officeDocument/2006/relationships/oleObject" Target="embeddings/oleObject145.bin"/><Relationship Id="rId297" Type="http://schemas.openxmlformats.org/officeDocument/2006/relationships/oleObject" Target="embeddings/oleObject157.bin"/><Relationship Id="rId40" Type="http://schemas.openxmlformats.org/officeDocument/2006/relationships/image" Target="media/image17.wmf"/><Relationship Id="rId115" Type="http://schemas.openxmlformats.org/officeDocument/2006/relationships/oleObject" Target="embeddings/oleObject55.bin"/><Relationship Id="rId136" Type="http://schemas.openxmlformats.org/officeDocument/2006/relationships/image" Target="media/image63.wmf"/><Relationship Id="rId157" Type="http://schemas.openxmlformats.org/officeDocument/2006/relationships/image" Target="media/image72.wmf"/><Relationship Id="rId178" Type="http://schemas.openxmlformats.org/officeDocument/2006/relationships/oleObject" Target="embeddings/oleObject90.bin"/><Relationship Id="rId301" Type="http://schemas.openxmlformats.org/officeDocument/2006/relationships/image" Target="media/image134.wmf"/><Relationship Id="rId322" Type="http://schemas.openxmlformats.org/officeDocument/2006/relationships/oleObject" Target="embeddings/oleObject170.bin"/><Relationship Id="rId343" Type="http://schemas.openxmlformats.org/officeDocument/2006/relationships/image" Target="media/image155.wmf"/><Relationship Id="rId364" Type="http://schemas.openxmlformats.org/officeDocument/2006/relationships/oleObject" Target="embeddings/oleObject191.bin"/><Relationship Id="rId61" Type="http://schemas.openxmlformats.org/officeDocument/2006/relationships/oleObject" Target="embeddings/oleObject26.bin"/><Relationship Id="rId82" Type="http://schemas.openxmlformats.org/officeDocument/2006/relationships/image" Target="media/image38.wmf"/><Relationship Id="rId199" Type="http://schemas.openxmlformats.org/officeDocument/2006/relationships/oleObject" Target="embeddings/oleObject103.bin"/><Relationship Id="rId203" Type="http://schemas.openxmlformats.org/officeDocument/2006/relationships/image" Target="media/image90.wmf"/><Relationship Id="rId385" Type="http://schemas.openxmlformats.org/officeDocument/2006/relationships/footer" Target="footer1.xml"/><Relationship Id="rId19" Type="http://schemas.openxmlformats.org/officeDocument/2006/relationships/oleObject" Target="embeddings/oleObject5.bin"/><Relationship Id="rId224" Type="http://schemas.openxmlformats.org/officeDocument/2006/relationships/image" Target="media/image100.wmf"/><Relationship Id="rId245" Type="http://schemas.openxmlformats.org/officeDocument/2006/relationships/oleObject" Target="embeddings/oleObject127.bin"/><Relationship Id="rId266" Type="http://schemas.openxmlformats.org/officeDocument/2006/relationships/image" Target="media/image120.wmf"/><Relationship Id="rId287" Type="http://schemas.openxmlformats.org/officeDocument/2006/relationships/oleObject" Target="embeddings/oleObject151.bin"/><Relationship Id="rId30" Type="http://schemas.openxmlformats.org/officeDocument/2006/relationships/image" Target="media/image12.wmf"/><Relationship Id="rId105" Type="http://schemas.openxmlformats.org/officeDocument/2006/relationships/oleObject" Target="embeddings/oleObject48.bin"/><Relationship Id="rId126" Type="http://schemas.openxmlformats.org/officeDocument/2006/relationships/image" Target="media/image58.wmf"/><Relationship Id="rId147" Type="http://schemas.openxmlformats.org/officeDocument/2006/relationships/image" Target="media/image68.wmf"/><Relationship Id="rId168" Type="http://schemas.openxmlformats.org/officeDocument/2006/relationships/oleObject" Target="embeddings/oleObject85.bin"/><Relationship Id="rId312" Type="http://schemas.openxmlformats.org/officeDocument/2006/relationships/oleObject" Target="embeddings/oleObject165.bin"/><Relationship Id="rId333" Type="http://schemas.openxmlformats.org/officeDocument/2006/relationships/image" Target="media/image150.wmf"/><Relationship Id="rId354" Type="http://schemas.openxmlformats.org/officeDocument/2006/relationships/oleObject" Target="embeddings/oleObject186.bin"/><Relationship Id="rId51" Type="http://schemas.openxmlformats.org/officeDocument/2006/relationships/oleObject" Target="embeddings/oleObject21.bin"/><Relationship Id="rId72" Type="http://schemas.openxmlformats.org/officeDocument/2006/relationships/image" Target="media/image33.wmf"/><Relationship Id="rId93" Type="http://schemas.openxmlformats.org/officeDocument/2006/relationships/oleObject" Target="embeddings/oleObject42.bin"/><Relationship Id="rId189" Type="http://schemas.openxmlformats.org/officeDocument/2006/relationships/oleObject" Target="embeddings/oleObject97.bin"/><Relationship Id="rId375" Type="http://schemas.openxmlformats.org/officeDocument/2006/relationships/image" Target="media/image171.wmf"/><Relationship Id="rId3" Type="http://schemas.openxmlformats.org/officeDocument/2006/relationships/styles" Target="styles.xml"/><Relationship Id="rId214" Type="http://schemas.openxmlformats.org/officeDocument/2006/relationships/oleObject" Target="embeddings/oleObject111.bin"/><Relationship Id="rId235" Type="http://schemas.openxmlformats.org/officeDocument/2006/relationships/oleObject" Target="embeddings/oleObject122.bin"/><Relationship Id="rId256" Type="http://schemas.openxmlformats.org/officeDocument/2006/relationships/image" Target="media/image115.wmf"/><Relationship Id="rId277" Type="http://schemas.openxmlformats.org/officeDocument/2006/relationships/image" Target="media/image124.wmf"/><Relationship Id="rId298" Type="http://schemas.openxmlformats.org/officeDocument/2006/relationships/oleObject" Target="embeddings/oleObject158.bin"/><Relationship Id="rId116" Type="http://schemas.openxmlformats.org/officeDocument/2006/relationships/image" Target="media/image53.wmf"/><Relationship Id="rId137" Type="http://schemas.openxmlformats.org/officeDocument/2006/relationships/oleObject" Target="embeddings/oleObject66.bin"/><Relationship Id="rId158" Type="http://schemas.openxmlformats.org/officeDocument/2006/relationships/oleObject" Target="embeddings/oleObject78.bin"/><Relationship Id="rId302" Type="http://schemas.openxmlformats.org/officeDocument/2006/relationships/oleObject" Target="embeddings/oleObject160.bin"/><Relationship Id="rId323" Type="http://schemas.openxmlformats.org/officeDocument/2006/relationships/image" Target="media/image145.wmf"/><Relationship Id="rId344" Type="http://schemas.openxmlformats.org/officeDocument/2006/relationships/oleObject" Target="embeddings/oleObject181.bin"/><Relationship Id="rId20" Type="http://schemas.openxmlformats.org/officeDocument/2006/relationships/image" Target="media/image7.wmf"/><Relationship Id="rId41" Type="http://schemas.openxmlformats.org/officeDocument/2006/relationships/oleObject" Target="embeddings/oleObject16.bin"/><Relationship Id="rId62" Type="http://schemas.openxmlformats.org/officeDocument/2006/relationships/image" Target="media/image28.wmf"/><Relationship Id="rId83" Type="http://schemas.openxmlformats.org/officeDocument/2006/relationships/oleObject" Target="embeddings/oleObject37.bin"/><Relationship Id="rId179" Type="http://schemas.openxmlformats.org/officeDocument/2006/relationships/image" Target="media/image81.wmf"/><Relationship Id="rId365" Type="http://schemas.openxmlformats.org/officeDocument/2006/relationships/image" Target="media/image166.png"/><Relationship Id="rId386" Type="http://schemas.openxmlformats.org/officeDocument/2006/relationships/footer" Target="footer2.xml"/><Relationship Id="rId190" Type="http://schemas.openxmlformats.org/officeDocument/2006/relationships/oleObject" Target="embeddings/oleObject98.bin"/><Relationship Id="rId204" Type="http://schemas.openxmlformats.org/officeDocument/2006/relationships/oleObject" Target="embeddings/oleObject106.bin"/><Relationship Id="rId225" Type="http://schemas.openxmlformats.org/officeDocument/2006/relationships/oleObject" Target="embeddings/oleObject117.bin"/><Relationship Id="rId246" Type="http://schemas.openxmlformats.org/officeDocument/2006/relationships/image" Target="media/image111.wmf"/><Relationship Id="rId267" Type="http://schemas.openxmlformats.org/officeDocument/2006/relationships/oleObject" Target="embeddings/oleObject139.bin"/><Relationship Id="rId288" Type="http://schemas.openxmlformats.org/officeDocument/2006/relationships/oleObject" Target="embeddings/oleObject152.bin"/><Relationship Id="rId106" Type="http://schemas.openxmlformats.org/officeDocument/2006/relationships/image" Target="media/image50.wmf"/><Relationship Id="rId127" Type="http://schemas.openxmlformats.org/officeDocument/2006/relationships/oleObject" Target="embeddings/oleObject61.bin"/><Relationship Id="rId313" Type="http://schemas.openxmlformats.org/officeDocument/2006/relationships/image" Target="media/image140.wmf"/><Relationship Id="rId10" Type="http://schemas.openxmlformats.org/officeDocument/2006/relationships/hyperlink" Target="https://creativecommons.org/licenses/by-sa/4.0/" TargetMode="External"/><Relationship Id="rId31" Type="http://schemas.openxmlformats.org/officeDocument/2006/relationships/oleObject" Target="embeddings/oleObject11.bin"/><Relationship Id="rId52" Type="http://schemas.openxmlformats.org/officeDocument/2006/relationships/image" Target="media/image23.wmf"/><Relationship Id="rId73" Type="http://schemas.openxmlformats.org/officeDocument/2006/relationships/oleObject" Target="embeddings/oleObject32.bin"/><Relationship Id="rId94" Type="http://schemas.openxmlformats.org/officeDocument/2006/relationships/image" Target="media/image44.wmf"/><Relationship Id="rId148" Type="http://schemas.openxmlformats.org/officeDocument/2006/relationships/oleObject" Target="embeddings/oleObject72.bin"/><Relationship Id="rId169" Type="http://schemas.openxmlformats.org/officeDocument/2006/relationships/image" Target="media/image76.wmf"/><Relationship Id="rId334" Type="http://schemas.openxmlformats.org/officeDocument/2006/relationships/oleObject" Target="embeddings/oleObject176.bin"/><Relationship Id="rId355" Type="http://schemas.openxmlformats.org/officeDocument/2006/relationships/image" Target="media/image161.wmf"/><Relationship Id="rId376" Type="http://schemas.openxmlformats.org/officeDocument/2006/relationships/oleObject" Target="embeddings/oleObject197.bin"/><Relationship Id="rId4" Type="http://schemas.openxmlformats.org/officeDocument/2006/relationships/settings" Target="settings.xml"/><Relationship Id="rId180" Type="http://schemas.openxmlformats.org/officeDocument/2006/relationships/oleObject" Target="embeddings/oleObject91.bin"/><Relationship Id="rId215" Type="http://schemas.openxmlformats.org/officeDocument/2006/relationships/image" Target="media/image96.wmf"/><Relationship Id="rId236" Type="http://schemas.openxmlformats.org/officeDocument/2006/relationships/image" Target="media/image106.wmf"/><Relationship Id="rId257" Type="http://schemas.openxmlformats.org/officeDocument/2006/relationships/oleObject" Target="embeddings/oleObject134.bin"/><Relationship Id="rId278" Type="http://schemas.openxmlformats.org/officeDocument/2006/relationships/oleObject" Target="embeddings/oleObject146.bin"/><Relationship Id="rId303" Type="http://schemas.openxmlformats.org/officeDocument/2006/relationships/image" Target="media/image135.wmf"/><Relationship Id="rId42" Type="http://schemas.openxmlformats.org/officeDocument/2006/relationships/image" Target="media/image18.wmf"/><Relationship Id="rId84" Type="http://schemas.openxmlformats.org/officeDocument/2006/relationships/image" Target="media/image39.wmf"/><Relationship Id="rId138" Type="http://schemas.openxmlformats.org/officeDocument/2006/relationships/image" Target="media/image64.wmf"/><Relationship Id="rId345" Type="http://schemas.openxmlformats.org/officeDocument/2006/relationships/image" Target="media/image156.wmf"/><Relationship Id="rId387" Type="http://schemas.openxmlformats.org/officeDocument/2006/relationships/header" Target="header3.xml"/><Relationship Id="rId191" Type="http://schemas.openxmlformats.org/officeDocument/2006/relationships/image" Target="media/image85.wmf"/><Relationship Id="rId205" Type="http://schemas.openxmlformats.org/officeDocument/2006/relationships/image" Target="media/image91.wmf"/><Relationship Id="rId247" Type="http://schemas.openxmlformats.org/officeDocument/2006/relationships/oleObject" Target="embeddings/oleObject128.bin"/><Relationship Id="rId107" Type="http://schemas.openxmlformats.org/officeDocument/2006/relationships/oleObject" Target="embeddings/oleObject49.bin"/><Relationship Id="rId289" Type="http://schemas.openxmlformats.org/officeDocument/2006/relationships/oleObject" Target="embeddings/oleObject153.bin"/><Relationship Id="rId11" Type="http://schemas.openxmlformats.org/officeDocument/2006/relationships/image" Target="media/image2.png"/><Relationship Id="rId53" Type="http://schemas.openxmlformats.org/officeDocument/2006/relationships/oleObject" Target="embeddings/oleObject22.bin"/><Relationship Id="rId149" Type="http://schemas.openxmlformats.org/officeDocument/2006/relationships/oleObject" Target="embeddings/oleObject73.bin"/><Relationship Id="rId314" Type="http://schemas.openxmlformats.org/officeDocument/2006/relationships/oleObject" Target="embeddings/oleObject166.bin"/><Relationship Id="rId356" Type="http://schemas.openxmlformats.org/officeDocument/2006/relationships/oleObject" Target="embeddings/oleObject187.bin"/><Relationship Id="rId95" Type="http://schemas.openxmlformats.org/officeDocument/2006/relationships/oleObject" Target="embeddings/oleObject43.bin"/><Relationship Id="rId160" Type="http://schemas.openxmlformats.org/officeDocument/2006/relationships/oleObject" Target="embeddings/oleObject80.bin"/><Relationship Id="rId216" Type="http://schemas.openxmlformats.org/officeDocument/2006/relationships/oleObject" Target="embeddings/oleObject112.bin"/><Relationship Id="rId258" Type="http://schemas.openxmlformats.org/officeDocument/2006/relationships/image" Target="media/image116.wmf"/><Relationship Id="rId22" Type="http://schemas.openxmlformats.org/officeDocument/2006/relationships/image" Target="media/image8.wmf"/><Relationship Id="rId64" Type="http://schemas.openxmlformats.org/officeDocument/2006/relationships/image" Target="media/image29.wmf"/><Relationship Id="rId118" Type="http://schemas.openxmlformats.org/officeDocument/2006/relationships/image" Target="media/image54.wmf"/><Relationship Id="rId325" Type="http://schemas.openxmlformats.org/officeDocument/2006/relationships/image" Target="media/image146.wmf"/><Relationship Id="rId367" Type="http://schemas.openxmlformats.org/officeDocument/2006/relationships/oleObject" Target="embeddings/oleObject192.bin"/><Relationship Id="rId171" Type="http://schemas.openxmlformats.org/officeDocument/2006/relationships/image" Target="media/image77.wmf"/><Relationship Id="rId227" Type="http://schemas.openxmlformats.org/officeDocument/2006/relationships/oleObject" Target="embeddings/oleObject118.bin"/><Relationship Id="rId269" Type="http://schemas.openxmlformats.org/officeDocument/2006/relationships/oleObject" Target="embeddings/oleObject140.bin"/><Relationship Id="rId33" Type="http://schemas.openxmlformats.org/officeDocument/2006/relationships/oleObject" Target="embeddings/oleObject12.bin"/><Relationship Id="rId129" Type="http://schemas.openxmlformats.org/officeDocument/2006/relationships/oleObject" Target="embeddings/oleObject62.bin"/><Relationship Id="rId280" Type="http://schemas.openxmlformats.org/officeDocument/2006/relationships/oleObject" Target="embeddings/oleObject147.bin"/><Relationship Id="rId336" Type="http://schemas.openxmlformats.org/officeDocument/2006/relationships/oleObject" Target="embeddings/oleObject177.bin"/><Relationship Id="rId75" Type="http://schemas.openxmlformats.org/officeDocument/2006/relationships/oleObject" Target="embeddings/oleObject33.bin"/><Relationship Id="rId140" Type="http://schemas.openxmlformats.org/officeDocument/2006/relationships/image" Target="media/image65.wmf"/><Relationship Id="rId182" Type="http://schemas.openxmlformats.org/officeDocument/2006/relationships/oleObject" Target="embeddings/oleObject92.bin"/><Relationship Id="rId378" Type="http://schemas.openxmlformats.org/officeDocument/2006/relationships/oleObject" Target="embeddings/oleObject198.bin"/><Relationship Id="rId6" Type="http://schemas.openxmlformats.org/officeDocument/2006/relationships/footnotes" Target="footnotes.xml"/><Relationship Id="rId238" Type="http://schemas.openxmlformats.org/officeDocument/2006/relationships/image" Target="media/image107.wmf"/><Relationship Id="rId291" Type="http://schemas.openxmlformats.org/officeDocument/2006/relationships/oleObject" Target="embeddings/oleObject154.bin"/><Relationship Id="rId305" Type="http://schemas.openxmlformats.org/officeDocument/2006/relationships/image" Target="media/image136.wmf"/><Relationship Id="rId347" Type="http://schemas.openxmlformats.org/officeDocument/2006/relationships/image" Target="media/image157.wmf"/><Relationship Id="rId44" Type="http://schemas.openxmlformats.org/officeDocument/2006/relationships/image" Target="media/image19.wmf"/><Relationship Id="rId86" Type="http://schemas.openxmlformats.org/officeDocument/2006/relationships/image" Target="media/image40.wmf"/><Relationship Id="rId151" Type="http://schemas.openxmlformats.org/officeDocument/2006/relationships/oleObject" Target="embeddings/oleObject74.bin"/><Relationship Id="rId389" Type="http://schemas.openxmlformats.org/officeDocument/2006/relationships/fontTable" Target="fontTable.xml"/><Relationship Id="rId193" Type="http://schemas.openxmlformats.org/officeDocument/2006/relationships/image" Target="media/image86.wmf"/><Relationship Id="rId207" Type="http://schemas.openxmlformats.org/officeDocument/2006/relationships/image" Target="media/image92.wmf"/><Relationship Id="rId249" Type="http://schemas.openxmlformats.org/officeDocument/2006/relationships/oleObject" Target="embeddings/oleObject129.bin"/><Relationship Id="rId13" Type="http://schemas.openxmlformats.org/officeDocument/2006/relationships/oleObject" Target="embeddings/oleObject2.bin"/><Relationship Id="rId109" Type="http://schemas.openxmlformats.org/officeDocument/2006/relationships/oleObject" Target="embeddings/oleObject50.bin"/><Relationship Id="rId260" Type="http://schemas.openxmlformats.org/officeDocument/2006/relationships/image" Target="media/image117.wmf"/><Relationship Id="rId316" Type="http://schemas.openxmlformats.org/officeDocument/2006/relationships/oleObject" Target="embeddings/oleObject167.bin"/><Relationship Id="rId55" Type="http://schemas.openxmlformats.org/officeDocument/2006/relationships/oleObject" Target="embeddings/oleObject23.bin"/><Relationship Id="rId97" Type="http://schemas.openxmlformats.org/officeDocument/2006/relationships/oleObject" Target="embeddings/oleObject44.bin"/><Relationship Id="rId120" Type="http://schemas.openxmlformats.org/officeDocument/2006/relationships/image" Target="media/image55.wmf"/><Relationship Id="rId358" Type="http://schemas.openxmlformats.org/officeDocument/2006/relationships/oleObject" Target="embeddings/oleObject188.bin"/><Relationship Id="rId162" Type="http://schemas.openxmlformats.org/officeDocument/2006/relationships/image" Target="media/image73.wmf"/><Relationship Id="rId218" Type="http://schemas.openxmlformats.org/officeDocument/2006/relationships/image" Target="media/image97.wmf"/><Relationship Id="rId271" Type="http://schemas.openxmlformats.org/officeDocument/2006/relationships/image" Target="media/image122.wmf"/><Relationship Id="rId24" Type="http://schemas.openxmlformats.org/officeDocument/2006/relationships/image" Target="media/image9.wmf"/><Relationship Id="rId66" Type="http://schemas.openxmlformats.org/officeDocument/2006/relationships/image" Target="media/image30.wmf"/><Relationship Id="rId131" Type="http://schemas.openxmlformats.org/officeDocument/2006/relationships/oleObject" Target="embeddings/oleObject63.bin"/><Relationship Id="rId327" Type="http://schemas.openxmlformats.org/officeDocument/2006/relationships/image" Target="media/image147.wmf"/><Relationship Id="rId369" Type="http://schemas.openxmlformats.org/officeDocument/2006/relationships/oleObject" Target="embeddings/oleObject193.bin"/><Relationship Id="rId173" Type="http://schemas.openxmlformats.org/officeDocument/2006/relationships/image" Target="media/image78.wmf"/><Relationship Id="rId229" Type="http://schemas.openxmlformats.org/officeDocument/2006/relationships/oleObject" Target="embeddings/oleObject119.bin"/><Relationship Id="rId380" Type="http://schemas.openxmlformats.org/officeDocument/2006/relationships/oleObject" Target="embeddings/oleObject199.bin"/><Relationship Id="rId240" Type="http://schemas.openxmlformats.org/officeDocument/2006/relationships/image" Target="media/image108.wmf"/><Relationship Id="rId35" Type="http://schemas.openxmlformats.org/officeDocument/2006/relationships/oleObject" Target="embeddings/oleObject13.bin"/><Relationship Id="rId77" Type="http://schemas.openxmlformats.org/officeDocument/2006/relationships/oleObject" Target="embeddings/oleObject34.bin"/><Relationship Id="rId100" Type="http://schemas.openxmlformats.org/officeDocument/2006/relationships/image" Target="media/image47.wmf"/><Relationship Id="rId282" Type="http://schemas.openxmlformats.org/officeDocument/2006/relationships/oleObject" Target="embeddings/oleObject148.bin"/><Relationship Id="rId338" Type="http://schemas.openxmlformats.org/officeDocument/2006/relationships/oleObject" Target="embeddings/oleObject178.bin"/><Relationship Id="rId8" Type="http://schemas.openxmlformats.org/officeDocument/2006/relationships/image" Target="media/image1.wmf"/><Relationship Id="rId142" Type="http://schemas.openxmlformats.org/officeDocument/2006/relationships/image" Target="media/image66.wmf"/><Relationship Id="rId184" Type="http://schemas.openxmlformats.org/officeDocument/2006/relationships/oleObject" Target="embeddings/oleObject94.bin"/><Relationship Id="rId251" Type="http://schemas.openxmlformats.org/officeDocument/2006/relationships/oleObject" Target="embeddings/oleObject131.bin"/><Relationship Id="rId46" Type="http://schemas.openxmlformats.org/officeDocument/2006/relationships/image" Target="media/image20.wmf"/><Relationship Id="rId293" Type="http://schemas.openxmlformats.org/officeDocument/2006/relationships/oleObject" Target="embeddings/oleObject155.bin"/><Relationship Id="rId307" Type="http://schemas.openxmlformats.org/officeDocument/2006/relationships/image" Target="media/image137.wmf"/><Relationship Id="rId349" Type="http://schemas.openxmlformats.org/officeDocument/2006/relationships/image" Target="media/image158.wmf"/><Relationship Id="rId88" Type="http://schemas.openxmlformats.org/officeDocument/2006/relationships/image" Target="media/image41.wmf"/><Relationship Id="rId111" Type="http://schemas.openxmlformats.org/officeDocument/2006/relationships/oleObject" Target="embeddings/oleObject51.bin"/><Relationship Id="rId153" Type="http://schemas.openxmlformats.org/officeDocument/2006/relationships/oleObject" Target="embeddings/oleObject75.bin"/><Relationship Id="rId195" Type="http://schemas.openxmlformats.org/officeDocument/2006/relationships/oleObject" Target="embeddings/oleObject101.bin"/><Relationship Id="rId209" Type="http://schemas.openxmlformats.org/officeDocument/2006/relationships/image" Target="media/image93.wmf"/><Relationship Id="rId360" Type="http://schemas.openxmlformats.org/officeDocument/2006/relationships/oleObject" Target="embeddings/oleObject189.bin"/><Relationship Id="rId220" Type="http://schemas.openxmlformats.org/officeDocument/2006/relationships/image" Target="media/image98.wmf"/><Relationship Id="rId15" Type="http://schemas.openxmlformats.org/officeDocument/2006/relationships/oleObject" Target="embeddings/oleObject3.bin"/><Relationship Id="rId57" Type="http://schemas.openxmlformats.org/officeDocument/2006/relationships/oleObject" Target="embeddings/oleObject24.bin"/><Relationship Id="rId262" Type="http://schemas.openxmlformats.org/officeDocument/2006/relationships/image" Target="media/image118.wmf"/><Relationship Id="rId318" Type="http://schemas.openxmlformats.org/officeDocument/2006/relationships/oleObject" Target="embeddings/oleObject168.bin"/><Relationship Id="rId99" Type="http://schemas.openxmlformats.org/officeDocument/2006/relationships/oleObject" Target="embeddings/oleObject45.bin"/><Relationship Id="rId122" Type="http://schemas.openxmlformats.org/officeDocument/2006/relationships/image" Target="media/image56.wmf"/><Relationship Id="rId164" Type="http://schemas.openxmlformats.org/officeDocument/2006/relationships/image" Target="media/image74.wmf"/><Relationship Id="rId371" Type="http://schemas.openxmlformats.org/officeDocument/2006/relationships/image" Target="media/image169.wmf"/><Relationship Id="rId26" Type="http://schemas.openxmlformats.org/officeDocument/2006/relationships/image" Target="media/image10.wmf"/><Relationship Id="rId231" Type="http://schemas.openxmlformats.org/officeDocument/2006/relationships/oleObject" Target="embeddings/oleObject120.bin"/><Relationship Id="rId273" Type="http://schemas.openxmlformats.org/officeDocument/2006/relationships/oleObject" Target="embeddings/oleObject143.bin"/><Relationship Id="rId329" Type="http://schemas.openxmlformats.org/officeDocument/2006/relationships/image" Target="media/image148.wmf"/><Relationship Id="rId68" Type="http://schemas.openxmlformats.org/officeDocument/2006/relationships/image" Target="media/image31.wmf"/><Relationship Id="rId133" Type="http://schemas.openxmlformats.org/officeDocument/2006/relationships/oleObject" Target="embeddings/oleObject64.bin"/><Relationship Id="rId175" Type="http://schemas.openxmlformats.org/officeDocument/2006/relationships/image" Target="media/image79.wmf"/><Relationship Id="rId340" Type="http://schemas.openxmlformats.org/officeDocument/2006/relationships/oleObject" Target="embeddings/oleObject179.bin"/></Relationships>
</file>

<file path=word/_rels/footer3.xml.rels><?xml version="1.0" encoding="UTF-8" standalone="yes"?>
<Relationships xmlns="http://schemas.openxmlformats.org/package/2006/relationships"><Relationship Id="rId1" Type="http://schemas.openxmlformats.org/officeDocument/2006/relationships/hyperlink" Target="http://jurnal.uinsu.ac.id/index.php/zero/index"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issn.pdii.lipi.go.id/issn.cgi?daftar&amp;1496817420&amp;1&amp;&amp;" TargetMode="External"/></Relationships>
</file>

<file path=word/_rels/header3.xml.rels><?xml version="1.0" encoding="UTF-8" standalone="yes"?>
<Relationships xmlns="http://schemas.openxmlformats.org/package/2006/relationships"><Relationship Id="rId2" Type="http://schemas.openxmlformats.org/officeDocument/2006/relationships/hyperlink" Target="http://issn.pdii.lipi.go.id/issn.cgi?daftar&amp;1496817420&amp;1&amp;&amp;" TargetMode="External"/><Relationship Id="rId1" Type="http://schemas.openxmlformats.org/officeDocument/2006/relationships/image" Target="media/image17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7AD2B1-DC0C-4C48-B663-BA85D679E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2312</Words>
  <Characters>13181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TELKOMNIKA</vt:lpstr>
    </vt:vector>
  </TitlesOfParts>
  <Manager>Tole Sutikno</Manager>
  <Company>Universitas Ahmad Dahlan</Company>
  <LinksUpToDate>false</LinksUpToDate>
  <CharactersWithSpaces>15463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TELKOMNIKA</dc:title>
  <dc:subject>TELKOMNIKA Telecommunication, Computing, Electronics and Control</dc:subject>
  <dc:creator>TELKOMNIKA</dc:creator>
  <cp:keywords>Telecommunication, Computing, Electrical, Electronics and Control</cp:keywords>
  <dc:description>TELKOMNIKA Template and Guide of Authors</dc:description>
  <cp:lastModifiedBy>ismail husein</cp:lastModifiedBy>
  <cp:revision>2</cp:revision>
  <cp:lastPrinted>2022-02-19T15:05:00Z</cp:lastPrinted>
  <dcterms:created xsi:type="dcterms:W3CDTF">2022-07-20T07:54:00Z</dcterms:created>
  <dcterms:modified xsi:type="dcterms:W3CDTF">2022-07-20T07:54:00Z</dcterms:modified>
  <cp:category>Scopus indexed journal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245f7d921eb74660a8b309756823a5cf</vt:lpwstr>
  </property>
  <property fmtid="{D5CDD505-2E9C-101B-9397-08002B2CF9AE}" pid="3" name="MTWinEqns">
    <vt:bool>true</vt:bool>
  </property>
</Properties>
</file>